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8E8" w:rsidRPr="009B7C20" w:rsidRDefault="002468E8" w:rsidP="002468E8">
      <w:pPr>
        <w:pStyle w:val="NoSpacing"/>
        <w:jc w:val="center"/>
        <w:rPr>
          <w:rFonts w:ascii="Times New Roman" w:hAnsi="Times New Roman" w:cs="Times New Roman"/>
        </w:rPr>
      </w:pPr>
    </w:p>
    <w:p w:rsidR="002C072C" w:rsidRPr="00E65D02" w:rsidRDefault="002C072C" w:rsidP="00002259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5D02">
        <w:rPr>
          <w:rFonts w:ascii="Times New Roman" w:hAnsi="Times New Roman" w:cs="Times New Roman"/>
          <w:sz w:val="24"/>
          <w:szCs w:val="24"/>
        </w:rPr>
        <w:t>От 01.01.2019 г. влезе в сила нов Закон за хората с увреждания (ЗХУ), а от</w:t>
      </w:r>
      <w:r w:rsidR="00D06A6A" w:rsidRPr="00E65D02">
        <w:rPr>
          <w:rFonts w:ascii="Times New Roman" w:hAnsi="Times New Roman" w:cs="Times New Roman"/>
          <w:sz w:val="24"/>
          <w:szCs w:val="24"/>
        </w:rPr>
        <w:t xml:space="preserve"> </w:t>
      </w:r>
      <w:r w:rsidRPr="00E65D02">
        <w:rPr>
          <w:rFonts w:ascii="Times New Roman" w:hAnsi="Times New Roman" w:cs="Times New Roman"/>
          <w:sz w:val="24"/>
          <w:szCs w:val="24"/>
        </w:rPr>
        <w:t>02.04.2019 г. Правилник за прилагане на Закона за хората с увреждания</w:t>
      </w:r>
      <w:r w:rsidR="00A45EED" w:rsidRPr="00E65D02">
        <w:rPr>
          <w:rFonts w:ascii="Times New Roman" w:hAnsi="Times New Roman" w:cs="Times New Roman"/>
          <w:sz w:val="24"/>
          <w:szCs w:val="24"/>
        </w:rPr>
        <w:t xml:space="preserve"> (ППЗХУ). </w:t>
      </w:r>
      <w:r w:rsidR="003C767B" w:rsidRPr="00E65D02">
        <w:rPr>
          <w:rFonts w:ascii="Times New Roman" w:hAnsi="Times New Roman" w:cs="Times New Roman"/>
          <w:sz w:val="24"/>
          <w:szCs w:val="24"/>
        </w:rPr>
        <w:t xml:space="preserve">Съгласно чл.10, ал.3, </w:t>
      </w:r>
      <w:r w:rsidRPr="00E65D02">
        <w:rPr>
          <w:rFonts w:ascii="Times New Roman" w:hAnsi="Times New Roman" w:cs="Times New Roman"/>
          <w:sz w:val="24"/>
          <w:szCs w:val="24"/>
        </w:rPr>
        <w:t>т.8</w:t>
      </w:r>
      <w:r w:rsidR="00913F0E" w:rsidRPr="00E65D02">
        <w:rPr>
          <w:rFonts w:ascii="Times New Roman" w:hAnsi="Times New Roman" w:cs="Times New Roman"/>
          <w:sz w:val="24"/>
          <w:szCs w:val="24"/>
        </w:rPr>
        <w:t xml:space="preserve"> </w:t>
      </w:r>
      <w:r w:rsidRPr="00E65D02">
        <w:rPr>
          <w:rFonts w:ascii="Times New Roman" w:hAnsi="Times New Roman" w:cs="Times New Roman"/>
          <w:sz w:val="24"/>
          <w:szCs w:val="24"/>
        </w:rPr>
        <w:t>от ЗХУ Агенцията за хората с увреждания (АХУ) разработва програми и финансира про</w:t>
      </w:r>
      <w:r w:rsidR="0065790F" w:rsidRPr="00E65D02">
        <w:rPr>
          <w:rFonts w:ascii="Times New Roman" w:hAnsi="Times New Roman" w:cs="Times New Roman"/>
          <w:sz w:val="24"/>
          <w:szCs w:val="24"/>
        </w:rPr>
        <w:t xml:space="preserve">екти </w:t>
      </w:r>
      <w:r w:rsidRPr="00E65D02">
        <w:rPr>
          <w:rFonts w:ascii="Times New Roman" w:hAnsi="Times New Roman" w:cs="Times New Roman"/>
          <w:sz w:val="24"/>
          <w:szCs w:val="24"/>
        </w:rPr>
        <w:t xml:space="preserve">за рехабилитация, интеграция и за изграждане на достъпна среда за хората с увреждания. На основание чл.21, ал.1 от ППЗХУ АХУ разработва програми и финансира проекти за рехабилитация и интетрация на хората с увреждания, а на основание ал.2 Изпълнителният директор на АХУ утвърждава Методика, на база на която се извършва финансиране на </w:t>
      </w:r>
      <w:r w:rsidR="00771AF7">
        <w:rPr>
          <w:rFonts w:ascii="Times New Roman" w:hAnsi="Times New Roman" w:cs="Times New Roman"/>
          <w:sz w:val="24"/>
          <w:szCs w:val="24"/>
        </w:rPr>
        <w:t xml:space="preserve">цитираните </w:t>
      </w:r>
      <w:r w:rsidRPr="00E65D02">
        <w:rPr>
          <w:rFonts w:ascii="Times New Roman" w:hAnsi="Times New Roman" w:cs="Times New Roman"/>
          <w:sz w:val="24"/>
          <w:szCs w:val="24"/>
        </w:rPr>
        <w:t xml:space="preserve">проекти </w:t>
      </w:r>
      <w:r w:rsidR="00771AF7">
        <w:rPr>
          <w:rFonts w:ascii="Times New Roman" w:hAnsi="Times New Roman" w:cs="Times New Roman"/>
          <w:sz w:val="24"/>
          <w:szCs w:val="24"/>
        </w:rPr>
        <w:t xml:space="preserve">за </w:t>
      </w:r>
      <w:r w:rsidRPr="00E65D02">
        <w:rPr>
          <w:rFonts w:ascii="Times New Roman" w:hAnsi="Times New Roman" w:cs="Times New Roman"/>
          <w:sz w:val="24"/>
          <w:szCs w:val="24"/>
        </w:rPr>
        <w:t xml:space="preserve">хората с увреждания.  </w:t>
      </w:r>
    </w:p>
    <w:p w:rsidR="00EC7E78" w:rsidRPr="00771AF7" w:rsidRDefault="00757296" w:rsidP="00EF2027">
      <w:pPr>
        <w:ind w:firstLine="708"/>
        <w:jc w:val="both"/>
        <w:rPr>
          <w:sz w:val="24"/>
        </w:rPr>
      </w:pPr>
      <w:r>
        <w:rPr>
          <w:sz w:val="24"/>
          <w:lang w:eastAsia="bg-BG"/>
        </w:rPr>
        <w:t xml:space="preserve">В тази връзка е създаден </w:t>
      </w:r>
      <w:r w:rsidR="00EF2027">
        <w:rPr>
          <w:sz w:val="24"/>
        </w:rPr>
        <w:t>п</w:t>
      </w:r>
      <w:r w:rsidRPr="00E65D02">
        <w:rPr>
          <w:sz w:val="24"/>
        </w:rPr>
        <w:t>роект на Методика за финансиране на проекти за рехабилитация и интеграция на хората с увреждания</w:t>
      </w:r>
      <w:r>
        <w:rPr>
          <w:sz w:val="24"/>
        </w:rPr>
        <w:t>, който е разработен в съответс</w:t>
      </w:r>
      <w:r w:rsidR="0070516E">
        <w:rPr>
          <w:sz w:val="24"/>
        </w:rPr>
        <w:t>т</w:t>
      </w:r>
      <w:r>
        <w:rPr>
          <w:sz w:val="24"/>
        </w:rPr>
        <w:t>вие с новата правна рамка.</w:t>
      </w:r>
      <w:bookmarkStart w:id="0" w:name="_GoBack"/>
      <w:bookmarkEnd w:id="0"/>
    </w:p>
    <w:sectPr w:rsidR="00EC7E78" w:rsidRPr="00771AF7" w:rsidSect="0028350B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884DD8"/>
    <w:multiLevelType w:val="hybridMultilevel"/>
    <w:tmpl w:val="2F8C9B2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A93F52"/>
    <w:multiLevelType w:val="hybridMultilevel"/>
    <w:tmpl w:val="D1C881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3E7"/>
    <w:rsid w:val="00002259"/>
    <w:rsid w:val="00002986"/>
    <w:rsid w:val="00021027"/>
    <w:rsid w:val="00056A00"/>
    <w:rsid w:val="000A52F4"/>
    <w:rsid w:val="000C756D"/>
    <w:rsid w:val="00125BE3"/>
    <w:rsid w:val="00147513"/>
    <w:rsid w:val="001678F2"/>
    <w:rsid w:val="001C12C3"/>
    <w:rsid w:val="00203007"/>
    <w:rsid w:val="002468E8"/>
    <w:rsid w:val="002514A1"/>
    <w:rsid w:val="00261BA9"/>
    <w:rsid w:val="00270A85"/>
    <w:rsid w:val="00276517"/>
    <w:rsid w:val="0028350B"/>
    <w:rsid w:val="002846B4"/>
    <w:rsid w:val="002C072C"/>
    <w:rsid w:val="002C494B"/>
    <w:rsid w:val="002C4EA2"/>
    <w:rsid w:val="002F5E18"/>
    <w:rsid w:val="00331C96"/>
    <w:rsid w:val="003618E3"/>
    <w:rsid w:val="003929EE"/>
    <w:rsid w:val="003C767B"/>
    <w:rsid w:val="00423535"/>
    <w:rsid w:val="004622AA"/>
    <w:rsid w:val="00475788"/>
    <w:rsid w:val="004E789F"/>
    <w:rsid w:val="00502399"/>
    <w:rsid w:val="00513198"/>
    <w:rsid w:val="00527082"/>
    <w:rsid w:val="00567445"/>
    <w:rsid w:val="00570A97"/>
    <w:rsid w:val="00595BD9"/>
    <w:rsid w:val="005D7E1D"/>
    <w:rsid w:val="005F26F7"/>
    <w:rsid w:val="006236B6"/>
    <w:rsid w:val="00624CBE"/>
    <w:rsid w:val="0065790F"/>
    <w:rsid w:val="006638BC"/>
    <w:rsid w:val="006733E7"/>
    <w:rsid w:val="006C68CB"/>
    <w:rsid w:val="006D175B"/>
    <w:rsid w:val="0070516E"/>
    <w:rsid w:val="00757296"/>
    <w:rsid w:val="00771AF7"/>
    <w:rsid w:val="00771C1B"/>
    <w:rsid w:val="00794E4E"/>
    <w:rsid w:val="007B0FEC"/>
    <w:rsid w:val="007D5562"/>
    <w:rsid w:val="007D7B1D"/>
    <w:rsid w:val="00826966"/>
    <w:rsid w:val="00875B7F"/>
    <w:rsid w:val="008B2B37"/>
    <w:rsid w:val="008B6F66"/>
    <w:rsid w:val="00913F0E"/>
    <w:rsid w:val="00934BB0"/>
    <w:rsid w:val="00973301"/>
    <w:rsid w:val="00976B01"/>
    <w:rsid w:val="00991C32"/>
    <w:rsid w:val="009A2DFC"/>
    <w:rsid w:val="009B7C20"/>
    <w:rsid w:val="009D111F"/>
    <w:rsid w:val="009E6BBE"/>
    <w:rsid w:val="00A06391"/>
    <w:rsid w:val="00A17BB2"/>
    <w:rsid w:val="00A17ECF"/>
    <w:rsid w:val="00A45EED"/>
    <w:rsid w:val="00A55A24"/>
    <w:rsid w:val="00A73D35"/>
    <w:rsid w:val="00A76E56"/>
    <w:rsid w:val="00AE29B7"/>
    <w:rsid w:val="00AE3A41"/>
    <w:rsid w:val="00B21A39"/>
    <w:rsid w:val="00B45831"/>
    <w:rsid w:val="00B74B54"/>
    <w:rsid w:val="00B82871"/>
    <w:rsid w:val="00BA3CF4"/>
    <w:rsid w:val="00BF3A37"/>
    <w:rsid w:val="00C127B5"/>
    <w:rsid w:val="00C27304"/>
    <w:rsid w:val="00C30582"/>
    <w:rsid w:val="00C3640E"/>
    <w:rsid w:val="00C42DAF"/>
    <w:rsid w:val="00C8288B"/>
    <w:rsid w:val="00C910F0"/>
    <w:rsid w:val="00CB0FAC"/>
    <w:rsid w:val="00CC3E18"/>
    <w:rsid w:val="00D06A6A"/>
    <w:rsid w:val="00D34568"/>
    <w:rsid w:val="00D35A27"/>
    <w:rsid w:val="00D73AD9"/>
    <w:rsid w:val="00E31F17"/>
    <w:rsid w:val="00E46741"/>
    <w:rsid w:val="00E5751B"/>
    <w:rsid w:val="00E65D02"/>
    <w:rsid w:val="00EC7E78"/>
    <w:rsid w:val="00ED04E6"/>
    <w:rsid w:val="00EF2027"/>
    <w:rsid w:val="00F07644"/>
    <w:rsid w:val="00F34758"/>
    <w:rsid w:val="00F63E38"/>
    <w:rsid w:val="00F7467E"/>
    <w:rsid w:val="00F81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FEC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1678F2"/>
    <w:pPr>
      <w:keepNext/>
      <w:spacing w:line="360" w:lineRule="auto"/>
      <w:outlineLvl w:val="0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733E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618E3"/>
    <w:rPr>
      <w:color w:val="800080" w:themeColor="followedHyperlink"/>
      <w:u w:val="single"/>
    </w:rPr>
  </w:style>
  <w:style w:type="paragraph" w:styleId="NoSpacing">
    <w:name w:val="No Spacing"/>
    <w:uiPriority w:val="1"/>
    <w:qFormat/>
    <w:rsid w:val="005F26F7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1678F2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FEC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1678F2"/>
    <w:pPr>
      <w:keepNext/>
      <w:spacing w:line="360" w:lineRule="auto"/>
      <w:outlineLvl w:val="0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733E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618E3"/>
    <w:rPr>
      <w:color w:val="800080" w:themeColor="followedHyperlink"/>
      <w:u w:val="single"/>
    </w:rPr>
  </w:style>
  <w:style w:type="paragraph" w:styleId="NoSpacing">
    <w:name w:val="No Spacing"/>
    <w:uiPriority w:val="1"/>
    <w:qFormat/>
    <w:rsid w:val="005F26F7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1678F2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</dc:creator>
  <cp:lastModifiedBy>Marin Baychev</cp:lastModifiedBy>
  <cp:revision>3</cp:revision>
  <cp:lastPrinted>2019-04-12T10:11:00Z</cp:lastPrinted>
  <dcterms:created xsi:type="dcterms:W3CDTF">2019-04-17T13:20:00Z</dcterms:created>
  <dcterms:modified xsi:type="dcterms:W3CDTF">2019-04-17T13:21:00Z</dcterms:modified>
</cp:coreProperties>
</file>