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3E7" w:rsidRPr="009B7C20" w:rsidRDefault="002C494B" w:rsidP="002468E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МОТИВИ</w:t>
      </w:r>
      <w:bookmarkStart w:id="0" w:name="_GoBack"/>
      <w:bookmarkEnd w:id="0"/>
    </w:p>
    <w:p w:rsidR="002468E8" w:rsidRPr="009B7C20" w:rsidRDefault="002468E8" w:rsidP="002468E8">
      <w:pPr>
        <w:pStyle w:val="NoSpacing"/>
        <w:jc w:val="center"/>
        <w:rPr>
          <w:rFonts w:ascii="Times New Roman" w:hAnsi="Times New Roman" w:cs="Times New Roman"/>
        </w:rPr>
      </w:pPr>
    </w:p>
    <w:p w:rsidR="002C072C" w:rsidRPr="00E65D02" w:rsidRDefault="002C072C" w:rsidP="00002259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5D02">
        <w:rPr>
          <w:rFonts w:ascii="Times New Roman" w:hAnsi="Times New Roman" w:cs="Times New Roman"/>
          <w:sz w:val="24"/>
          <w:szCs w:val="24"/>
        </w:rPr>
        <w:t>От 01.01.2019 г. влезе в сила нов Закон за хората с увреждания (ЗХУ), а от</w:t>
      </w:r>
      <w:r w:rsidR="00D06A6A" w:rsidRPr="00E65D02">
        <w:rPr>
          <w:rFonts w:ascii="Times New Roman" w:hAnsi="Times New Roman" w:cs="Times New Roman"/>
          <w:sz w:val="24"/>
          <w:szCs w:val="24"/>
        </w:rPr>
        <w:t xml:space="preserve"> </w:t>
      </w:r>
      <w:r w:rsidRPr="00E65D02">
        <w:rPr>
          <w:rFonts w:ascii="Times New Roman" w:hAnsi="Times New Roman" w:cs="Times New Roman"/>
          <w:sz w:val="24"/>
          <w:szCs w:val="24"/>
        </w:rPr>
        <w:t>02.04.2019 г. Правилник за прилагане на Закона за хората с увреждания</w:t>
      </w:r>
      <w:r w:rsidR="00A45EED" w:rsidRPr="00E65D02">
        <w:rPr>
          <w:rFonts w:ascii="Times New Roman" w:hAnsi="Times New Roman" w:cs="Times New Roman"/>
          <w:sz w:val="24"/>
          <w:szCs w:val="24"/>
        </w:rPr>
        <w:t xml:space="preserve"> (ППЗХУ). </w:t>
      </w:r>
      <w:r w:rsidR="003C767B" w:rsidRPr="00E65D02">
        <w:rPr>
          <w:rFonts w:ascii="Times New Roman" w:hAnsi="Times New Roman" w:cs="Times New Roman"/>
          <w:sz w:val="24"/>
          <w:szCs w:val="24"/>
        </w:rPr>
        <w:t xml:space="preserve">Съгласно чл.10, ал.3, </w:t>
      </w:r>
      <w:r w:rsidRPr="00E65D02">
        <w:rPr>
          <w:rFonts w:ascii="Times New Roman" w:hAnsi="Times New Roman" w:cs="Times New Roman"/>
          <w:sz w:val="24"/>
          <w:szCs w:val="24"/>
        </w:rPr>
        <w:t>т.8</w:t>
      </w:r>
      <w:r w:rsidR="00913F0E" w:rsidRPr="00E65D02">
        <w:rPr>
          <w:rFonts w:ascii="Times New Roman" w:hAnsi="Times New Roman" w:cs="Times New Roman"/>
          <w:sz w:val="24"/>
          <w:szCs w:val="24"/>
        </w:rPr>
        <w:t xml:space="preserve"> </w:t>
      </w:r>
      <w:r w:rsidRPr="00E65D02">
        <w:rPr>
          <w:rFonts w:ascii="Times New Roman" w:hAnsi="Times New Roman" w:cs="Times New Roman"/>
          <w:sz w:val="24"/>
          <w:szCs w:val="24"/>
        </w:rPr>
        <w:t>от ЗХУ Агенцията за хората с увреждания (АХУ) разработва програми и финансира про</w:t>
      </w:r>
      <w:r w:rsidR="0065790F" w:rsidRPr="00E65D02">
        <w:rPr>
          <w:rFonts w:ascii="Times New Roman" w:hAnsi="Times New Roman" w:cs="Times New Roman"/>
          <w:sz w:val="24"/>
          <w:szCs w:val="24"/>
        </w:rPr>
        <w:t xml:space="preserve">екти </w:t>
      </w:r>
      <w:r w:rsidRPr="00E65D02">
        <w:rPr>
          <w:rFonts w:ascii="Times New Roman" w:hAnsi="Times New Roman" w:cs="Times New Roman"/>
          <w:sz w:val="24"/>
          <w:szCs w:val="24"/>
        </w:rPr>
        <w:t xml:space="preserve">за рехабилитация, интеграция и за изграждане на достъпна среда за хората с увреждания. На основание чл.21, ал.1 от ППЗХУ АХУ разработва програми и финансира проекти за рехабилитация и интетрация на хората с увреждания, а на основание ал.2 Изпълнителният директор на АХУ утвърждава Методика, на база на която се извършва финансиране на </w:t>
      </w:r>
      <w:r w:rsidR="00771AF7">
        <w:rPr>
          <w:rFonts w:ascii="Times New Roman" w:hAnsi="Times New Roman" w:cs="Times New Roman"/>
          <w:sz w:val="24"/>
          <w:szCs w:val="24"/>
        </w:rPr>
        <w:t xml:space="preserve">цитираните </w:t>
      </w:r>
      <w:r w:rsidRPr="00E65D02">
        <w:rPr>
          <w:rFonts w:ascii="Times New Roman" w:hAnsi="Times New Roman" w:cs="Times New Roman"/>
          <w:sz w:val="24"/>
          <w:szCs w:val="24"/>
        </w:rPr>
        <w:t xml:space="preserve">проекти </w:t>
      </w:r>
      <w:r w:rsidR="00771AF7">
        <w:rPr>
          <w:rFonts w:ascii="Times New Roman" w:hAnsi="Times New Roman" w:cs="Times New Roman"/>
          <w:sz w:val="24"/>
          <w:szCs w:val="24"/>
        </w:rPr>
        <w:t xml:space="preserve">за </w:t>
      </w:r>
      <w:r w:rsidRPr="00E65D02">
        <w:rPr>
          <w:rFonts w:ascii="Times New Roman" w:hAnsi="Times New Roman" w:cs="Times New Roman"/>
          <w:sz w:val="24"/>
          <w:szCs w:val="24"/>
        </w:rPr>
        <w:t xml:space="preserve">хората с увреждания.  </w:t>
      </w:r>
    </w:p>
    <w:p w:rsidR="00757296" w:rsidRDefault="00757296" w:rsidP="00002259">
      <w:pPr>
        <w:ind w:firstLine="708"/>
        <w:jc w:val="both"/>
        <w:rPr>
          <w:sz w:val="24"/>
        </w:rPr>
      </w:pPr>
      <w:r>
        <w:rPr>
          <w:sz w:val="24"/>
          <w:lang w:eastAsia="bg-BG"/>
        </w:rPr>
        <w:t xml:space="preserve">В тази връзка е създаден </w:t>
      </w:r>
      <w:r w:rsidR="00826966">
        <w:rPr>
          <w:sz w:val="24"/>
        </w:rPr>
        <w:t>П</w:t>
      </w:r>
      <w:r w:rsidRPr="00E65D02">
        <w:rPr>
          <w:sz w:val="24"/>
        </w:rPr>
        <w:t>роект на Методика за финансиране на проекти за рехабилитация и интеграция на хората с увреждания</w:t>
      </w:r>
      <w:r>
        <w:rPr>
          <w:sz w:val="24"/>
        </w:rPr>
        <w:t xml:space="preserve"> </w:t>
      </w:r>
      <w:r>
        <w:rPr>
          <w:sz w:val="24"/>
          <w:lang w:val="en-US"/>
        </w:rPr>
        <w:t>(</w:t>
      </w:r>
      <w:r>
        <w:rPr>
          <w:sz w:val="24"/>
        </w:rPr>
        <w:t>Проект</w:t>
      </w:r>
      <w:r>
        <w:rPr>
          <w:sz w:val="24"/>
          <w:lang w:val="en-US"/>
        </w:rPr>
        <w:t>)</w:t>
      </w:r>
      <w:r>
        <w:rPr>
          <w:sz w:val="24"/>
        </w:rPr>
        <w:t>, който е разработен в съответс</w:t>
      </w:r>
      <w:r w:rsidR="0070516E">
        <w:rPr>
          <w:sz w:val="24"/>
        </w:rPr>
        <w:t>т</w:t>
      </w:r>
      <w:r>
        <w:rPr>
          <w:sz w:val="24"/>
        </w:rPr>
        <w:t>вие с новата правна рамка.</w:t>
      </w:r>
    </w:p>
    <w:p w:rsidR="00AE3A41" w:rsidRPr="00757296" w:rsidRDefault="00AE3A41" w:rsidP="00794E4E">
      <w:pPr>
        <w:jc w:val="both"/>
        <w:rPr>
          <w:sz w:val="24"/>
          <w:lang w:eastAsia="bg-BG"/>
        </w:rPr>
      </w:pPr>
      <w:r>
        <w:rPr>
          <w:sz w:val="24"/>
        </w:rPr>
        <w:t>С Проекта на Методика</w:t>
      </w:r>
      <w:r>
        <w:rPr>
          <w:sz w:val="24"/>
          <w:lang w:val="en-US"/>
        </w:rPr>
        <w:t>:</w:t>
      </w:r>
      <w:r>
        <w:rPr>
          <w:sz w:val="24"/>
        </w:rPr>
        <w:t xml:space="preserve"> </w:t>
      </w:r>
    </w:p>
    <w:p w:rsidR="00AE3A41" w:rsidRDefault="00C8288B" w:rsidP="00AE3A4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AE3A41" w:rsidRPr="00AE3A41">
        <w:rPr>
          <w:rFonts w:ascii="Times New Roman" w:hAnsi="Times New Roman" w:cs="Times New Roman"/>
          <w:sz w:val="24"/>
          <w:szCs w:val="24"/>
        </w:rPr>
        <w:t>урежда редът и условията за изготвяне, структурата и съдържанието на конкурсни предложения, предлагани от неправителствени организации с нестопанска цел на и за хора с увреждания</w:t>
      </w:r>
      <w:r w:rsidR="00AE3A4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73301" w:rsidRPr="00E65D02" w:rsidRDefault="00973301" w:rsidP="0097330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5D02">
        <w:rPr>
          <w:rFonts w:ascii="Times New Roman" w:hAnsi="Times New Roman" w:cs="Times New Roman"/>
          <w:sz w:val="24"/>
          <w:szCs w:val="24"/>
        </w:rPr>
        <w:t xml:space="preserve">представят </w:t>
      </w:r>
      <w:r w:rsidR="00C8288B">
        <w:rPr>
          <w:rFonts w:ascii="Times New Roman" w:hAnsi="Times New Roman" w:cs="Times New Roman"/>
          <w:sz w:val="24"/>
          <w:szCs w:val="24"/>
        </w:rPr>
        <w:t xml:space="preserve">се </w:t>
      </w:r>
      <w:r w:rsidRPr="00E65D02">
        <w:rPr>
          <w:rFonts w:ascii="Times New Roman" w:hAnsi="Times New Roman" w:cs="Times New Roman"/>
          <w:sz w:val="24"/>
          <w:szCs w:val="24"/>
        </w:rPr>
        <w:t>за оценка в конкурса предложения, насочени към</w:t>
      </w:r>
      <w:r w:rsidRPr="00E65D0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65D02">
        <w:rPr>
          <w:rFonts w:ascii="Times New Roman" w:hAnsi="Times New Roman" w:cs="Times New Roman"/>
          <w:sz w:val="24"/>
          <w:szCs w:val="24"/>
        </w:rPr>
        <w:t xml:space="preserve"> нарастване на “социалния капитал” на обществото чрез интеграция и реинтеграция на хората с трайни увреждания, преодоляване на тяхната социална изолация и постигане на трайното им социално включване, водещи до повишаване на обществената им значимост и на личностното им самочувствие, до приобщаването им към съвременните културни ценности, както и към постиженията на науката, културата и спорта</w:t>
      </w:r>
      <w:r w:rsidRPr="00E65D0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73301" w:rsidRDefault="00973301" w:rsidP="0097330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3A37">
        <w:rPr>
          <w:rFonts w:ascii="Times New Roman" w:hAnsi="Times New Roman" w:cs="Times New Roman"/>
          <w:sz w:val="24"/>
          <w:szCs w:val="24"/>
        </w:rPr>
        <w:t xml:space="preserve">регламентира </w:t>
      </w:r>
      <w:r w:rsidR="00C8288B">
        <w:rPr>
          <w:rFonts w:ascii="Times New Roman" w:hAnsi="Times New Roman" w:cs="Times New Roman"/>
          <w:sz w:val="24"/>
          <w:szCs w:val="24"/>
        </w:rPr>
        <w:t xml:space="preserve">се </w:t>
      </w:r>
      <w:r w:rsidRPr="00BF3A37">
        <w:rPr>
          <w:rFonts w:ascii="Times New Roman" w:hAnsi="Times New Roman" w:cs="Times New Roman"/>
          <w:sz w:val="24"/>
          <w:szCs w:val="24"/>
        </w:rPr>
        <w:t>кандидатстването в конкурса с проектно предложение  с предмет на дейност, отнасящ се до един от четири компоненти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73301" w:rsidRPr="00BF3A37" w:rsidRDefault="00973301" w:rsidP="0097330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3A37">
        <w:rPr>
          <w:rFonts w:ascii="Times New Roman" w:hAnsi="Times New Roman" w:cs="Times New Roman"/>
          <w:sz w:val="24"/>
          <w:szCs w:val="24"/>
        </w:rPr>
        <w:t xml:space="preserve">регламентира </w:t>
      </w:r>
      <w:r w:rsidR="00C8288B">
        <w:rPr>
          <w:rFonts w:ascii="Times New Roman" w:hAnsi="Times New Roman" w:cs="Times New Roman"/>
          <w:sz w:val="24"/>
          <w:szCs w:val="24"/>
        </w:rPr>
        <w:t xml:space="preserve">се </w:t>
      </w:r>
      <w:r w:rsidRPr="00BF3A37">
        <w:rPr>
          <w:rFonts w:ascii="Times New Roman" w:hAnsi="Times New Roman" w:cs="Times New Roman"/>
          <w:sz w:val="24"/>
          <w:szCs w:val="24"/>
        </w:rPr>
        <w:t>предназначението и структурата на отпусканите средства за финансиране на конкурсните предложения</w:t>
      </w:r>
      <w:r w:rsidRPr="00BF3A3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73301" w:rsidRPr="00E65D02" w:rsidRDefault="00973301" w:rsidP="0097330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65D02">
        <w:rPr>
          <w:rFonts w:ascii="Times New Roman" w:hAnsi="Times New Roman" w:cs="Times New Roman"/>
          <w:sz w:val="24"/>
          <w:szCs w:val="24"/>
        </w:rPr>
        <w:t xml:space="preserve">определя </w:t>
      </w:r>
      <w:r w:rsidR="00C8288B">
        <w:rPr>
          <w:rFonts w:ascii="Times New Roman" w:hAnsi="Times New Roman" w:cs="Times New Roman"/>
          <w:sz w:val="24"/>
          <w:szCs w:val="24"/>
        </w:rPr>
        <w:t xml:space="preserve">се </w:t>
      </w:r>
      <w:r w:rsidRPr="00E65D02">
        <w:rPr>
          <w:rFonts w:ascii="Times New Roman" w:hAnsi="Times New Roman" w:cs="Times New Roman"/>
          <w:sz w:val="24"/>
          <w:szCs w:val="24"/>
        </w:rPr>
        <w:t xml:space="preserve">процедурата на оценяване и класиране на конкурсните предложения, включително оценяване на тяхната целесъобразност и изпълнимост, като се използват </w:t>
      </w:r>
      <w:r w:rsidRPr="00E65D02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специфични показатели и </w:t>
      </w:r>
      <w:r w:rsidRPr="00E65D02">
        <w:rPr>
          <w:rFonts w:ascii="Times New Roman" w:hAnsi="Times New Roman" w:cs="Times New Roman"/>
          <w:sz w:val="24"/>
          <w:szCs w:val="24"/>
        </w:rPr>
        <w:t>критерии</w:t>
      </w:r>
      <w:r w:rsidRPr="00E65D0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E65D02">
        <w:rPr>
          <w:rFonts w:ascii="Times New Roman" w:hAnsi="Times New Roman" w:cs="Times New Roman"/>
          <w:sz w:val="24"/>
          <w:szCs w:val="24"/>
        </w:rPr>
        <w:t>определяне на финансовата ефективност на конкурсните предложения, както и тяхното класиране и финансиране</w:t>
      </w:r>
      <w:r w:rsidRPr="00E65D0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73301" w:rsidRPr="00E65D02" w:rsidRDefault="00973301" w:rsidP="0097330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5D02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C8288B">
        <w:rPr>
          <w:rFonts w:ascii="Times New Roman" w:hAnsi="Times New Roman" w:cs="Times New Roman"/>
          <w:sz w:val="24"/>
          <w:szCs w:val="24"/>
        </w:rPr>
        <w:t xml:space="preserve">се </w:t>
      </w:r>
      <w:r w:rsidRPr="00E65D02">
        <w:rPr>
          <w:rFonts w:ascii="Times New Roman" w:hAnsi="Times New Roman" w:cs="Times New Roman"/>
          <w:sz w:val="24"/>
          <w:szCs w:val="24"/>
        </w:rPr>
        <w:t>наблюдение и отчетност на финансираните предложения</w:t>
      </w:r>
      <w:r w:rsidRPr="00E65D02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E65D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259" w:rsidRPr="00002259" w:rsidRDefault="00973301" w:rsidP="00B21A39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65D02">
        <w:rPr>
          <w:rFonts w:ascii="Times New Roman" w:hAnsi="Times New Roman" w:cs="Times New Roman"/>
          <w:sz w:val="24"/>
          <w:szCs w:val="24"/>
        </w:rPr>
        <w:t xml:space="preserve">определят </w:t>
      </w:r>
      <w:r w:rsidR="00C8288B">
        <w:rPr>
          <w:rFonts w:ascii="Times New Roman" w:hAnsi="Times New Roman" w:cs="Times New Roman"/>
          <w:sz w:val="24"/>
          <w:szCs w:val="24"/>
        </w:rPr>
        <w:t xml:space="preserve">се </w:t>
      </w:r>
      <w:r w:rsidRPr="00E65D02">
        <w:rPr>
          <w:rFonts w:ascii="Times New Roman" w:hAnsi="Times New Roman" w:cs="Times New Roman"/>
          <w:sz w:val="24"/>
          <w:szCs w:val="24"/>
        </w:rPr>
        <w:t xml:space="preserve">необходимите документи за кандидатстване. </w:t>
      </w:r>
    </w:p>
    <w:p w:rsidR="00B21A39" w:rsidRPr="00002259" w:rsidRDefault="006236B6" w:rsidP="00C8288B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02259">
        <w:rPr>
          <w:rFonts w:ascii="Times New Roman" w:hAnsi="Times New Roman" w:cs="Times New Roman"/>
          <w:sz w:val="24"/>
          <w:szCs w:val="24"/>
        </w:rPr>
        <w:t>П</w:t>
      </w:r>
      <w:r w:rsidR="00502399" w:rsidRPr="00002259">
        <w:rPr>
          <w:rFonts w:ascii="Times New Roman" w:hAnsi="Times New Roman" w:cs="Times New Roman"/>
          <w:sz w:val="24"/>
          <w:szCs w:val="24"/>
        </w:rPr>
        <w:t xml:space="preserve">редложеният </w:t>
      </w:r>
      <w:r w:rsidRPr="00002259">
        <w:rPr>
          <w:rFonts w:ascii="Times New Roman" w:hAnsi="Times New Roman" w:cs="Times New Roman"/>
          <w:sz w:val="24"/>
          <w:szCs w:val="24"/>
        </w:rPr>
        <w:t>д</w:t>
      </w:r>
      <w:r w:rsidR="00B21A39" w:rsidRPr="00002259">
        <w:rPr>
          <w:rFonts w:ascii="Times New Roman" w:hAnsi="Times New Roman" w:cs="Times New Roman"/>
          <w:sz w:val="24"/>
          <w:szCs w:val="24"/>
        </w:rPr>
        <w:t xml:space="preserve">окумент се разглежда като инструмент за реализиране на приоритетите на АХУ в изпълнението на държавната политика за пълноправно включване на хората с увреждания </w:t>
      </w:r>
      <w:r w:rsidR="00C27304" w:rsidRPr="00002259">
        <w:rPr>
          <w:rFonts w:ascii="Times New Roman" w:hAnsi="Times New Roman" w:cs="Times New Roman"/>
          <w:sz w:val="24"/>
          <w:szCs w:val="24"/>
        </w:rPr>
        <w:t xml:space="preserve">и той има важна роля за хората с увреждания с цел социалното включване и извеждането им от изолация. </w:t>
      </w:r>
    </w:p>
    <w:p w:rsidR="00EC7E78" w:rsidRPr="00771AF7" w:rsidRDefault="00EC7E78" w:rsidP="00B21A39">
      <w:pPr>
        <w:pStyle w:val="NoSpacing"/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sectPr w:rsidR="00EC7E78" w:rsidRPr="00771AF7" w:rsidSect="0028350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84DD8"/>
    <w:multiLevelType w:val="hybridMultilevel"/>
    <w:tmpl w:val="2F8C9B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93F52"/>
    <w:multiLevelType w:val="hybridMultilevel"/>
    <w:tmpl w:val="D1C881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E7"/>
    <w:rsid w:val="00002259"/>
    <w:rsid w:val="00002986"/>
    <w:rsid w:val="00021027"/>
    <w:rsid w:val="00056A00"/>
    <w:rsid w:val="000A52F4"/>
    <w:rsid w:val="000C756D"/>
    <w:rsid w:val="00125BE3"/>
    <w:rsid w:val="00147513"/>
    <w:rsid w:val="001678F2"/>
    <w:rsid w:val="001C12C3"/>
    <w:rsid w:val="00203007"/>
    <w:rsid w:val="002468E8"/>
    <w:rsid w:val="002514A1"/>
    <w:rsid w:val="00261BA9"/>
    <w:rsid w:val="00270A85"/>
    <w:rsid w:val="00276517"/>
    <w:rsid w:val="0028350B"/>
    <w:rsid w:val="002846B4"/>
    <w:rsid w:val="002C072C"/>
    <w:rsid w:val="002C494B"/>
    <w:rsid w:val="002C4EA2"/>
    <w:rsid w:val="002F5E18"/>
    <w:rsid w:val="00331C96"/>
    <w:rsid w:val="003618E3"/>
    <w:rsid w:val="003929EE"/>
    <w:rsid w:val="003C767B"/>
    <w:rsid w:val="00423535"/>
    <w:rsid w:val="004622AA"/>
    <w:rsid w:val="00475788"/>
    <w:rsid w:val="004E789F"/>
    <w:rsid w:val="00502399"/>
    <w:rsid w:val="00513198"/>
    <w:rsid w:val="00527082"/>
    <w:rsid w:val="00567445"/>
    <w:rsid w:val="00570A97"/>
    <w:rsid w:val="00595BD9"/>
    <w:rsid w:val="005D7E1D"/>
    <w:rsid w:val="005F26F7"/>
    <w:rsid w:val="006236B6"/>
    <w:rsid w:val="00624CBE"/>
    <w:rsid w:val="0065790F"/>
    <w:rsid w:val="006638BC"/>
    <w:rsid w:val="006733E7"/>
    <w:rsid w:val="006C68CB"/>
    <w:rsid w:val="006D175B"/>
    <w:rsid w:val="0070516E"/>
    <w:rsid w:val="00757296"/>
    <w:rsid w:val="00771AF7"/>
    <w:rsid w:val="00771C1B"/>
    <w:rsid w:val="00794E4E"/>
    <w:rsid w:val="007B0FEC"/>
    <w:rsid w:val="007D5562"/>
    <w:rsid w:val="007D7B1D"/>
    <w:rsid w:val="00826966"/>
    <w:rsid w:val="00875B7F"/>
    <w:rsid w:val="008B2B37"/>
    <w:rsid w:val="008B6F66"/>
    <w:rsid w:val="00913F0E"/>
    <w:rsid w:val="00934BB0"/>
    <w:rsid w:val="00973301"/>
    <w:rsid w:val="00976B01"/>
    <w:rsid w:val="00991C32"/>
    <w:rsid w:val="009A2DFC"/>
    <w:rsid w:val="009B7C20"/>
    <w:rsid w:val="009D111F"/>
    <w:rsid w:val="009E6BBE"/>
    <w:rsid w:val="00A06391"/>
    <w:rsid w:val="00A17BB2"/>
    <w:rsid w:val="00A17ECF"/>
    <w:rsid w:val="00A45EED"/>
    <w:rsid w:val="00A55A24"/>
    <w:rsid w:val="00A73D35"/>
    <w:rsid w:val="00A76E56"/>
    <w:rsid w:val="00AE29B7"/>
    <w:rsid w:val="00AE3A41"/>
    <w:rsid w:val="00B21A39"/>
    <w:rsid w:val="00B45831"/>
    <w:rsid w:val="00B74B54"/>
    <w:rsid w:val="00B82871"/>
    <w:rsid w:val="00BA3CF4"/>
    <w:rsid w:val="00BF3A37"/>
    <w:rsid w:val="00C27304"/>
    <w:rsid w:val="00C30582"/>
    <w:rsid w:val="00C3640E"/>
    <w:rsid w:val="00C42DAF"/>
    <w:rsid w:val="00C8288B"/>
    <w:rsid w:val="00C910F0"/>
    <w:rsid w:val="00CB0FAC"/>
    <w:rsid w:val="00CC3E18"/>
    <w:rsid w:val="00D06A6A"/>
    <w:rsid w:val="00D34568"/>
    <w:rsid w:val="00D35A27"/>
    <w:rsid w:val="00D73AD9"/>
    <w:rsid w:val="00E31F17"/>
    <w:rsid w:val="00E46741"/>
    <w:rsid w:val="00E5751B"/>
    <w:rsid w:val="00E65D02"/>
    <w:rsid w:val="00EC7E78"/>
    <w:rsid w:val="00ED04E6"/>
    <w:rsid w:val="00F07644"/>
    <w:rsid w:val="00F34758"/>
    <w:rsid w:val="00F63E38"/>
    <w:rsid w:val="00F7467E"/>
    <w:rsid w:val="00F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FE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1678F2"/>
    <w:pPr>
      <w:keepNext/>
      <w:spacing w:line="360" w:lineRule="auto"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733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18E3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F26F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1678F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FE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1678F2"/>
    <w:pPr>
      <w:keepNext/>
      <w:spacing w:line="360" w:lineRule="auto"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733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18E3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F26F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1678F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</dc:creator>
  <cp:lastModifiedBy>Krasi</cp:lastModifiedBy>
  <cp:revision>36</cp:revision>
  <cp:lastPrinted>2019-04-12T10:11:00Z</cp:lastPrinted>
  <dcterms:created xsi:type="dcterms:W3CDTF">2019-04-12T08:24:00Z</dcterms:created>
  <dcterms:modified xsi:type="dcterms:W3CDTF">2019-04-16T10:37:00Z</dcterms:modified>
</cp:coreProperties>
</file>