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321" w:rsidRPr="00D4280B" w:rsidRDefault="00FA7321" w:rsidP="00D4280B">
      <w:pPr>
        <w:spacing w:before="120" w:after="120"/>
        <w:ind w:firstLine="567"/>
        <w:jc w:val="center"/>
        <w:rPr>
          <w:rFonts w:ascii="Times New Roman" w:hAnsi="Times New Roman"/>
          <w:b/>
          <w:szCs w:val="24"/>
          <w:lang w:val="en-US"/>
        </w:rPr>
      </w:pPr>
    </w:p>
    <w:tbl>
      <w:tblPr>
        <w:tblW w:w="942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4644"/>
        <w:gridCol w:w="4777"/>
      </w:tblGrid>
      <w:tr w:rsidR="00FA7321" w:rsidRPr="00652969" w:rsidTr="00D4280B">
        <w:tc>
          <w:tcPr>
            <w:tcW w:w="9421" w:type="dxa"/>
            <w:gridSpan w:val="2"/>
            <w:shd w:val="clear" w:color="auto" w:fill="D9D9D9"/>
          </w:tcPr>
          <w:p w:rsidR="00FA7321" w:rsidRPr="001A6C62" w:rsidRDefault="00724F46" w:rsidP="00484B01">
            <w:pPr>
              <w:jc w:val="center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>Формуляр за</w:t>
            </w:r>
            <w:r w:rsidR="00534C4A" w:rsidRPr="00534C4A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534C4A">
              <w:rPr>
                <w:rFonts w:ascii="Times New Roman" w:hAnsi="Times New Roman"/>
                <w:szCs w:val="24"/>
                <w:lang w:val="bg-BG"/>
              </w:rPr>
              <w:t>частична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FA7321" w:rsidRPr="001A6C62">
              <w:rPr>
                <w:rFonts w:ascii="Times New Roman" w:hAnsi="Times New Roman"/>
                <w:szCs w:val="24"/>
                <w:lang w:val="bg-BG"/>
              </w:rPr>
              <w:t>предварителна оценка на въздействието*</w:t>
            </w:r>
          </w:p>
          <w:p w:rsidR="00FA7321" w:rsidRPr="001A6C62" w:rsidRDefault="00FA7321" w:rsidP="00484B01">
            <w:pPr>
              <w:jc w:val="center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>(</w:t>
            </w:r>
            <w:r w:rsidRPr="001A6C62">
              <w:rPr>
                <w:rFonts w:ascii="Times New Roman" w:hAnsi="Times New Roman"/>
                <w:szCs w:val="24"/>
                <w:lang w:val="bg-BG"/>
              </w:rPr>
              <w:t>Приложете към формуляра допълнителн</w:t>
            </w:r>
            <w:r>
              <w:rPr>
                <w:rFonts w:ascii="Times New Roman" w:hAnsi="Times New Roman"/>
                <w:szCs w:val="24"/>
                <w:lang w:val="bg-BG"/>
              </w:rPr>
              <w:t>а</w:t>
            </w:r>
            <w:r w:rsidRPr="001A6C62">
              <w:rPr>
                <w:rFonts w:ascii="Times New Roman" w:hAnsi="Times New Roman"/>
                <w:szCs w:val="24"/>
                <w:lang w:val="bg-BG"/>
              </w:rPr>
              <w:t xml:space="preserve"> информация/документи</w:t>
            </w:r>
            <w:r>
              <w:rPr>
                <w:rFonts w:ascii="Times New Roman" w:hAnsi="Times New Roman"/>
                <w:szCs w:val="24"/>
                <w:lang w:val="bg-BG"/>
              </w:rPr>
              <w:t>)</w:t>
            </w:r>
          </w:p>
        </w:tc>
      </w:tr>
      <w:tr w:rsidR="00FA7321" w:rsidRPr="00652969" w:rsidTr="00D4280B">
        <w:tc>
          <w:tcPr>
            <w:tcW w:w="4644" w:type="dxa"/>
            <w:shd w:val="clear" w:color="auto" w:fill="auto"/>
          </w:tcPr>
          <w:p w:rsidR="00FA7321" w:rsidRPr="001A6C62" w:rsidRDefault="00FA7321" w:rsidP="005517FC">
            <w:pPr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1A6C62">
              <w:rPr>
                <w:rFonts w:ascii="Times New Roman" w:hAnsi="Times New Roman"/>
                <w:b/>
                <w:szCs w:val="24"/>
                <w:lang w:val="bg-BG"/>
              </w:rPr>
              <w:t>Ин</w:t>
            </w:r>
            <w:r>
              <w:rPr>
                <w:rFonts w:ascii="Times New Roman" w:hAnsi="Times New Roman"/>
                <w:b/>
                <w:szCs w:val="24"/>
                <w:lang w:val="bg-BG"/>
              </w:rPr>
              <w:t xml:space="preserve">ституция: </w:t>
            </w:r>
            <w:r w:rsidR="005517FC">
              <w:rPr>
                <w:rFonts w:ascii="Times New Roman" w:hAnsi="Times New Roman"/>
                <w:b/>
                <w:szCs w:val="24"/>
                <w:lang w:val="bg-BG"/>
              </w:rPr>
              <w:t>Министерство на труда и социалната политика</w:t>
            </w:r>
          </w:p>
        </w:tc>
        <w:tc>
          <w:tcPr>
            <w:tcW w:w="4777" w:type="dxa"/>
            <w:shd w:val="clear" w:color="auto" w:fill="auto"/>
          </w:tcPr>
          <w:p w:rsidR="00FA7321" w:rsidRPr="001A6C62" w:rsidRDefault="00FA7321" w:rsidP="005517FC">
            <w:pPr>
              <w:tabs>
                <w:tab w:val="left" w:pos="1180"/>
                <w:tab w:val="left" w:pos="2300"/>
                <w:tab w:val="left" w:pos="2740"/>
                <w:tab w:val="left" w:pos="4480"/>
              </w:tabs>
              <w:spacing w:line="287" w:lineRule="auto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Cs w:val="24"/>
                <w:lang w:val="bg-BG"/>
              </w:rPr>
              <w:t xml:space="preserve">Нормативен акт: </w:t>
            </w:r>
            <w:r w:rsidR="00D4280B">
              <w:rPr>
                <w:rFonts w:ascii="Times New Roman" w:hAnsi="Times New Roman"/>
                <w:b/>
                <w:szCs w:val="24"/>
                <w:lang w:val="bg-BG"/>
              </w:rPr>
              <w:t xml:space="preserve">Проект на </w:t>
            </w:r>
            <w:r w:rsidR="00814153" w:rsidRPr="00814153">
              <w:rPr>
                <w:rFonts w:ascii="Times New Roman" w:hAnsi="Times New Roman" w:hint="eastAsia"/>
                <w:b/>
                <w:szCs w:val="24"/>
                <w:lang w:val="bg-BG"/>
              </w:rPr>
              <w:t>Наредба</w:t>
            </w:r>
            <w:r w:rsidR="00814153" w:rsidRPr="00814153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 w:rsidR="00814153" w:rsidRPr="00814153">
              <w:rPr>
                <w:rFonts w:ascii="Times New Roman" w:hAnsi="Times New Roman" w:hint="eastAsia"/>
                <w:b/>
                <w:szCs w:val="24"/>
                <w:lang w:val="bg-BG"/>
              </w:rPr>
              <w:t>за</w:t>
            </w:r>
            <w:r w:rsidR="00814153" w:rsidRPr="00814153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 w:rsidR="00814153" w:rsidRPr="00814153">
              <w:rPr>
                <w:rFonts w:ascii="Times New Roman" w:hAnsi="Times New Roman" w:hint="eastAsia"/>
                <w:b/>
                <w:szCs w:val="24"/>
                <w:lang w:val="bg-BG"/>
              </w:rPr>
              <w:t>вида</w:t>
            </w:r>
            <w:r w:rsidR="00814153" w:rsidRPr="00814153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 w:rsidR="00814153" w:rsidRPr="00814153">
              <w:rPr>
                <w:rFonts w:ascii="Times New Roman" w:hAnsi="Times New Roman" w:hint="eastAsia"/>
                <w:b/>
                <w:szCs w:val="24"/>
                <w:lang w:val="bg-BG"/>
              </w:rPr>
              <w:t>и</w:t>
            </w:r>
            <w:r w:rsidR="00814153" w:rsidRPr="00814153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 w:rsidR="00814153" w:rsidRPr="00814153">
              <w:rPr>
                <w:rFonts w:ascii="Times New Roman" w:hAnsi="Times New Roman" w:hint="eastAsia"/>
                <w:b/>
                <w:szCs w:val="24"/>
                <w:lang w:val="bg-BG"/>
              </w:rPr>
              <w:t>изискванията</w:t>
            </w:r>
            <w:r w:rsidR="00814153" w:rsidRPr="00814153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 w:rsidR="00814153" w:rsidRPr="00814153">
              <w:rPr>
                <w:rFonts w:ascii="Times New Roman" w:hAnsi="Times New Roman" w:hint="eastAsia"/>
                <w:b/>
                <w:szCs w:val="24"/>
                <w:lang w:val="bg-BG"/>
              </w:rPr>
              <w:t>за</w:t>
            </w:r>
            <w:r w:rsidR="00814153" w:rsidRPr="00814153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 w:rsidR="00814153" w:rsidRPr="00814153">
              <w:rPr>
                <w:rFonts w:ascii="Times New Roman" w:hAnsi="Times New Roman" w:hint="eastAsia"/>
                <w:b/>
                <w:szCs w:val="24"/>
                <w:lang w:val="bg-BG"/>
              </w:rPr>
              <w:t>създаването</w:t>
            </w:r>
            <w:r w:rsidR="00814153" w:rsidRPr="00814153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 w:rsidR="00814153" w:rsidRPr="00814153">
              <w:rPr>
                <w:rFonts w:ascii="Times New Roman" w:hAnsi="Times New Roman" w:hint="eastAsia"/>
                <w:b/>
                <w:szCs w:val="24"/>
                <w:lang w:val="bg-BG"/>
              </w:rPr>
              <w:t>и</w:t>
            </w:r>
            <w:r w:rsidR="00814153" w:rsidRPr="00814153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 w:rsidR="00814153" w:rsidRPr="00814153">
              <w:rPr>
                <w:rFonts w:ascii="Times New Roman" w:hAnsi="Times New Roman" w:hint="eastAsia"/>
                <w:b/>
                <w:szCs w:val="24"/>
                <w:lang w:val="bg-BG"/>
              </w:rPr>
              <w:t>съхраняването</w:t>
            </w:r>
            <w:r w:rsidR="00814153" w:rsidRPr="00814153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 w:rsidR="00814153" w:rsidRPr="00814153">
              <w:rPr>
                <w:rFonts w:ascii="Times New Roman" w:hAnsi="Times New Roman" w:hint="eastAsia"/>
                <w:b/>
                <w:szCs w:val="24"/>
                <w:lang w:val="bg-BG"/>
              </w:rPr>
              <w:t>на</w:t>
            </w:r>
            <w:r w:rsidR="00814153" w:rsidRPr="00814153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 w:rsidR="00814153" w:rsidRPr="00814153">
              <w:rPr>
                <w:rFonts w:ascii="Times New Roman" w:hAnsi="Times New Roman" w:hint="eastAsia"/>
                <w:b/>
                <w:szCs w:val="24"/>
                <w:lang w:val="bg-BG"/>
              </w:rPr>
              <w:t>електронни</w:t>
            </w:r>
            <w:r w:rsidR="00814153" w:rsidRPr="00814153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 w:rsidR="00814153" w:rsidRPr="00814153">
              <w:rPr>
                <w:rFonts w:ascii="Times New Roman" w:hAnsi="Times New Roman" w:hint="eastAsia"/>
                <w:b/>
                <w:szCs w:val="24"/>
                <w:lang w:val="bg-BG"/>
              </w:rPr>
              <w:t>документи</w:t>
            </w:r>
            <w:r w:rsidR="00814153" w:rsidRPr="00814153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 w:rsidR="00814153" w:rsidRPr="00814153">
              <w:rPr>
                <w:rFonts w:ascii="Times New Roman" w:hAnsi="Times New Roman" w:hint="eastAsia"/>
                <w:b/>
                <w:szCs w:val="24"/>
                <w:lang w:val="bg-BG"/>
              </w:rPr>
              <w:t>в</w:t>
            </w:r>
            <w:r w:rsidR="00814153" w:rsidRPr="00814153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 w:rsidR="00814153" w:rsidRPr="00814153">
              <w:rPr>
                <w:rFonts w:ascii="Times New Roman" w:hAnsi="Times New Roman" w:hint="eastAsia"/>
                <w:b/>
                <w:szCs w:val="24"/>
                <w:lang w:val="bg-BG"/>
              </w:rPr>
              <w:t>трудовото</w:t>
            </w:r>
            <w:r w:rsidR="00814153" w:rsidRPr="00814153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 w:rsidR="00814153" w:rsidRPr="00814153">
              <w:rPr>
                <w:rFonts w:ascii="Times New Roman" w:hAnsi="Times New Roman" w:hint="eastAsia"/>
                <w:b/>
                <w:szCs w:val="24"/>
                <w:lang w:val="bg-BG"/>
              </w:rPr>
              <w:t>досие</w:t>
            </w:r>
            <w:r w:rsidR="00814153" w:rsidRPr="00814153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 w:rsidR="00814153" w:rsidRPr="00814153">
              <w:rPr>
                <w:rFonts w:ascii="Times New Roman" w:hAnsi="Times New Roman" w:hint="eastAsia"/>
                <w:b/>
                <w:szCs w:val="24"/>
                <w:lang w:val="bg-BG"/>
              </w:rPr>
              <w:t>на</w:t>
            </w:r>
            <w:r w:rsidR="00814153" w:rsidRPr="00814153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 w:rsidR="00814153" w:rsidRPr="00814153">
              <w:rPr>
                <w:rFonts w:ascii="Times New Roman" w:hAnsi="Times New Roman" w:hint="eastAsia"/>
                <w:b/>
                <w:szCs w:val="24"/>
                <w:lang w:val="bg-BG"/>
              </w:rPr>
              <w:t>работника</w:t>
            </w:r>
            <w:r w:rsidR="00814153" w:rsidRPr="00814153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 w:rsidR="00814153" w:rsidRPr="00814153">
              <w:rPr>
                <w:rFonts w:ascii="Times New Roman" w:hAnsi="Times New Roman" w:hint="eastAsia"/>
                <w:b/>
                <w:szCs w:val="24"/>
                <w:lang w:val="bg-BG"/>
              </w:rPr>
              <w:t>или</w:t>
            </w:r>
            <w:r w:rsidR="00814153" w:rsidRPr="00814153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 w:rsidR="00814153" w:rsidRPr="00814153">
              <w:rPr>
                <w:rFonts w:ascii="Times New Roman" w:hAnsi="Times New Roman" w:hint="eastAsia"/>
                <w:b/>
                <w:szCs w:val="24"/>
                <w:lang w:val="bg-BG"/>
              </w:rPr>
              <w:t>служителя</w:t>
            </w:r>
          </w:p>
        </w:tc>
      </w:tr>
      <w:tr w:rsidR="00FA7321" w:rsidRPr="001A6C62" w:rsidTr="00D4280B">
        <w:tc>
          <w:tcPr>
            <w:tcW w:w="4644" w:type="dxa"/>
            <w:shd w:val="clear" w:color="auto" w:fill="auto"/>
          </w:tcPr>
          <w:p w:rsidR="00FA7321" w:rsidRPr="001A6C62" w:rsidRDefault="00FA7321" w:rsidP="00484B01">
            <w:pPr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1A6C62">
              <w:rPr>
                <w:rFonts w:ascii="Times New Roman" w:hAnsi="Times New Roman"/>
                <w:b/>
                <w:szCs w:val="24"/>
                <w:lang w:val="bg-BG"/>
              </w:rPr>
              <w:t>За включване в законодателна</w:t>
            </w:r>
            <w:r>
              <w:rPr>
                <w:rFonts w:ascii="Times New Roman" w:hAnsi="Times New Roman"/>
                <w:b/>
                <w:szCs w:val="24"/>
                <w:lang w:val="bg-BG"/>
              </w:rPr>
              <w:t>та</w:t>
            </w:r>
            <w:r w:rsidRPr="001A6C62">
              <w:rPr>
                <w:rFonts w:ascii="Times New Roman" w:hAnsi="Times New Roman"/>
                <w:b/>
                <w:szCs w:val="24"/>
                <w:lang w:val="bg-BG"/>
              </w:rPr>
              <w:t>/</w:t>
            </w:r>
          </w:p>
          <w:p w:rsidR="00D4280B" w:rsidRDefault="00FA7321" w:rsidP="00D4280B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1A6C62">
              <w:rPr>
                <w:rFonts w:ascii="Times New Roman" w:hAnsi="Times New Roman"/>
                <w:b/>
                <w:szCs w:val="24"/>
                <w:lang w:val="bg-BG"/>
              </w:rPr>
              <w:t>оперативна</w:t>
            </w:r>
            <w:r>
              <w:rPr>
                <w:rFonts w:ascii="Times New Roman" w:hAnsi="Times New Roman"/>
                <w:b/>
                <w:szCs w:val="24"/>
                <w:lang w:val="bg-BG"/>
              </w:rPr>
              <w:t>та</w:t>
            </w:r>
            <w:r w:rsidRPr="001A6C62">
              <w:rPr>
                <w:rFonts w:ascii="Times New Roman" w:hAnsi="Times New Roman"/>
                <w:b/>
                <w:szCs w:val="24"/>
                <w:lang w:val="bg-BG"/>
              </w:rPr>
              <w:t xml:space="preserve"> програма н</w:t>
            </w:r>
            <w:r w:rsidR="00D4280B">
              <w:rPr>
                <w:rFonts w:ascii="Times New Roman" w:hAnsi="Times New Roman"/>
                <w:b/>
                <w:szCs w:val="24"/>
                <w:lang w:val="bg-BG"/>
              </w:rPr>
              <w:t>а Министерския съвет за периода:</w:t>
            </w:r>
          </w:p>
          <w:p w:rsidR="00FA7321" w:rsidRPr="00D4280B" w:rsidRDefault="00D4280B" w:rsidP="00D4280B">
            <w:pPr>
              <w:rPr>
                <w:rFonts w:ascii="Times New Roman" w:hAnsi="Times New Roman"/>
                <w:b/>
                <w:szCs w:val="24"/>
                <w:lang w:val="en-US"/>
              </w:rPr>
            </w:pPr>
            <w:r w:rsidRPr="0042347E">
              <w:rPr>
                <w:rFonts w:ascii="Times New Roman" w:hAnsi="Times New Roman"/>
                <w:b/>
                <w:szCs w:val="24"/>
                <w:lang w:val="bg-BG"/>
              </w:rPr>
              <w:t xml:space="preserve">01 </w:t>
            </w:r>
            <w:r>
              <w:rPr>
                <w:rFonts w:ascii="Times New Roman" w:hAnsi="Times New Roman"/>
                <w:b/>
                <w:szCs w:val="24"/>
                <w:lang w:val="bg-BG"/>
              </w:rPr>
              <w:t>януари</w:t>
            </w:r>
            <w:r w:rsidRPr="0042347E">
              <w:rPr>
                <w:rFonts w:ascii="Times New Roman" w:hAnsi="Times New Roman"/>
                <w:b/>
                <w:szCs w:val="24"/>
                <w:lang w:val="bg-BG"/>
              </w:rPr>
              <w:t xml:space="preserve"> – </w:t>
            </w:r>
            <w:r>
              <w:rPr>
                <w:rFonts w:ascii="Times New Roman" w:hAnsi="Times New Roman"/>
                <w:b/>
                <w:szCs w:val="24"/>
                <w:lang w:val="bg-BG"/>
              </w:rPr>
              <w:t>30</w:t>
            </w:r>
            <w:r w:rsidRPr="0042347E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b/>
                <w:szCs w:val="24"/>
                <w:lang w:val="bg-BG"/>
              </w:rPr>
              <w:t>юни</w:t>
            </w:r>
            <w:r w:rsidRPr="0042347E">
              <w:rPr>
                <w:rFonts w:ascii="Times New Roman" w:hAnsi="Times New Roman"/>
                <w:b/>
                <w:szCs w:val="24"/>
                <w:lang w:val="bg-BG"/>
              </w:rPr>
              <w:t xml:space="preserve"> 201</w:t>
            </w:r>
            <w:r>
              <w:rPr>
                <w:rFonts w:ascii="Times New Roman" w:hAnsi="Times New Roman"/>
                <w:b/>
                <w:szCs w:val="24"/>
                <w:lang w:val="bg-BG"/>
              </w:rPr>
              <w:t>8</w:t>
            </w:r>
            <w:r w:rsidRPr="0042347E">
              <w:rPr>
                <w:rFonts w:ascii="Times New Roman" w:hAnsi="Times New Roman"/>
                <w:b/>
                <w:szCs w:val="24"/>
                <w:lang w:val="bg-BG"/>
              </w:rPr>
              <w:t xml:space="preserve"> г.</w:t>
            </w:r>
          </w:p>
        </w:tc>
        <w:tc>
          <w:tcPr>
            <w:tcW w:w="4777" w:type="dxa"/>
            <w:shd w:val="clear" w:color="auto" w:fill="auto"/>
            <w:vAlign w:val="bottom"/>
          </w:tcPr>
          <w:p w:rsidR="00FA7321" w:rsidRPr="001A6C62" w:rsidRDefault="00FA7321" w:rsidP="00F03DCC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D4280B">
              <w:rPr>
                <w:rFonts w:ascii="Times New Roman" w:hAnsi="Times New Roman"/>
                <w:b/>
                <w:szCs w:val="24"/>
                <w:lang w:val="bg-BG"/>
              </w:rPr>
              <w:t>Дата:</w:t>
            </w:r>
            <w:r w:rsidR="005517FC" w:rsidRPr="00D4280B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 w:rsidR="00F03DCC">
              <w:rPr>
                <w:rFonts w:ascii="Times New Roman" w:hAnsi="Times New Roman"/>
                <w:b/>
                <w:szCs w:val="24"/>
                <w:lang w:val="bg-BG"/>
              </w:rPr>
              <w:t>16</w:t>
            </w:r>
            <w:r w:rsidR="005517FC" w:rsidRPr="00D4280B">
              <w:rPr>
                <w:rFonts w:ascii="Times New Roman" w:hAnsi="Times New Roman"/>
                <w:b/>
                <w:szCs w:val="24"/>
                <w:lang w:val="bg-BG"/>
              </w:rPr>
              <w:t>.</w:t>
            </w:r>
            <w:r w:rsidR="00814153" w:rsidRPr="00D4280B">
              <w:rPr>
                <w:rFonts w:ascii="Times New Roman" w:hAnsi="Times New Roman"/>
                <w:b/>
                <w:szCs w:val="24"/>
                <w:lang w:val="bg-BG"/>
              </w:rPr>
              <w:t>0</w:t>
            </w:r>
            <w:r w:rsidR="00F03DCC">
              <w:rPr>
                <w:rFonts w:ascii="Times New Roman" w:hAnsi="Times New Roman"/>
                <w:b/>
                <w:szCs w:val="24"/>
                <w:lang w:val="bg-BG"/>
              </w:rPr>
              <w:t>2</w:t>
            </w:r>
            <w:r w:rsidR="005517FC" w:rsidRPr="00D4280B">
              <w:rPr>
                <w:rFonts w:ascii="Times New Roman" w:hAnsi="Times New Roman"/>
                <w:b/>
                <w:szCs w:val="24"/>
                <w:lang w:val="bg-BG"/>
              </w:rPr>
              <w:t>.201</w:t>
            </w:r>
            <w:r w:rsidR="00814153" w:rsidRPr="00D4280B">
              <w:rPr>
                <w:rFonts w:ascii="Times New Roman" w:hAnsi="Times New Roman"/>
                <w:b/>
                <w:szCs w:val="24"/>
                <w:lang w:val="bg-BG"/>
              </w:rPr>
              <w:t>8</w:t>
            </w:r>
            <w:r w:rsidR="005517FC" w:rsidRPr="00D4280B">
              <w:rPr>
                <w:rFonts w:ascii="Times New Roman" w:hAnsi="Times New Roman"/>
                <w:b/>
                <w:szCs w:val="24"/>
                <w:lang w:val="bg-BG"/>
              </w:rPr>
              <w:t xml:space="preserve"> г.</w:t>
            </w:r>
          </w:p>
        </w:tc>
      </w:tr>
      <w:tr w:rsidR="00FA7321" w:rsidRPr="001A6C62" w:rsidTr="00D4280B">
        <w:tc>
          <w:tcPr>
            <w:tcW w:w="4644" w:type="dxa"/>
            <w:shd w:val="clear" w:color="auto" w:fill="auto"/>
          </w:tcPr>
          <w:p w:rsidR="00FA7321" w:rsidRPr="001A6C62" w:rsidRDefault="00FA7321" w:rsidP="00D4280B">
            <w:pPr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1A6C62">
              <w:rPr>
                <w:rFonts w:ascii="Times New Roman" w:hAnsi="Times New Roman"/>
                <w:b/>
                <w:szCs w:val="24"/>
                <w:lang w:val="bg-BG"/>
              </w:rPr>
              <w:t>Контакт за въпроси:</w:t>
            </w:r>
            <w:r w:rsidR="005517FC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 w:rsidR="00D4280B">
              <w:rPr>
                <w:rFonts w:ascii="Times New Roman" w:hAnsi="Times New Roman"/>
                <w:szCs w:val="24"/>
                <w:lang w:val="bg-BG"/>
              </w:rPr>
              <w:t>Калина Петкова</w:t>
            </w:r>
          </w:p>
        </w:tc>
        <w:tc>
          <w:tcPr>
            <w:tcW w:w="4777" w:type="dxa"/>
            <w:shd w:val="clear" w:color="auto" w:fill="auto"/>
          </w:tcPr>
          <w:p w:rsidR="00FA7321" w:rsidRPr="001A6C62" w:rsidRDefault="00FA7321" w:rsidP="00D4280B">
            <w:pPr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1A6C62">
              <w:rPr>
                <w:rFonts w:ascii="Times New Roman" w:hAnsi="Times New Roman"/>
                <w:b/>
                <w:szCs w:val="24"/>
                <w:lang w:val="bg-BG"/>
              </w:rPr>
              <w:t>Телефон:</w:t>
            </w:r>
            <w:r w:rsidR="005517FC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 w:rsidR="00814153" w:rsidRPr="00D4280B">
              <w:rPr>
                <w:rFonts w:ascii="Times New Roman" w:hAnsi="Times New Roman"/>
                <w:szCs w:val="24"/>
                <w:lang w:val="bg-BG"/>
              </w:rPr>
              <w:t xml:space="preserve">02 8119 </w:t>
            </w:r>
            <w:r w:rsidR="00D4280B">
              <w:rPr>
                <w:rFonts w:ascii="Times New Roman" w:hAnsi="Times New Roman"/>
                <w:szCs w:val="24"/>
                <w:lang w:val="bg-BG"/>
              </w:rPr>
              <w:t>539</w:t>
            </w:r>
          </w:p>
        </w:tc>
      </w:tr>
      <w:tr w:rsidR="00FA7321" w:rsidRPr="00652969" w:rsidTr="00D4280B">
        <w:tc>
          <w:tcPr>
            <w:tcW w:w="9421" w:type="dxa"/>
            <w:gridSpan w:val="2"/>
            <w:shd w:val="clear" w:color="auto" w:fill="auto"/>
          </w:tcPr>
          <w:p w:rsidR="00FA7321" w:rsidRDefault="00FA7321" w:rsidP="00484B01">
            <w:pPr>
              <w:spacing w:before="120" w:after="120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1A6C62">
              <w:rPr>
                <w:rFonts w:ascii="Times New Roman" w:hAnsi="Times New Roman"/>
                <w:b/>
                <w:szCs w:val="24"/>
                <w:lang w:val="bg-BG"/>
              </w:rPr>
              <w:t>1. Дефиниране на проблема:</w:t>
            </w:r>
            <w:r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</w:p>
          <w:p w:rsidR="00FA7321" w:rsidRDefault="00FA7321" w:rsidP="00484B01">
            <w:pPr>
              <w:spacing w:after="120"/>
              <w:jc w:val="both"/>
              <w:rPr>
                <w:rFonts w:ascii="Times New Roman" w:hAnsi="Times New Roman"/>
                <w:i/>
                <w:szCs w:val="24"/>
                <w:lang w:val="bg-BG"/>
              </w:rPr>
            </w:pPr>
            <w:r w:rsidRPr="00350191">
              <w:rPr>
                <w:rFonts w:ascii="Times New Roman" w:hAnsi="Times New Roman"/>
                <w:i/>
                <w:szCs w:val="24"/>
                <w:lang w:val="bg-BG"/>
              </w:rPr>
              <w:t>1</w:t>
            </w:r>
            <w:r w:rsidRPr="001A6C62">
              <w:rPr>
                <w:rFonts w:ascii="Times New Roman" w:hAnsi="Times New Roman"/>
                <w:szCs w:val="24"/>
                <w:lang w:val="bg-BG"/>
              </w:rPr>
              <w:t>.</w:t>
            </w:r>
            <w:proofErr w:type="spellStart"/>
            <w:r w:rsidRPr="001A6C62">
              <w:rPr>
                <w:rFonts w:ascii="Times New Roman" w:hAnsi="Times New Roman"/>
                <w:i/>
                <w:szCs w:val="24"/>
                <w:lang w:val="bg-BG"/>
              </w:rPr>
              <w:t>1</w:t>
            </w:r>
            <w:proofErr w:type="spellEnd"/>
            <w:r w:rsidRPr="001A6C62">
              <w:rPr>
                <w:rFonts w:ascii="Times New Roman" w:hAnsi="Times New Roman"/>
                <w:i/>
                <w:szCs w:val="24"/>
                <w:lang w:val="bg-BG"/>
              </w:rPr>
              <w:t>. Кратко опишете проблема и причините за неговото възникване. Посочете аргументите, които обосновават нормативната промяна</w:t>
            </w:r>
            <w:r>
              <w:rPr>
                <w:rFonts w:ascii="Times New Roman" w:hAnsi="Times New Roman"/>
                <w:i/>
                <w:szCs w:val="24"/>
                <w:lang w:val="bg-BG"/>
              </w:rPr>
              <w:t>.</w:t>
            </w:r>
          </w:p>
          <w:p w:rsidR="00600C09" w:rsidRPr="00D4280B" w:rsidRDefault="00600C09" w:rsidP="00E624E4">
            <w:pPr>
              <w:spacing w:before="120" w:after="120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D4280B">
              <w:rPr>
                <w:rFonts w:ascii="Times New Roman" w:hAnsi="Times New Roman"/>
                <w:b/>
                <w:szCs w:val="24"/>
                <w:lang w:val="bg-BG"/>
              </w:rPr>
              <w:t xml:space="preserve">Липсват правила (изисквания) за създаването и съхраняването на </w:t>
            </w:r>
            <w:r w:rsidRPr="00D4280B">
              <w:rPr>
                <w:rFonts w:ascii="Times New Roman" w:hAnsi="Times New Roman"/>
                <w:b/>
                <w:lang w:val="bg-BG"/>
              </w:rPr>
              <w:t>електронни документи в трудовото досие на работника или служителя</w:t>
            </w:r>
            <w:r w:rsidR="003850F3" w:rsidRPr="00D4280B">
              <w:rPr>
                <w:rFonts w:ascii="Times New Roman" w:hAnsi="Times New Roman"/>
                <w:b/>
              </w:rPr>
              <w:t>.</w:t>
            </w:r>
          </w:p>
          <w:p w:rsidR="00C538FB" w:rsidRDefault="00814153" w:rsidP="00193BA5">
            <w:p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C538FB">
              <w:rPr>
                <w:rFonts w:ascii="Times New Roman" w:hAnsi="Times New Roman"/>
                <w:szCs w:val="24"/>
                <w:lang w:val="bg-BG"/>
              </w:rPr>
              <w:t>С изменението на чл. 128б на Кодекса на труда</w:t>
            </w:r>
            <w:r w:rsidR="00354332">
              <w:rPr>
                <w:rFonts w:ascii="Times New Roman" w:hAnsi="Times New Roman"/>
                <w:szCs w:val="24"/>
                <w:lang w:val="bg-BG"/>
              </w:rPr>
              <w:t xml:space="preserve"> (КТ)</w:t>
            </w:r>
            <w:r w:rsidR="006B6F16" w:rsidRPr="00C538FB">
              <w:rPr>
                <w:rFonts w:ascii="Times New Roman" w:hAnsi="Times New Roman"/>
                <w:szCs w:val="24"/>
                <w:lang w:val="bg-BG"/>
              </w:rPr>
              <w:t xml:space="preserve"> от 1 януари 2017 г.</w:t>
            </w:r>
            <w:r w:rsidRPr="00C538FB">
              <w:rPr>
                <w:rFonts w:ascii="Times New Roman" w:hAnsi="Times New Roman"/>
                <w:szCs w:val="24"/>
                <w:lang w:val="bg-BG"/>
              </w:rPr>
              <w:t xml:space="preserve"> е създадена правна възможност</w:t>
            </w:r>
            <w:r w:rsidR="003850F3" w:rsidRPr="00C538FB">
              <w:rPr>
                <w:rFonts w:ascii="Times New Roman" w:hAnsi="Times New Roman"/>
                <w:szCs w:val="24"/>
                <w:lang w:val="bg-BG"/>
              </w:rPr>
              <w:t>,</w:t>
            </w:r>
            <w:r w:rsidRPr="00C538F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6B6F16" w:rsidRPr="00C538FB">
              <w:rPr>
                <w:rFonts w:ascii="Times New Roman" w:hAnsi="Times New Roman"/>
                <w:szCs w:val="24"/>
                <w:lang w:val="bg-BG"/>
              </w:rPr>
              <w:t xml:space="preserve">част от документите </w:t>
            </w:r>
            <w:r w:rsidR="001A5F98">
              <w:rPr>
                <w:rFonts w:ascii="Times New Roman" w:hAnsi="Times New Roman"/>
                <w:szCs w:val="24"/>
                <w:lang w:val="bg-BG"/>
              </w:rPr>
              <w:t>в</w:t>
            </w:r>
            <w:r w:rsidR="006B6F16" w:rsidRPr="00C538FB">
              <w:rPr>
                <w:rFonts w:ascii="Times New Roman" w:hAnsi="Times New Roman"/>
                <w:szCs w:val="24"/>
                <w:lang w:val="bg-BG"/>
              </w:rPr>
              <w:t xml:space="preserve"> трудовото досие на работника или служителя да </w:t>
            </w:r>
            <w:r w:rsidR="003850F3" w:rsidRPr="00C538FB">
              <w:rPr>
                <w:rFonts w:ascii="Times New Roman" w:hAnsi="Times New Roman"/>
                <w:szCs w:val="24"/>
                <w:lang w:val="bg-BG"/>
              </w:rPr>
              <w:t>се</w:t>
            </w:r>
            <w:r w:rsidR="006B6F16" w:rsidRPr="00C538FB">
              <w:rPr>
                <w:rFonts w:ascii="Times New Roman" w:hAnsi="Times New Roman"/>
                <w:szCs w:val="24"/>
                <w:lang w:val="bg-BG"/>
              </w:rPr>
              <w:t xml:space="preserve"> създава</w:t>
            </w:r>
            <w:r w:rsidR="003850F3" w:rsidRPr="00C538FB">
              <w:rPr>
                <w:rFonts w:ascii="Times New Roman" w:hAnsi="Times New Roman"/>
                <w:szCs w:val="24"/>
                <w:lang w:val="bg-BG"/>
              </w:rPr>
              <w:t>т</w:t>
            </w:r>
            <w:r w:rsidR="006B6F16" w:rsidRPr="00C538FB">
              <w:rPr>
                <w:rFonts w:ascii="Times New Roman" w:hAnsi="Times New Roman"/>
                <w:szCs w:val="24"/>
                <w:lang w:val="bg-BG"/>
              </w:rPr>
              <w:t xml:space="preserve"> и съхранява</w:t>
            </w:r>
            <w:r w:rsidR="003850F3" w:rsidRPr="00C538FB">
              <w:rPr>
                <w:rFonts w:ascii="Times New Roman" w:hAnsi="Times New Roman"/>
                <w:szCs w:val="24"/>
                <w:lang w:val="bg-BG"/>
              </w:rPr>
              <w:t>т</w:t>
            </w:r>
            <w:r w:rsidR="006B6F16" w:rsidRPr="00C538FB">
              <w:rPr>
                <w:rFonts w:ascii="Times New Roman" w:hAnsi="Times New Roman"/>
                <w:szCs w:val="24"/>
                <w:lang w:val="bg-BG"/>
              </w:rPr>
              <w:t xml:space="preserve"> като електронни документи</w:t>
            </w:r>
            <w:r w:rsidR="00E664D4">
              <w:rPr>
                <w:rFonts w:ascii="Times New Roman" w:hAnsi="Times New Roman"/>
                <w:szCs w:val="24"/>
                <w:lang w:val="bg-BG"/>
              </w:rPr>
              <w:t xml:space="preserve">, като </w:t>
            </w:r>
            <w:r w:rsidR="00E664D4" w:rsidRPr="00C538FB">
              <w:rPr>
                <w:rFonts w:ascii="Times New Roman" w:hAnsi="Times New Roman"/>
                <w:szCs w:val="24"/>
                <w:lang w:val="bg-BG"/>
              </w:rPr>
              <w:t>видът и изискванията за създаването и съхраняването им</w:t>
            </w:r>
            <w:r w:rsidR="00E664D4">
              <w:rPr>
                <w:rFonts w:ascii="Times New Roman" w:hAnsi="Times New Roman"/>
                <w:szCs w:val="24"/>
                <w:lang w:val="bg-BG"/>
              </w:rPr>
              <w:t xml:space="preserve"> следва да се определят от М</w:t>
            </w:r>
            <w:r w:rsidR="003850F3" w:rsidRPr="00C538FB">
              <w:rPr>
                <w:rFonts w:ascii="Times New Roman" w:hAnsi="Times New Roman"/>
                <w:szCs w:val="24"/>
                <w:lang w:val="bg-BG"/>
              </w:rPr>
              <w:t>инистерския съвет</w:t>
            </w:r>
            <w:r w:rsidR="006B6F16" w:rsidRPr="00C538FB">
              <w:rPr>
                <w:rFonts w:ascii="Times New Roman" w:hAnsi="Times New Roman"/>
                <w:szCs w:val="24"/>
                <w:lang w:val="bg-BG"/>
              </w:rPr>
              <w:t>.</w:t>
            </w:r>
            <w:r w:rsidR="00C538FB" w:rsidRPr="00C538FB">
              <w:rPr>
                <w:rFonts w:ascii="Times New Roman" w:hAnsi="Times New Roman"/>
                <w:szCs w:val="24"/>
                <w:lang w:val="bg-BG"/>
              </w:rPr>
              <w:t xml:space="preserve"> Поради тази причина </w:t>
            </w:r>
            <w:r w:rsidR="001A5F98">
              <w:rPr>
                <w:rFonts w:ascii="Times New Roman" w:hAnsi="Times New Roman"/>
                <w:szCs w:val="24"/>
                <w:lang w:val="bg-BG"/>
              </w:rPr>
              <w:t xml:space="preserve">в момента </w:t>
            </w:r>
            <w:r w:rsidR="00C538FB" w:rsidRPr="00C538FB">
              <w:rPr>
                <w:rFonts w:ascii="Times New Roman" w:hAnsi="Times New Roman"/>
                <w:szCs w:val="24"/>
                <w:lang w:val="bg-BG"/>
              </w:rPr>
              <w:t>липсват необходимите правила, които да определят</w:t>
            </w:r>
            <w:r w:rsidR="00673C60">
              <w:rPr>
                <w:rFonts w:ascii="Times New Roman" w:hAnsi="Times New Roman"/>
                <w:szCs w:val="24"/>
                <w:lang w:val="bg-BG"/>
              </w:rPr>
              <w:t>:</w:t>
            </w:r>
            <w:r w:rsidR="00C538FB" w:rsidRPr="00C538F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proofErr w:type="spellStart"/>
            <w:r w:rsidR="00C538FB" w:rsidRPr="00C538FB">
              <w:rPr>
                <w:rFonts w:ascii="Times New Roman" w:hAnsi="Times New Roman"/>
              </w:rPr>
              <w:t>вид</w:t>
            </w:r>
            <w:proofErr w:type="spellEnd"/>
            <w:r w:rsidR="00E664D4">
              <w:rPr>
                <w:rFonts w:ascii="Times New Roman" w:hAnsi="Times New Roman"/>
                <w:lang w:val="bg-BG"/>
              </w:rPr>
              <w:t>а</w:t>
            </w:r>
            <w:r w:rsidR="00C538FB" w:rsidRPr="00C538FB">
              <w:rPr>
                <w:rFonts w:ascii="Times New Roman" w:hAnsi="Times New Roman"/>
              </w:rPr>
              <w:t xml:space="preserve"> на </w:t>
            </w:r>
            <w:proofErr w:type="spellStart"/>
            <w:r w:rsidR="00C538FB" w:rsidRPr="00C538FB">
              <w:rPr>
                <w:rFonts w:ascii="Times New Roman" w:hAnsi="Times New Roman"/>
              </w:rPr>
              <w:t>електронните</w:t>
            </w:r>
            <w:proofErr w:type="spellEnd"/>
            <w:r w:rsidR="00C538FB" w:rsidRPr="00C538FB">
              <w:rPr>
                <w:rFonts w:ascii="Times New Roman" w:hAnsi="Times New Roman"/>
              </w:rPr>
              <w:t xml:space="preserve"> документи, които </w:t>
            </w:r>
            <w:proofErr w:type="spellStart"/>
            <w:r w:rsidR="00C538FB" w:rsidRPr="00C538FB">
              <w:rPr>
                <w:rFonts w:ascii="Times New Roman" w:hAnsi="Times New Roman"/>
              </w:rPr>
              <w:t>са</w:t>
            </w:r>
            <w:proofErr w:type="spellEnd"/>
            <w:r w:rsidR="00C538FB" w:rsidRPr="00C538FB">
              <w:rPr>
                <w:rFonts w:ascii="Times New Roman" w:hAnsi="Times New Roman"/>
              </w:rPr>
              <w:t xml:space="preserve"> </w:t>
            </w:r>
            <w:proofErr w:type="spellStart"/>
            <w:r w:rsidR="00C538FB" w:rsidRPr="00C538FB">
              <w:rPr>
                <w:rFonts w:ascii="Times New Roman" w:hAnsi="Times New Roman"/>
              </w:rPr>
              <w:t>част</w:t>
            </w:r>
            <w:proofErr w:type="spellEnd"/>
            <w:r w:rsidR="00C538FB" w:rsidRPr="00C538FB">
              <w:rPr>
                <w:rFonts w:ascii="Times New Roman" w:hAnsi="Times New Roman"/>
              </w:rPr>
              <w:t xml:space="preserve"> </w:t>
            </w:r>
            <w:proofErr w:type="spellStart"/>
            <w:r w:rsidR="00C538FB" w:rsidRPr="00C538FB">
              <w:rPr>
                <w:rFonts w:ascii="Times New Roman" w:hAnsi="Times New Roman"/>
              </w:rPr>
              <w:t>от</w:t>
            </w:r>
            <w:proofErr w:type="spellEnd"/>
            <w:r w:rsidR="00C538FB" w:rsidRPr="00C538FB">
              <w:rPr>
                <w:rFonts w:ascii="Times New Roman" w:hAnsi="Times New Roman"/>
              </w:rPr>
              <w:t xml:space="preserve"> </w:t>
            </w:r>
            <w:proofErr w:type="spellStart"/>
            <w:r w:rsidR="00C538FB" w:rsidRPr="00C538FB">
              <w:rPr>
                <w:rFonts w:ascii="Times New Roman" w:hAnsi="Times New Roman"/>
              </w:rPr>
              <w:t>трудово</w:t>
            </w:r>
            <w:proofErr w:type="spellEnd"/>
            <w:r w:rsidR="00C538FB" w:rsidRPr="00C538FB">
              <w:rPr>
                <w:rFonts w:ascii="Times New Roman" w:hAnsi="Times New Roman"/>
              </w:rPr>
              <w:t xml:space="preserve"> </w:t>
            </w:r>
            <w:proofErr w:type="spellStart"/>
            <w:r w:rsidR="00C538FB" w:rsidRPr="00C538FB">
              <w:rPr>
                <w:rFonts w:ascii="Times New Roman" w:hAnsi="Times New Roman"/>
              </w:rPr>
              <w:t>досие</w:t>
            </w:r>
            <w:proofErr w:type="spellEnd"/>
            <w:r w:rsidR="00C538FB" w:rsidRPr="00C538FB">
              <w:rPr>
                <w:rFonts w:ascii="Times New Roman" w:hAnsi="Times New Roman"/>
              </w:rPr>
              <w:t xml:space="preserve"> на </w:t>
            </w:r>
            <w:proofErr w:type="spellStart"/>
            <w:r w:rsidR="00C538FB" w:rsidRPr="00C538FB">
              <w:rPr>
                <w:rFonts w:ascii="Times New Roman" w:hAnsi="Times New Roman"/>
              </w:rPr>
              <w:t>работника</w:t>
            </w:r>
            <w:proofErr w:type="spellEnd"/>
            <w:r w:rsidR="00C538FB" w:rsidRPr="00C538FB">
              <w:rPr>
                <w:rFonts w:ascii="Times New Roman" w:hAnsi="Times New Roman"/>
              </w:rPr>
              <w:t xml:space="preserve"> и </w:t>
            </w:r>
            <w:proofErr w:type="spellStart"/>
            <w:r w:rsidR="00C538FB" w:rsidRPr="00C538FB">
              <w:rPr>
                <w:rFonts w:ascii="Times New Roman" w:hAnsi="Times New Roman"/>
              </w:rPr>
              <w:t>служителя</w:t>
            </w:r>
            <w:proofErr w:type="spellEnd"/>
            <w:r w:rsidR="00C538FB" w:rsidRPr="00C538FB">
              <w:rPr>
                <w:rFonts w:ascii="Times New Roman" w:hAnsi="Times New Roman"/>
              </w:rPr>
              <w:t xml:space="preserve">, </w:t>
            </w:r>
            <w:proofErr w:type="spellStart"/>
            <w:r w:rsidR="00C538FB" w:rsidRPr="00C538FB">
              <w:rPr>
                <w:rFonts w:ascii="Times New Roman" w:hAnsi="Times New Roman"/>
              </w:rPr>
              <w:t>както</w:t>
            </w:r>
            <w:proofErr w:type="spellEnd"/>
            <w:r w:rsidR="00C538FB" w:rsidRPr="00C538FB">
              <w:rPr>
                <w:rFonts w:ascii="Times New Roman" w:hAnsi="Times New Roman"/>
              </w:rPr>
              <w:t xml:space="preserve"> и </w:t>
            </w:r>
            <w:proofErr w:type="spellStart"/>
            <w:r w:rsidR="00C538FB" w:rsidRPr="00C538FB">
              <w:rPr>
                <w:rFonts w:ascii="Times New Roman" w:hAnsi="Times New Roman"/>
              </w:rPr>
              <w:t>изис</w:t>
            </w:r>
            <w:r w:rsidR="00193BA5">
              <w:rPr>
                <w:rFonts w:ascii="Times New Roman" w:hAnsi="Times New Roman"/>
              </w:rPr>
              <w:t>кванията</w:t>
            </w:r>
            <w:proofErr w:type="spellEnd"/>
            <w:r w:rsidR="00193BA5">
              <w:rPr>
                <w:rFonts w:ascii="Times New Roman" w:hAnsi="Times New Roman"/>
              </w:rPr>
              <w:t xml:space="preserve"> </w:t>
            </w:r>
            <w:proofErr w:type="spellStart"/>
            <w:r w:rsidR="00193BA5">
              <w:rPr>
                <w:rFonts w:ascii="Times New Roman" w:hAnsi="Times New Roman"/>
              </w:rPr>
              <w:t>към</w:t>
            </w:r>
            <w:proofErr w:type="spellEnd"/>
            <w:r w:rsidR="00193BA5">
              <w:rPr>
                <w:rFonts w:ascii="Times New Roman" w:hAnsi="Times New Roman"/>
              </w:rPr>
              <w:t xml:space="preserve"> </w:t>
            </w:r>
            <w:proofErr w:type="spellStart"/>
            <w:r w:rsidR="00193BA5">
              <w:rPr>
                <w:rFonts w:ascii="Times New Roman" w:hAnsi="Times New Roman"/>
              </w:rPr>
              <w:t>тяхното</w:t>
            </w:r>
            <w:proofErr w:type="spellEnd"/>
            <w:r w:rsidR="00193BA5">
              <w:rPr>
                <w:rFonts w:ascii="Times New Roman" w:hAnsi="Times New Roman"/>
              </w:rPr>
              <w:t xml:space="preserve"> </w:t>
            </w:r>
            <w:proofErr w:type="spellStart"/>
            <w:r w:rsidR="00193BA5">
              <w:rPr>
                <w:rFonts w:ascii="Times New Roman" w:hAnsi="Times New Roman"/>
              </w:rPr>
              <w:t>създаване</w:t>
            </w:r>
            <w:proofErr w:type="spellEnd"/>
            <w:r w:rsidR="00193BA5">
              <w:rPr>
                <w:rFonts w:ascii="Times New Roman" w:hAnsi="Times New Roman"/>
                <w:lang w:val="bg-BG"/>
              </w:rPr>
              <w:t>,</w:t>
            </w:r>
            <w:r w:rsidR="00C538FB" w:rsidRPr="00C538FB">
              <w:rPr>
                <w:rFonts w:ascii="Times New Roman" w:hAnsi="Times New Roman"/>
              </w:rPr>
              <w:t xml:space="preserve"> </w:t>
            </w:r>
            <w:proofErr w:type="spellStart"/>
            <w:r w:rsidR="00C538FB" w:rsidRPr="00C538FB">
              <w:rPr>
                <w:rFonts w:ascii="Times New Roman" w:hAnsi="Times New Roman"/>
              </w:rPr>
              <w:t>съхраняване</w:t>
            </w:r>
            <w:proofErr w:type="spellEnd"/>
            <w:r w:rsidR="00193BA5">
              <w:rPr>
                <w:rFonts w:ascii="Times New Roman" w:hAnsi="Times New Roman"/>
                <w:lang w:val="bg-BG"/>
              </w:rPr>
              <w:t xml:space="preserve">, </w:t>
            </w:r>
            <w:proofErr w:type="spellStart"/>
            <w:r w:rsidR="00C538FB" w:rsidRPr="00C538FB">
              <w:rPr>
                <w:rFonts w:ascii="Times New Roman" w:hAnsi="Times New Roman"/>
              </w:rPr>
              <w:t>размяна</w:t>
            </w:r>
            <w:proofErr w:type="spellEnd"/>
            <w:r w:rsidR="00193BA5">
              <w:rPr>
                <w:rFonts w:ascii="Times New Roman" w:hAnsi="Times New Roman"/>
                <w:lang w:val="bg-BG"/>
              </w:rPr>
              <w:t xml:space="preserve">,  в т. ч. </w:t>
            </w:r>
            <w:proofErr w:type="spellStart"/>
            <w:proofErr w:type="gramStart"/>
            <w:r w:rsidR="00C538FB" w:rsidRPr="00C538FB">
              <w:rPr>
                <w:rFonts w:ascii="Times New Roman" w:hAnsi="Times New Roman"/>
              </w:rPr>
              <w:t>изискванията</w:t>
            </w:r>
            <w:proofErr w:type="spellEnd"/>
            <w:proofErr w:type="gramEnd"/>
            <w:r w:rsidR="00C538FB" w:rsidRPr="00C538FB">
              <w:rPr>
                <w:rFonts w:ascii="Times New Roman" w:hAnsi="Times New Roman"/>
              </w:rPr>
              <w:t xml:space="preserve"> </w:t>
            </w:r>
            <w:proofErr w:type="spellStart"/>
            <w:r w:rsidR="00C538FB" w:rsidRPr="00C538FB">
              <w:rPr>
                <w:rFonts w:ascii="Times New Roman" w:hAnsi="Times New Roman"/>
              </w:rPr>
              <w:t>към</w:t>
            </w:r>
            <w:proofErr w:type="spellEnd"/>
            <w:r w:rsidR="00C538FB" w:rsidRPr="00C538FB">
              <w:rPr>
                <w:rFonts w:ascii="Times New Roman" w:hAnsi="Times New Roman"/>
              </w:rPr>
              <w:t xml:space="preserve"> </w:t>
            </w:r>
            <w:proofErr w:type="spellStart"/>
            <w:r w:rsidR="00C538FB" w:rsidRPr="00C538FB">
              <w:rPr>
                <w:rFonts w:ascii="Times New Roman" w:hAnsi="Times New Roman"/>
              </w:rPr>
              <w:t>информационните</w:t>
            </w:r>
            <w:proofErr w:type="spellEnd"/>
            <w:r w:rsidR="00C538FB" w:rsidRPr="00C538FB">
              <w:rPr>
                <w:rFonts w:ascii="Times New Roman" w:hAnsi="Times New Roman"/>
              </w:rPr>
              <w:t xml:space="preserve"> </w:t>
            </w:r>
            <w:proofErr w:type="spellStart"/>
            <w:r w:rsidR="00C538FB" w:rsidRPr="00C538FB">
              <w:rPr>
                <w:rFonts w:ascii="Times New Roman" w:hAnsi="Times New Roman"/>
              </w:rPr>
              <w:t>системи</w:t>
            </w:r>
            <w:proofErr w:type="spellEnd"/>
            <w:r w:rsidR="00C538FB" w:rsidRPr="00C538FB">
              <w:rPr>
                <w:rFonts w:ascii="Times New Roman" w:hAnsi="Times New Roman"/>
              </w:rPr>
              <w:t>.</w:t>
            </w:r>
            <w:r w:rsidR="00673C60">
              <w:rPr>
                <w:rFonts w:ascii="Times New Roman" w:hAnsi="Times New Roman"/>
                <w:lang w:val="bg-BG"/>
              </w:rPr>
              <w:t xml:space="preserve"> Л</w:t>
            </w:r>
            <w:r w:rsidR="001A3C48">
              <w:rPr>
                <w:rFonts w:ascii="Times New Roman" w:hAnsi="Times New Roman"/>
                <w:lang w:val="bg-BG"/>
              </w:rPr>
              <w:t xml:space="preserve">ипсата на посочените изисквания, обуславя други предизвикателства, които следва да бъдат преодолени, за да бъдат </w:t>
            </w:r>
            <w:r w:rsidR="001A3C48">
              <w:rPr>
                <w:rFonts w:ascii="Times New Roman" w:hAnsi="Times New Roman"/>
                <w:szCs w:val="24"/>
                <w:lang w:val="bg-BG"/>
              </w:rPr>
              <w:t>гарантирани правата на работниците и служителите от една страна, а от друга – интересите на работодателите:</w:t>
            </w:r>
          </w:p>
          <w:p w:rsidR="00173BA9" w:rsidRDefault="00193BA5" w:rsidP="001F7B9A">
            <w:pPr>
              <w:pStyle w:val="ListParagraph"/>
              <w:numPr>
                <w:ilvl w:val="0"/>
                <w:numId w:val="5"/>
              </w:num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1F7B9A">
              <w:rPr>
                <w:rFonts w:ascii="Times New Roman" w:hAnsi="Times New Roman"/>
                <w:szCs w:val="24"/>
                <w:lang w:val="bg-BG"/>
              </w:rPr>
              <w:t xml:space="preserve">установяване на </w:t>
            </w:r>
            <w:r w:rsidR="004645AE" w:rsidRPr="001F7B9A">
              <w:rPr>
                <w:rFonts w:ascii="Times New Roman" w:hAnsi="Times New Roman"/>
                <w:szCs w:val="24"/>
                <w:lang w:val="bg-BG"/>
              </w:rPr>
              <w:t xml:space="preserve">минимални изисквания, които да гарантират </w:t>
            </w:r>
            <w:r w:rsidR="00A240AB">
              <w:rPr>
                <w:rFonts w:ascii="Times New Roman" w:hAnsi="Times New Roman"/>
                <w:szCs w:val="24"/>
                <w:lang w:val="bg-BG"/>
              </w:rPr>
              <w:t xml:space="preserve">сигурността, </w:t>
            </w:r>
            <w:r w:rsidR="00173BA9">
              <w:rPr>
                <w:rFonts w:ascii="Times New Roman" w:hAnsi="Times New Roman"/>
                <w:szCs w:val="24"/>
                <w:lang w:val="bg-BG"/>
              </w:rPr>
              <w:t xml:space="preserve">надеждният произход и целостта на </w:t>
            </w:r>
            <w:r w:rsidR="00FB45B0">
              <w:rPr>
                <w:rFonts w:ascii="Times New Roman" w:hAnsi="Times New Roman"/>
                <w:szCs w:val="24"/>
                <w:lang w:val="bg-BG"/>
              </w:rPr>
              <w:t>електронния документ</w:t>
            </w:r>
            <w:r w:rsidR="004645AE" w:rsidRPr="001F7B9A">
              <w:rPr>
                <w:rFonts w:ascii="Times New Roman" w:hAnsi="Times New Roman"/>
                <w:szCs w:val="24"/>
                <w:lang w:val="bg-BG"/>
              </w:rPr>
              <w:t xml:space="preserve">, </w:t>
            </w:r>
            <w:r w:rsidR="00173BA9">
              <w:rPr>
                <w:rFonts w:ascii="Times New Roman" w:hAnsi="Times New Roman"/>
                <w:szCs w:val="24"/>
                <w:lang w:val="bg-BG"/>
              </w:rPr>
              <w:t>както и дългосрочното съхраняване на информацията, за да се осигури правната валидност на документа за продължителен период и да се гарантира, че т</w:t>
            </w:r>
            <w:r w:rsidR="00FB45B0">
              <w:rPr>
                <w:rFonts w:ascii="Times New Roman" w:hAnsi="Times New Roman"/>
                <w:szCs w:val="24"/>
                <w:lang w:val="bg-BG"/>
              </w:rPr>
              <w:t>ой</w:t>
            </w:r>
            <w:r w:rsidR="00173BA9">
              <w:rPr>
                <w:rFonts w:ascii="Times New Roman" w:hAnsi="Times New Roman"/>
                <w:szCs w:val="24"/>
                <w:lang w:val="bg-BG"/>
              </w:rPr>
              <w:t xml:space="preserve"> мо</w:t>
            </w:r>
            <w:r w:rsidR="00FB45B0">
              <w:rPr>
                <w:rFonts w:ascii="Times New Roman" w:hAnsi="Times New Roman"/>
                <w:szCs w:val="24"/>
                <w:lang w:val="bg-BG"/>
              </w:rPr>
              <w:t>же</w:t>
            </w:r>
            <w:r w:rsidR="00173BA9">
              <w:rPr>
                <w:rFonts w:ascii="Times New Roman" w:hAnsi="Times New Roman"/>
                <w:szCs w:val="24"/>
                <w:lang w:val="bg-BG"/>
              </w:rPr>
              <w:t xml:space="preserve"> да бъд</w:t>
            </w:r>
            <w:r w:rsidR="00FB45B0">
              <w:rPr>
                <w:rFonts w:ascii="Times New Roman" w:hAnsi="Times New Roman"/>
                <w:szCs w:val="24"/>
                <w:lang w:val="bg-BG"/>
              </w:rPr>
              <w:t>е</w:t>
            </w:r>
            <w:r w:rsidR="00173BA9">
              <w:rPr>
                <w:rFonts w:ascii="Times New Roman" w:hAnsi="Times New Roman"/>
                <w:szCs w:val="24"/>
                <w:lang w:val="bg-BG"/>
              </w:rPr>
              <w:t xml:space="preserve"> валидиран, независимо от бъдещи промени в технологиите</w:t>
            </w:r>
            <w:r w:rsidR="001139A9">
              <w:rPr>
                <w:rFonts w:ascii="Times New Roman" w:hAnsi="Times New Roman"/>
                <w:szCs w:val="24"/>
                <w:lang w:val="bg-BG"/>
              </w:rPr>
              <w:t>;</w:t>
            </w:r>
          </w:p>
          <w:p w:rsidR="004645AE" w:rsidRPr="001139A9" w:rsidRDefault="004645AE" w:rsidP="001F7B9A">
            <w:pPr>
              <w:pStyle w:val="ListParagraph"/>
              <w:numPr>
                <w:ilvl w:val="0"/>
                <w:numId w:val="5"/>
              </w:num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1139A9">
              <w:rPr>
                <w:rFonts w:ascii="Times New Roman" w:hAnsi="Times New Roman"/>
                <w:szCs w:val="24"/>
                <w:lang w:val="bg-BG"/>
              </w:rPr>
              <w:t xml:space="preserve">осигуряване на необходимата основа за </w:t>
            </w:r>
            <w:r w:rsidR="00A959A9">
              <w:rPr>
                <w:rFonts w:ascii="Times New Roman" w:hAnsi="Times New Roman"/>
                <w:szCs w:val="24"/>
                <w:lang w:val="bg-BG"/>
              </w:rPr>
              <w:t xml:space="preserve">осъществяване на </w:t>
            </w:r>
            <w:r w:rsidR="00F448E0">
              <w:rPr>
                <w:rFonts w:ascii="Times New Roman" w:hAnsi="Times New Roman"/>
                <w:szCs w:val="24"/>
                <w:lang w:val="bg-BG"/>
              </w:rPr>
              <w:t>обективен и</w:t>
            </w:r>
            <w:r w:rsidR="00F448E0" w:rsidRPr="001139A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1139A9">
              <w:rPr>
                <w:rFonts w:ascii="Times New Roman" w:hAnsi="Times New Roman"/>
                <w:szCs w:val="24"/>
                <w:lang w:val="bg-BG"/>
              </w:rPr>
              <w:t>качествен контрол</w:t>
            </w:r>
            <w:r w:rsidR="005878D2" w:rsidRPr="001139A9">
              <w:rPr>
                <w:rFonts w:ascii="Times New Roman" w:hAnsi="Times New Roman"/>
                <w:szCs w:val="24"/>
                <w:lang w:val="bg-BG"/>
              </w:rPr>
              <w:t>;</w:t>
            </w:r>
          </w:p>
          <w:p w:rsidR="00993B50" w:rsidRPr="00993B50" w:rsidRDefault="001F7B9A" w:rsidP="00993B50">
            <w:pPr>
              <w:pStyle w:val="ListParagraph"/>
              <w:numPr>
                <w:ilvl w:val="0"/>
                <w:numId w:val="5"/>
              </w:numPr>
              <w:spacing w:before="120"/>
              <w:jc w:val="both"/>
              <w:rPr>
                <w:rFonts w:ascii="Times New Roman" w:hAnsi="Times New Roman"/>
                <w:i/>
                <w:szCs w:val="24"/>
                <w:lang w:val="bg-BG"/>
              </w:rPr>
            </w:pPr>
            <w:r w:rsidRPr="001F7B9A">
              <w:rPr>
                <w:rFonts w:ascii="Times New Roman" w:hAnsi="Times New Roman"/>
                <w:color w:val="000000"/>
                <w:szCs w:val="24"/>
                <w:lang w:val="bg-BG" w:eastAsia="bg-BG"/>
              </w:rPr>
              <w:t>гарантиране на п</w:t>
            </w:r>
            <w:proofErr w:type="spellStart"/>
            <w:r w:rsidR="005878D2" w:rsidRPr="001F7B9A">
              <w:rPr>
                <w:rFonts w:ascii="Times New Roman" w:hAnsi="Times New Roman"/>
                <w:color w:val="000000"/>
                <w:szCs w:val="24"/>
                <w:lang w:eastAsia="bg-BG"/>
              </w:rPr>
              <w:t>равната</w:t>
            </w:r>
            <w:proofErr w:type="spellEnd"/>
            <w:r w:rsidR="005878D2" w:rsidRPr="001F7B9A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</w:t>
            </w:r>
            <w:proofErr w:type="spellStart"/>
            <w:r w:rsidR="005878D2" w:rsidRPr="001F7B9A">
              <w:rPr>
                <w:rFonts w:ascii="Times New Roman" w:hAnsi="Times New Roman"/>
                <w:color w:val="000000"/>
                <w:szCs w:val="24"/>
                <w:lang w:eastAsia="bg-BG"/>
              </w:rPr>
              <w:t>сила</w:t>
            </w:r>
            <w:proofErr w:type="spellEnd"/>
            <w:r w:rsidR="005878D2" w:rsidRPr="001F7B9A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и </w:t>
            </w:r>
            <w:proofErr w:type="spellStart"/>
            <w:r w:rsidR="005878D2" w:rsidRPr="001F7B9A">
              <w:rPr>
                <w:rFonts w:ascii="Times New Roman" w:hAnsi="Times New Roman"/>
                <w:color w:val="000000"/>
                <w:szCs w:val="24"/>
                <w:lang w:eastAsia="bg-BG"/>
              </w:rPr>
              <w:t>допустимостта</w:t>
            </w:r>
            <w:proofErr w:type="spellEnd"/>
            <w:r w:rsidR="005878D2" w:rsidRPr="001F7B9A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на </w:t>
            </w:r>
            <w:proofErr w:type="spellStart"/>
            <w:r w:rsidR="005878D2" w:rsidRPr="001F7B9A">
              <w:rPr>
                <w:rFonts w:ascii="Times New Roman" w:hAnsi="Times New Roman"/>
                <w:color w:val="000000"/>
                <w:szCs w:val="24"/>
                <w:lang w:eastAsia="bg-BG"/>
              </w:rPr>
              <w:t>електронния</w:t>
            </w:r>
            <w:proofErr w:type="spellEnd"/>
            <w:r w:rsidR="005878D2" w:rsidRPr="001F7B9A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</w:t>
            </w:r>
            <w:r w:rsidRPr="001F7B9A">
              <w:rPr>
                <w:rFonts w:ascii="Times New Roman" w:hAnsi="Times New Roman"/>
                <w:color w:val="000000"/>
                <w:szCs w:val="24"/>
                <w:lang w:val="bg-BG" w:eastAsia="bg-BG"/>
              </w:rPr>
              <w:t>документ</w:t>
            </w:r>
            <w:r w:rsidR="005878D2" w:rsidRPr="001F7B9A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</w:t>
            </w:r>
            <w:proofErr w:type="spellStart"/>
            <w:r w:rsidR="005878D2" w:rsidRPr="001F7B9A">
              <w:rPr>
                <w:rFonts w:ascii="Times New Roman" w:hAnsi="Times New Roman"/>
                <w:color w:val="000000"/>
                <w:szCs w:val="24"/>
                <w:lang w:eastAsia="bg-BG"/>
              </w:rPr>
              <w:t>като</w:t>
            </w:r>
            <w:proofErr w:type="spellEnd"/>
            <w:r w:rsidR="005878D2" w:rsidRPr="001F7B9A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</w:t>
            </w:r>
            <w:proofErr w:type="spellStart"/>
            <w:r w:rsidR="005878D2" w:rsidRPr="001F7B9A">
              <w:rPr>
                <w:rFonts w:ascii="Times New Roman" w:hAnsi="Times New Roman"/>
                <w:color w:val="000000"/>
                <w:szCs w:val="24"/>
                <w:lang w:eastAsia="bg-BG"/>
              </w:rPr>
              <w:t>доказателство</w:t>
            </w:r>
            <w:proofErr w:type="spellEnd"/>
            <w:r w:rsidR="005878D2" w:rsidRPr="001F7B9A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</w:t>
            </w:r>
            <w:r w:rsidR="005A0E6A">
              <w:rPr>
                <w:rFonts w:ascii="Times New Roman" w:hAnsi="Times New Roman"/>
                <w:color w:val="000000"/>
                <w:szCs w:val="24"/>
                <w:lang w:val="bg-BG" w:eastAsia="bg-BG"/>
              </w:rPr>
              <w:t xml:space="preserve">пред контролните органи и </w:t>
            </w:r>
            <w:r w:rsidR="005878D2" w:rsidRPr="001F7B9A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в </w:t>
            </w:r>
            <w:proofErr w:type="spellStart"/>
            <w:r w:rsidR="005878D2" w:rsidRPr="001F7B9A">
              <w:rPr>
                <w:rFonts w:ascii="Times New Roman" w:hAnsi="Times New Roman"/>
                <w:color w:val="000000"/>
                <w:szCs w:val="24"/>
                <w:lang w:eastAsia="bg-BG"/>
              </w:rPr>
              <w:t>съдебни</w:t>
            </w:r>
            <w:proofErr w:type="spellEnd"/>
            <w:r w:rsidR="00E664D4">
              <w:rPr>
                <w:rFonts w:ascii="Times New Roman" w:hAnsi="Times New Roman"/>
                <w:color w:val="000000"/>
                <w:szCs w:val="24"/>
                <w:lang w:val="bg-BG" w:eastAsia="bg-BG"/>
              </w:rPr>
              <w:t>те</w:t>
            </w:r>
            <w:r w:rsidR="005878D2" w:rsidRPr="001F7B9A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</w:t>
            </w:r>
            <w:proofErr w:type="spellStart"/>
            <w:r w:rsidR="005878D2" w:rsidRPr="001F7B9A">
              <w:rPr>
                <w:rFonts w:ascii="Times New Roman" w:hAnsi="Times New Roman"/>
                <w:color w:val="000000"/>
                <w:szCs w:val="24"/>
                <w:lang w:eastAsia="bg-BG"/>
              </w:rPr>
              <w:t>производства</w:t>
            </w:r>
            <w:proofErr w:type="spellEnd"/>
            <w:r w:rsidR="00993B50">
              <w:rPr>
                <w:rFonts w:ascii="Times New Roman" w:hAnsi="Times New Roman"/>
                <w:color w:val="000000"/>
                <w:szCs w:val="24"/>
                <w:lang w:val="bg-BG" w:eastAsia="bg-BG"/>
              </w:rPr>
              <w:t>.</w:t>
            </w:r>
          </w:p>
          <w:p w:rsidR="00FA7321" w:rsidRPr="00993B50" w:rsidRDefault="00FA7321" w:rsidP="00993B50">
            <w:pPr>
              <w:spacing w:before="120"/>
              <w:jc w:val="both"/>
              <w:rPr>
                <w:rFonts w:ascii="Times New Roman" w:hAnsi="Times New Roman"/>
                <w:i/>
                <w:szCs w:val="24"/>
                <w:lang w:val="bg-BG"/>
              </w:rPr>
            </w:pPr>
            <w:r w:rsidRPr="00993B50">
              <w:rPr>
                <w:rFonts w:ascii="Times New Roman" w:hAnsi="Times New Roman"/>
                <w:i/>
                <w:szCs w:val="24"/>
                <w:lang w:val="bg-BG"/>
              </w:rPr>
              <w:t>1.2. Опишете какви са проблемите в прилагането на съществуващото законодателство или възникналите обстоятелства, които налагат приемането на ново законодателство. Посочете възможно ли е проблемът да се реши в рамките на съществуващото законодателство чрез промяна в организацията на работа и/или чрез въвеждане на нови технологични възможности (например съвместни инспекции между няколко органа и др.).</w:t>
            </w:r>
          </w:p>
          <w:p w:rsidR="00307D81" w:rsidRDefault="0067133F" w:rsidP="00FE716B">
            <w:pPr>
              <w:pStyle w:val="Default"/>
              <w:jc w:val="both"/>
            </w:pPr>
            <w:r>
              <w:t>Законът за електронния документ и електронни</w:t>
            </w:r>
            <w:r w:rsidR="000520F3">
              <w:t>те удостоверителни услуги</w:t>
            </w:r>
            <w:r>
              <w:t xml:space="preserve"> (ЗЕДЕ</w:t>
            </w:r>
            <w:r w:rsidR="000520F3">
              <w:t>УУ</w:t>
            </w:r>
            <w:r>
              <w:t xml:space="preserve">) урежда електронния документ, електронния подпис и условията и реда за предоставяне на удостоверителни услуги. </w:t>
            </w:r>
            <w:r w:rsidR="00CE6F29">
              <w:t xml:space="preserve">Регламент (ЕС) № 910/2014 на </w:t>
            </w:r>
            <w:r w:rsidR="0062484B">
              <w:t>Е</w:t>
            </w:r>
            <w:r w:rsidR="00CE6F29">
              <w:t xml:space="preserve">вропейския парламент и на Съвета от 23 юли 2014 г. относно електронната идентификация и удостоверителните услуги при електронни трансакции на вътрешния пазар и за отмяна на Директива 1999/93/ЕО </w:t>
            </w:r>
            <w:r w:rsidR="00C470E0">
              <w:t>(</w:t>
            </w:r>
            <w:r w:rsidR="00C470E0">
              <w:t xml:space="preserve">Регламент (ЕС) № 910/2014 </w:t>
            </w:r>
            <w:r w:rsidR="00C470E0">
              <w:t xml:space="preserve">) </w:t>
            </w:r>
            <w:r w:rsidR="00CE6F29">
              <w:t>е с пряко приложение</w:t>
            </w:r>
            <w:r w:rsidR="0062484B">
              <w:t xml:space="preserve"> за държавите членки на ЕС и определя: условията, при които държавите членки признават средствата за електронна идентификация; правилата за удостоверителните услуги; правната рамка за електронните подписи, електронните печати, електронните времеви печати, електронните документи, услугите за електронна препоръчана поща</w:t>
            </w:r>
            <w:r w:rsidR="00C42D18">
              <w:t xml:space="preserve"> и услугите по удостоверяване на автентичността на уебсайтове. </w:t>
            </w:r>
            <w:r>
              <w:t xml:space="preserve">За да бъдат приложени </w:t>
            </w:r>
            <w:r w:rsidR="004B7CAD">
              <w:t xml:space="preserve">правилно </w:t>
            </w:r>
            <w:r>
              <w:t xml:space="preserve">възможностите на закона и </w:t>
            </w:r>
            <w:r w:rsidR="004B7CAD">
              <w:t xml:space="preserve">регламента </w:t>
            </w:r>
            <w:r>
              <w:t xml:space="preserve">за документите, които се създават и съхраняват от работодателите като част от трудовото досие на всеки работник или служител е необходимо да се </w:t>
            </w:r>
            <w:r w:rsidR="00754821">
              <w:t>определят специфични правила</w:t>
            </w:r>
            <w:r w:rsidR="00354332">
              <w:t xml:space="preserve">. </w:t>
            </w:r>
            <w:r w:rsidR="00761265">
              <w:t>В т</w:t>
            </w:r>
            <w:r w:rsidR="001A5F98">
              <w:t xml:space="preserve">ози смисъл </w:t>
            </w:r>
            <w:r w:rsidR="00761265">
              <w:t>е и разпоредбата на чл. 128б, ал. 3 на КТ</w:t>
            </w:r>
            <w:r w:rsidR="00307D81">
              <w:t xml:space="preserve"> (сравнително нова, в сила от </w:t>
            </w:r>
            <w:r w:rsidR="00307D81" w:rsidRPr="00C538FB">
              <w:t>1 януари 2017 г.</w:t>
            </w:r>
            <w:r w:rsidR="00307D81">
              <w:t>)</w:t>
            </w:r>
            <w:r w:rsidR="00761265">
              <w:t>, ко</w:t>
            </w:r>
            <w:r w:rsidR="005A0E6A">
              <w:t>е</w:t>
            </w:r>
            <w:r w:rsidR="00761265">
              <w:t>то обуславя приемането на наредбата</w:t>
            </w:r>
            <w:r w:rsidR="00761265" w:rsidRPr="00307D81">
              <w:t>.</w:t>
            </w:r>
            <w:r w:rsidR="00761265">
              <w:t xml:space="preserve"> </w:t>
            </w:r>
            <w:r w:rsidR="00307D81">
              <w:t>С</w:t>
            </w:r>
            <w:r w:rsidR="00307D81" w:rsidRPr="00307D81">
              <w:t>амо нормативен акт може да установи</w:t>
            </w:r>
            <w:r w:rsidR="004B113C">
              <w:t xml:space="preserve"> </w:t>
            </w:r>
            <w:r w:rsidR="00307D81" w:rsidRPr="00307D81">
              <w:t xml:space="preserve">трайни и </w:t>
            </w:r>
            <w:r w:rsidR="004D78F8">
              <w:t>единни</w:t>
            </w:r>
            <w:r w:rsidR="00307D81" w:rsidRPr="00307D81">
              <w:t xml:space="preserve"> правила за създаването и съхраняването на електронни документи в трудовото досие на работника или служителя</w:t>
            </w:r>
            <w:r w:rsidR="004B7CAD">
              <w:t xml:space="preserve"> и </w:t>
            </w:r>
            <w:r w:rsidR="004B7CAD">
              <w:t>да предостави обща основа за надеждно взаимодействие по електронен път между работодателя и р</w:t>
            </w:r>
            <w:r w:rsidR="004B7CAD">
              <w:t>аботника или служителя,</w:t>
            </w:r>
            <w:r w:rsidR="00E664D4">
              <w:t xml:space="preserve"> </w:t>
            </w:r>
            <w:r w:rsidR="00307D81">
              <w:t xml:space="preserve">като </w:t>
            </w:r>
            <w:r w:rsidR="00C021E3">
              <w:t>се</w:t>
            </w:r>
            <w:r w:rsidR="004D78F8">
              <w:t xml:space="preserve"> спаз</w:t>
            </w:r>
            <w:r w:rsidR="00C021E3">
              <w:t xml:space="preserve">ят </w:t>
            </w:r>
            <w:r w:rsidR="004D78F8">
              <w:t xml:space="preserve">изискванията на </w:t>
            </w:r>
            <w:r w:rsidR="005A0E6A">
              <w:t>ЗЕДЕУУ</w:t>
            </w:r>
            <w:r w:rsidR="004B7CAD">
              <w:t xml:space="preserve"> и </w:t>
            </w:r>
            <w:r w:rsidR="004B7CAD">
              <w:t>Регламент (ЕС) № 910/2014</w:t>
            </w:r>
            <w:r w:rsidR="004B7CAD">
              <w:t>.</w:t>
            </w:r>
            <w:r w:rsidR="004D78F8">
              <w:t xml:space="preserve"> </w:t>
            </w:r>
            <w:r w:rsidR="00761265" w:rsidRPr="00C538FB">
              <w:t>Поради тази причина</w:t>
            </w:r>
            <w:r w:rsidR="00761265">
              <w:t xml:space="preserve"> не е възможно </w:t>
            </w:r>
            <w:r w:rsidR="00761265" w:rsidRPr="006B6F16">
              <w:t>проблемът да бъде решен в рамките на съществуващото законодателство</w:t>
            </w:r>
            <w:r w:rsidR="00761265">
              <w:t xml:space="preserve">, </w:t>
            </w:r>
            <w:r w:rsidR="00761265" w:rsidRPr="00C81479">
              <w:t>тъй като</w:t>
            </w:r>
            <w:r w:rsidR="004B7CAD">
              <w:t xml:space="preserve"> съгласно нормативен акт от </w:t>
            </w:r>
            <w:r w:rsidR="00D136B3" w:rsidRPr="00E437F0">
              <w:t>акт от по-високо ниво</w:t>
            </w:r>
            <w:r w:rsidR="00D136B3">
              <w:t xml:space="preserve"> – Кодекса на труда</w:t>
            </w:r>
            <w:r w:rsidR="00761265" w:rsidRPr="00C81479">
              <w:t xml:space="preserve"> </w:t>
            </w:r>
            <w:r w:rsidR="001A5F98">
              <w:t>е необходима специална уредба, която</w:t>
            </w:r>
            <w:r w:rsidR="00761265" w:rsidRPr="00C81479">
              <w:t xml:space="preserve"> </w:t>
            </w:r>
            <w:r w:rsidR="00761265">
              <w:t xml:space="preserve">все още не е </w:t>
            </w:r>
            <w:r w:rsidR="00D136B3">
              <w:t>утвърдена</w:t>
            </w:r>
            <w:r w:rsidR="00307D81">
              <w:t xml:space="preserve">. </w:t>
            </w:r>
          </w:p>
          <w:p w:rsidR="004B7CAD" w:rsidRPr="005A0E6A" w:rsidRDefault="00307D81" w:rsidP="00FE716B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  <w:p w:rsidR="00FA7321" w:rsidRDefault="00FA7321" w:rsidP="00484B01">
            <w:pPr>
              <w:spacing w:before="120" w:after="120"/>
              <w:jc w:val="both"/>
              <w:rPr>
                <w:rFonts w:ascii="Times New Roman" w:hAnsi="Times New Roman"/>
                <w:i/>
                <w:szCs w:val="24"/>
                <w:lang w:val="bg-BG"/>
              </w:rPr>
            </w:pPr>
            <w:r w:rsidRPr="001A6C62">
              <w:rPr>
                <w:rFonts w:ascii="Times New Roman" w:hAnsi="Times New Roman"/>
                <w:i/>
                <w:szCs w:val="24"/>
                <w:lang w:val="bg-BG"/>
              </w:rPr>
              <w:t xml:space="preserve">1.3. Посочете дали са извършени </w:t>
            </w:r>
            <w:proofErr w:type="spellStart"/>
            <w:r w:rsidRPr="001A6C62">
              <w:rPr>
                <w:rFonts w:ascii="Times New Roman" w:hAnsi="Times New Roman"/>
                <w:i/>
                <w:szCs w:val="24"/>
                <w:lang w:val="bg-BG"/>
              </w:rPr>
              <w:t>последващи</w:t>
            </w:r>
            <w:proofErr w:type="spellEnd"/>
            <w:r w:rsidRPr="001A6C62">
              <w:rPr>
                <w:rFonts w:ascii="Times New Roman" w:hAnsi="Times New Roman"/>
                <w:i/>
                <w:szCs w:val="24"/>
                <w:lang w:val="bg-BG"/>
              </w:rPr>
              <w:t xml:space="preserve"> оценки на нормативния акт</w:t>
            </w:r>
            <w:r>
              <w:rPr>
                <w:rFonts w:ascii="Times New Roman" w:hAnsi="Times New Roman"/>
                <w:i/>
                <w:szCs w:val="24"/>
                <w:lang w:val="bg-BG"/>
              </w:rPr>
              <w:t>,</w:t>
            </w:r>
            <w:r w:rsidRPr="001A6C62">
              <w:rPr>
                <w:rFonts w:ascii="Times New Roman" w:hAnsi="Times New Roman"/>
                <w:i/>
                <w:szCs w:val="24"/>
                <w:lang w:val="bg-BG"/>
              </w:rPr>
              <w:t xml:space="preserve"> или анализи за изпълнението на политиката и какви са резултатите от тях?</w:t>
            </w:r>
          </w:p>
          <w:p w:rsidR="00F60762" w:rsidRDefault="00FE716B" w:rsidP="00FE716B">
            <w:pPr>
              <w:pStyle w:val="Default"/>
              <w:jc w:val="both"/>
              <w:rPr>
                <w:rFonts w:eastAsia="Times New Roman"/>
                <w:color w:val="auto"/>
              </w:rPr>
            </w:pPr>
            <w:r w:rsidRPr="00FE716B">
              <w:rPr>
                <w:rFonts w:eastAsia="Times New Roman"/>
                <w:color w:val="auto"/>
              </w:rPr>
              <w:t xml:space="preserve">Наредбата за </w:t>
            </w:r>
            <w:r w:rsidRPr="00FE716B">
              <w:rPr>
                <w:rFonts w:eastAsia="Times New Roman" w:hint="eastAsia"/>
                <w:color w:val="auto"/>
              </w:rPr>
              <w:t>вида</w:t>
            </w:r>
            <w:r w:rsidRPr="00FE716B">
              <w:rPr>
                <w:rFonts w:eastAsia="Times New Roman"/>
                <w:color w:val="auto"/>
              </w:rPr>
              <w:t xml:space="preserve"> </w:t>
            </w:r>
            <w:r w:rsidRPr="00FE716B">
              <w:rPr>
                <w:rFonts w:eastAsia="Times New Roman" w:hint="eastAsia"/>
                <w:color w:val="auto"/>
              </w:rPr>
              <w:t>и</w:t>
            </w:r>
            <w:r w:rsidRPr="00FE716B">
              <w:rPr>
                <w:rFonts w:eastAsia="Times New Roman"/>
                <w:color w:val="auto"/>
              </w:rPr>
              <w:t xml:space="preserve"> </w:t>
            </w:r>
            <w:r w:rsidRPr="00FE716B">
              <w:rPr>
                <w:rFonts w:eastAsia="Times New Roman" w:hint="eastAsia"/>
                <w:color w:val="auto"/>
              </w:rPr>
              <w:t>изискванията</w:t>
            </w:r>
            <w:r w:rsidRPr="00FE716B">
              <w:rPr>
                <w:rFonts w:eastAsia="Times New Roman"/>
                <w:color w:val="auto"/>
              </w:rPr>
              <w:t xml:space="preserve"> </w:t>
            </w:r>
            <w:r w:rsidRPr="00FE716B">
              <w:rPr>
                <w:rFonts w:eastAsia="Times New Roman" w:hint="eastAsia"/>
                <w:color w:val="auto"/>
              </w:rPr>
              <w:t>за</w:t>
            </w:r>
            <w:r w:rsidRPr="00FE716B">
              <w:rPr>
                <w:rFonts w:eastAsia="Times New Roman"/>
                <w:color w:val="auto"/>
              </w:rPr>
              <w:t xml:space="preserve"> </w:t>
            </w:r>
            <w:r w:rsidRPr="00FE716B">
              <w:rPr>
                <w:rFonts w:eastAsia="Times New Roman" w:hint="eastAsia"/>
                <w:color w:val="auto"/>
              </w:rPr>
              <w:t>създаването</w:t>
            </w:r>
            <w:r w:rsidRPr="00FE716B">
              <w:rPr>
                <w:rFonts w:eastAsia="Times New Roman"/>
                <w:color w:val="auto"/>
              </w:rPr>
              <w:t xml:space="preserve"> </w:t>
            </w:r>
            <w:r w:rsidRPr="00FE716B">
              <w:rPr>
                <w:rFonts w:eastAsia="Times New Roman" w:hint="eastAsia"/>
                <w:color w:val="auto"/>
              </w:rPr>
              <w:t>и</w:t>
            </w:r>
            <w:r w:rsidRPr="00FE716B">
              <w:rPr>
                <w:rFonts w:eastAsia="Times New Roman"/>
                <w:color w:val="auto"/>
              </w:rPr>
              <w:t xml:space="preserve"> </w:t>
            </w:r>
            <w:r w:rsidRPr="00FE716B">
              <w:rPr>
                <w:rFonts w:eastAsia="Times New Roman" w:hint="eastAsia"/>
                <w:color w:val="auto"/>
              </w:rPr>
              <w:t>съхраняването</w:t>
            </w:r>
            <w:r w:rsidRPr="00FE716B">
              <w:rPr>
                <w:rFonts w:eastAsia="Times New Roman"/>
                <w:color w:val="auto"/>
              </w:rPr>
              <w:t xml:space="preserve"> </w:t>
            </w:r>
            <w:r w:rsidRPr="00FE716B">
              <w:rPr>
                <w:rFonts w:eastAsia="Times New Roman" w:hint="eastAsia"/>
                <w:color w:val="auto"/>
              </w:rPr>
              <w:t>на</w:t>
            </w:r>
            <w:r w:rsidRPr="00FE716B">
              <w:rPr>
                <w:rFonts w:eastAsia="Times New Roman"/>
                <w:color w:val="auto"/>
              </w:rPr>
              <w:t xml:space="preserve"> </w:t>
            </w:r>
            <w:r w:rsidRPr="00FE716B">
              <w:rPr>
                <w:rFonts w:eastAsia="Times New Roman" w:hint="eastAsia"/>
                <w:color w:val="auto"/>
              </w:rPr>
              <w:t>електронни</w:t>
            </w:r>
            <w:r w:rsidRPr="00FE716B">
              <w:rPr>
                <w:rFonts w:eastAsia="Times New Roman"/>
                <w:color w:val="auto"/>
              </w:rPr>
              <w:t xml:space="preserve"> </w:t>
            </w:r>
            <w:r w:rsidRPr="00FE716B">
              <w:rPr>
                <w:rFonts w:eastAsia="Times New Roman" w:hint="eastAsia"/>
                <w:color w:val="auto"/>
              </w:rPr>
              <w:t>документи</w:t>
            </w:r>
            <w:r w:rsidRPr="00FE716B">
              <w:rPr>
                <w:rFonts w:eastAsia="Times New Roman"/>
                <w:color w:val="auto"/>
              </w:rPr>
              <w:t xml:space="preserve"> </w:t>
            </w:r>
            <w:r w:rsidRPr="00FE716B">
              <w:rPr>
                <w:rFonts w:eastAsia="Times New Roman" w:hint="eastAsia"/>
                <w:color w:val="auto"/>
              </w:rPr>
              <w:t>в</w:t>
            </w:r>
            <w:r w:rsidRPr="00FE716B">
              <w:rPr>
                <w:rFonts w:eastAsia="Times New Roman"/>
                <w:color w:val="auto"/>
              </w:rPr>
              <w:t xml:space="preserve"> </w:t>
            </w:r>
            <w:r w:rsidRPr="00FE716B">
              <w:rPr>
                <w:rFonts w:eastAsia="Times New Roman" w:hint="eastAsia"/>
                <w:color w:val="auto"/>
              </w:rPr>
              <w:t>трудовото</w:t>
            </w:r>
            <w:r w:rsidRPr="00FE716B">
              <w:rPr>
                <w:rFonts w:eastAsia="Times New Roman"/>
                <w:color w:val="auto"/>
              </w:rPr>
              <w:t xml:space="preserve"> </w:t>
            </w:r>
            <w:r w:rsidRPr="00FE716B">
              <w:rPr>
                <w:rFonts w:eastAsia="Times New Roman" w:hint="eastAsia"/>
                <w:color w:val="auto"/>
              </w:rPr>
              <w:t>досие</w:t>
            </w:r>
            <w:r w:rsidRPr="00FE716B">
              <w:rPr>
                <w:rFonts w:eastAsia="Times New Roman"/>
                <w:color w:val="auto"/>
              </w:rPr>
              <w:t xml:space="preserve"> </w:t>
            </w:r>
            <w:r w:rsidRPr="00FE716B">
              <w:rPr>
                <w:rFonts w:eastAsia="Times New Roman" w:hint="eastAsia"/>
                <w:color w:val="auto"/>
              </w:rPr>
              <w:t>на</w:t>
            </w:r>
            <w:r w:rsidRPr="00FE716B">
              <w:rPr>
                <w:rFonts w:eastAsia="Times New Roman"/>
                <w:color w:val="auto"/>
              </w:rPr>
              <w:t xml:space="preserve"> </w:t>
            </w:r>
            <w:r w:rsidRPr="00FE716B">
              <w:rPr>
                <w:rFonts w:eastAsia="Times New Roman" w:hint="eastAsia"/>
                <w:color w:val="auto"/>
              </w:rPr>
              <w:t>работника</w:t>
            </w:r>
            <w:r w:rsidRPr="00FE716B">
              <w:rPr>
                <w:rFonts w:eastAsia="Times New Roman"/>
                <w:color w:val="auto"/>
              </w:rPr>
              <w:t xml:space="preserve"> </w:t>
            </w:r>
            <w:r w:rsidRPr="00FE716B">
              <w:rPr>
                <w:rFonts w:eastAsia="Times New Roman" w:hint="eastAsia"/>
                <w:color w:val="auto"/>
              </w:rPr>
              <w:t>или</w:t>
            </w:r>
            <w:r w:rsidRPr="00FE716B">
              <w:rPr>
                <w:rFonts w:eastAsia="Times New Roman"/>
                <w:color w:val="auto"/>
              </w:rPr>
              <w:t xml:space="preserve"> </w:t>
            </w:r>
            <w:r w:rsidRPr="00FE716B">
              <w:rPr>
                <w:rFonts w:eastAsia="Times New Roman" w:hint="eastAsia"/>
                <w:color w:val="auto"/>
              </w:rPr>
              <w:t>служителя</w:t>
            </w:r>
            <w:r w:rsidRPr="00FE716B">
              <w:rPr>
                <w:rFonts w:eastAsia="Times New Roman"/>
                <w:color w:val="auto"/>
              </w:rPr>
              <w:t xml:space="preserve"> е нов нормативен акт</w:t>
            </w:r>
            <w:r w:rsidR="001A5F98">
              <w:rPr>
                <w:rFonts w:eastAsia="Times New Roman"/>
                <w:color w:val="auto"/>
              </w:rPr>
              <w:t xml:space="preserve">, поради което </w:t>
            </w:r>
            <w:r w:rsidRPr="00FE716B">
              <w:rPr>
                <w:rFonts w:eastAsia="Times New Roman"/>
                <w:color w:val="auto"/>
              </w:rPr>
              <w:t xml:space="preserve">не са изготвяни съответни </w:t>
            </w:r>
            <w:proofErr w:type="spellStart"/>
            <w:r w:rsidRPr="00FE716B">
              <w:rPr>
                <w:rFonts w:eastAsia="Times New Roman"/>
                <w:color w:val="auto"/>
              </w:rPr>
              <w:t>посл</w:t>
            </w:r>
            <w:r w:rsidR="001A5F98">
              <w:rPr>
                <w:rFonts w:eastAsia="Times New Roman"/>
                <w:color w:val="auto"/>
              </w:rPr>
              <w:t>едващи</w:t>
            </w:r>
            <w:proofErr w:type="spellEnd"/>
            <w:r w:rsidR="001A5F98">
              <w:rPr>
                <w:rFonts w:eastAsia="Times New Roman"/>
                <w:color w:val="auto"/>
              </w:rPr>
              <w:t xml:space="preserve"> оценки на въздействието.</w:t>
            </w:r>
          </w:p>
          <w:p w:rsidR="00FE716B" w:rsidRPr="00FE716B" w:rsidRDefault="00FE716B" w:rsidP="00FE716B">
            <w:pPr>
              <w:pStyle w:val="Default"/>
              <w:jc w:val="both"/>
              <w:rPr>
                <w:rFonts w:eastAsia="Times New Roman"/>
                <w:color w:val="auto"/>
              </w:rPr>
            </w:pPr>
          </w:p>
        </w:tc>
      </w:tr>
      <w:tr w:rsidR="00FA7321" w:rsidRPr="00652969" w:rsidTr="00D4280B">
        <w:tc>
          <w:tcPr>
            <w:tcW w:w="9421" w:type="dxa"/>
            <w:gridSpan w:val="2"/>
            <w:shd w:val="clear" w:color="auto" w:fill="auto"/>
          </w:tcPr>
          <w:p w:rsidR="00DD3296" w:rsidRDefault="00FA7321" w:rsidP="00484B01">
            <w:pPr>
              <w:spacing w:before="120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1A6C62">
              <w:rPr>
                <w:rFonts w:ascii="Times New Roman" w:hAnsi="Times New Roman"/>
                <w:b/>
                <w:szCs w:val="24"/>
                <w:lang w:val="bg-BG"/>
              </w:rPr>
              <w:t>2. Цели:</w:t>
            </w:r>
          </w:p>
          <w:p w:rsidR="00FA7321" w:rsidRDefault="00FA7321" w:rsidP="00DD3296">
            <w:pPr>
              <w:spacing w:before="120"/>
              <w:rPr>
                <w:rFonts w:ascii="Times New Roman" w:hAnsi="Times New Roman"/>
                <w:i/>
                <w:szCs w:val="24"/>
                <w:lang w:val="bg-BG"/>
              </w:rPr>
            </w:pPr>
            <w:r>
              <w:rPr>
                <w:rFonts w:ascii="Times New Roman" w:hAnsi="Times New Roman"/>
                <w:i/>
                <w:szCs w:val="24"/>
                <w:lang w:val="bg-BG"/>
              </w:rPr>
              <w:t xml:space="preserve">Посочете </w:t>
            </w:r>
            <w:r w:rsidRPr="001A6C62">
              <w:rPr>
                <w:rFonts w:ascii="Times New Roman" w:hAnsi="Times New Roman"/>
                <w:i/>
                <w:szCs w:val="24"/>
                <w:lang w:val="bg-BG"/>
              </w:rPr>
              <w:t>целите, които си поставя нормативната промяна</w:t>
            </w:r>
            <w:r>
              <w:rPr>
                <w:rFonts w:ascii="Times New Roman" w:hAnsi="Times New Roman"/>
                <w:i/>
                <w:szCs w:val="24"/>
                <w:lang w:val="bg-BG"/>
              </w:rPr>
              <w:t>,</w:t>
            </w:r>
            <w:r w:rsidRPr="001A6C62">
              <w:rPr>
                <w:rFonts w:ascii="Times New Roman" w:hAnsi="Times New Roman"/>
                <w:i/>
                <w:szCs w:val="24"/>
                <w:lang w:val="bg-BG"/>
              </w:rPr>
              <w:t xml:space="preserve"> по конкретен и измерим начин и график</w:t>
            </w:r>
            <w:r>
              <w:rPr>
                <w:rFonts w:ascii="Times New Roman" w:hAnsi="Times New Roman"/>
                <w:i/>
                <w:szCs w:val="24"/>
                <w:lang w:val="bg-BG"/>
              </w:rPr>
              <w:t>, ако</w:t>
            </w:r>
            <w:r w:rsidRPr="009B17C9">
              <w:rPr>
                <w:rFonts w:ascii="Times New Roman" w:hAnsi="Times New Roman"/>
                <w:i/>
                <w:szCs w:val="24"/>
                <w:lang w:val="bg-BG"/>
              </w:rPr>
              <w:t xml:space="preserve"> е приложимо</w:t>
            </w:r>
            <w:r>
              <w:rPr>
                <w:rFonts w:ascii="Times New Roman" w:hAnsi="Times New Roman"/>
                <w:i/>
                <w:szCs w:val="24"/>
                <w:lang w:val="bg-BG"/>
              </w:rPr>
              <w:t>,</w:t>
            </w:r>
            <w:r w:rsidRPr="001A6C62">
              <w:rPr>
                <w:rFonts w:ascii="Times New Roman" w:hAnsi="Times New Roman"/>
                <w:i/>
                <w:szCs w:val="24"/>
                <w:lang w:val="bg-BG"/>
              </w:rPr>
              <w:t xml:space="preserve"> за тяхното постигане. Съответстват ли целите на действащата стратегическа рамка?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9205"/>
            </w:tblGrid>
            <w:tr w:rsidR="00D72B1C" w:rsidRPr="00D72B1C">
              <w:trPr>
                <w:trHeight w:val="266"/>
              </w:trPr>
              <w:tc>
                <w:tcPr>
                  <w:tcW w:w="0" w:type="auto"/>
                </w:tcPr>
                <w:p w:rsidR="00D72B1C" w:rsidRPr="00A01EAF" w:rsidRDefault="00D72B1C" w:rsidP="00D72B1C">
                  <w:pPr>
                    <w:pStyle w:val="ListParagraph"/>
                    <w:numPr>
                      <w:ilvl w:val="0"/>
                      <w:numId w:val="2"/>
                    </w:numPr>
                    <w:spacing w:before="120" w:after="120"/>
                    <w:jc w:val="both"/>
                    <w:rPr>
                      <w:rFonts w:ascii="Calibri" w:eastAsiaTheme="minorHAnsi" w:hAnsi="Calibri" w:cs="Calibri"/>
                      <w:color w:val="000000"/>
                      <w:sz w:val="23"/>
                      <w:szCs w:val="23"/>
                      <w:lang w:val="bg-BG"/>
                    </w:rPr>
                  </w:pPr>
                  <w:r w:rsidRPr="00D72B1C">
                    <w:rPr>
                      <w:rFonts w:ascii="Times New Roman" w:hAnsi="Times New Roman"/>
                      <w:szCs w:val="24"/>
                      <w:lang w:val="bg-BG"/>
                    </w:rPr>
                    <w:t xml:space="preserve">Осигуряване на </w:t>
                  </w:r>
                  <w:r>
                    <w:rPr>
                      <w:rFonts w:ascii="Times New Roman" w:hAnsi="Times New Roman"/>
                      <w:szCs w:val="24"/>
                      <w:lang w:val="bg-BG"/>
                    </w:rPr>
                    <w:t>единни</w:t>
                  </w:r>
                  <w:r w:rsidRPr="00D72B1C">
                    <w:rPr>
                      <w:rFonts w:ascii="Times New Roman" w:hAnsi="Times New Roman"/>
                      <w:szCs w:val="24"/>
                      <w:lang w:val="bg-BG"/>
                    </w:rPr>
                    <w:t xml:space="preserve"> правила</w:t>
                  </w:r>
                  <w:r>
                    <w:rPr>
                      <w:rFonts w:ascii="Times New Roman" w:hAnsi="Times New Roman"/>
                      <w:szCs w:val="24"/>
                      <w:lang w:val="bg-BG"/>
                    </w:rPr>
                    <w:t xml:space="preserve"> </w:t>
                  </w:r>
                  <w:r w:rsidRPr="00D72B1C">
                    <w:rPr>
                      <w:rFonts w:ascii="Times New Roman" w:hAnsi="Times New Roman"/>
                      <w:szCs w:val="24"/>
                      <w:lang w:val="bg-BG"/>
                    </w:rPr>
                    <w:t>за създаването и съхраняването на електронни документи в трудовото досие на работника или служителя</w:t>
                  </w:r>
                </w:p>
                <w:p w:rsidR="00A01EAF" w:rsidRPr="00A01EAF" w:rsidRDefault="00A01EAF" w:rsidP="00D72B1C">
                  <w:pPr>
                    <w:pStyle w:val="ListParagraph"/>
                    <w:numPr>
                      <w:ilvl w:val="0"/>
                      <w:numId w:val="2"/>
                    </w:numPr>
                    <w:spacing w:before="120" w:after="120"/>
                    <w:jc w:val="both"/>
                    <w:rPr>
                      <w:rFonts w:ascii="Calibri" w:eastAsiaTheme="minorHAnsi" w:hAnsi="Calibri" w:cs="Calibri"/>
                      <w:color w:val="000000"/>
                      <w:sz w:val="23"/>
                      <w:szCs w:val="23"/>
                      <w:lang w:val="bg-BG"/>
                    </w:rPr>
                  </w:pPr>
                  <w:r>
                    <w:rPr>
                      <w:rFonts w:ascii="Times New Roman" w:hAnsi="Times New Roman"/>
                      <w:szCs w:val="24"/>
                      <w:lang w:val="bg-BG"/>
                    </w:rPr>
                    <w:t xml:space="preserve">Постигане на </w:t>
                  </w:r>
                  <w:r w:rsidR="00417744">
                    <w:rPr>
                      <w:rFonts w:ascii="Times New Roman" w:hAnsi="Times New Roman"/>
                      <w:szCs w:val="24"/>
                      <w:lang w:val="bg-BG"/>
                    </w:rPr>
                    <w:t>необходимото</w:t>
                  </w:r>
                  <w:r>
                    <w:rPr>
                      <w:rFonts w:ascii="Times New Roman" w:hAnsi="Times New Roman"/>
                      <w:szCs w:val="24"/>
                      <w:lang w:val="bg-BG"/>
                    </w:rPr>
                    <w:t xml:space="preserve"> равнище на сигурност на данните</w:t>
                  </w:r>
                  <w:r w:rsidR="005C73D7">
                    <w:rPr>
                      <w:rFonts w:ascii="Times New Roman" w:hAnsi="Times New Roman"/>
                      <w:szCs w:val="24"/>
                      <w:lang w:val="bg-BG"/>
                    </w:rPr>
                    <w:t xml:space="preserve"> от</w:t>
                  </w:r>
                  <w:r>
                    <w:rPr>
                      <w:rFonts w:ascii="Times New Roman" w:hAnsi="Times New Roman"/>
                      <w:szCs w:val="24"/>
                      <w:lang w:val="bg-BG"/>
                    </w:rPr>
                    <w:t xml:space="preserve"> </w:t>
                  </w:r>
                  <w:r w:rsidR="005C73D7" w:rsidRPr="00D72B1C">
                    <w:rPr>
                      <w:rFonts w:ascii="Times New Roman" w:hAnsi="Times New Roman"/>
                      <w:szCs w:val="24"/>
                      <w:lang w:val="bg-BG"/>
                    </w:rPr>
                    <w:t>електронни</w:t>
                  </w:r>
                  <w:r w:rsidR="005C73D7">
                    <w:rPr>
                      <w:rFonts w:ascii="Times New Roman" w:hAnsi="Times New Roman"/>
                      <w:szCs w:val="24"/>
                      <w:lang w:val="bg-BG"/>
                    </w:rPr>
                    <w:t>те</w:t>
                  </w:r>
                  <w:r w:rsidR="005C73D7" w:rsidRPr="00D72B1C">
                    <w:rPr>
                      <w:rFonts w:ascii="Times New Roman" w:hAnsi="Times New Roman"/>
                      <w:szCs w:val="24"/>
                      <w:lang w:val="bg-BG"/>
                    </w:rPr>
                    <w:t xml:space="preserve"> документи</w:t>
                  </w:r>
                </w:p>
                <w:p w:rsidR="00A01EAF" w:rsidRPr="00E82D5D" w:rsidRDefault="00A01EAF" w:rsidP="00A01EAF">
                  <w:pPr>
                    <w:pStyle w:val="ListParagraph"/>
                    <w:numPr>
                      <w:ilvl w:val="0"/>
                      <w:numId w:val="2"/>
                    </w:numPr>
                    <w:spacing w:before="120" w:after="120"/>
                    <w:jc w:val="both"/>
                    <w:rPr>
                      <w:rFonts w:ascii="Calibri" w:eastAsiaTheme="minorHAnsi" w:hAnsi="Calibri" w:cs="Calibri"/>
                      <w:color w:val="000000"/>
                      <w:sz w:val="23"/>
                      <w:szCs w:val="23"/>
                      <w:lang w:val="bg-BG"/>
                    </w:rPr>
                  </w:pPr>
                  <w:r w:rsidRPr="00A01EAF">
                    <w:rPr>
                      <w:rFonts w:ascii="Times New Roman" w:hAnsi="Times New Roman"/>
                      <w:szCs w:val="24"/>
                      <w:lang w:val="bg-BG"/>
                    </w:rPr>
                    <w:t xml:space="preserve">Осъществяване на ефективен обмен на </w:t>
                  </w:r>
                  <w:r w:rsidR="00D136B3">
                    <w:rPr>
                      <w:rFonts w:ascii="Times New Roman" w:hAnsi="Times New Roman"/>
                      <w:szCs w:val="24"/>
                      <w:lang w:val="bg-BG"/>
                    </w:rPr>
                    <w:t xml:space="preserve">електронни </w:t>
                  </w:r>
                  <w:r w:rsidRPr="00A01EAF">
                    <w:rPr>
                      <w:rFonts w:ascii="Times New Roman" w:hAnsi="Times New Roman"/>
                      <w:szCs w:val="24"/>
                      <w:lang w:val="bg-BG"/>
                    </w:rPr>
                    <w:t xml:space="preserve">документи </w:t>
                  </w:r>
                </w:p>
                <w:p w:rsidR="00E82D5D" w:rsidRPr="00E82D5D" w:rsidRDefault="00E82D5D" w:rsidP="00D136B3">
                  <w:pPr>
                    <w:pStyle w:val="ListParagraph"/>
                    <w:numPr>
                      <w:ilvl w:val="0"/>
                      <w:numId w:val="2"/>
                    </w:numPr>
                    <w:spacing w:before="120" w:after="120"/>
                    <w:jc w:val="both"/>
                    <w:rPr>
                      <w:rFonts w:ascii="Times New Roman" w:hAnsi="Times New Roman"/>
                      <w:szCs w:val="24"/>
                      <w:lang w:val="bg-BG"/>
                    </w:rPr>
                  </w:pPr>
                  <w:r>
                    <w:rPr>
                      <w:rFonts w:ascii="Times New Roman" w:hAnsi="Times New Roman"/>
                      <w:szCs w:val="24"/>
                      <w:lang w:val="bg-BG"/>
                    </w:rPr>
                    <w:t>Намаляване на административната тежест, чрез намаляване на разходите за администриране на трудовото правоотношение</w:t>
                  </w:r>
                  <w:r w:rsidR="00D136B3">
                    <w:rPr>
                      <w:rFonts w:ascii="Times New Roman" w:hAnsi="Times New Roman"/>
                      <w:szCs w:val="24"/>
                      <w:lang w:val="bg-BG"/>
                    </w:rPr>
                    <w:t xml:space="preserve"> и за </w:t>
                  </w:r>
                  <w:r w:rsidR="00D136B3" w:rsidRPr="00A01EAF">
                    <w:rPr>
                      <w:rFonts w:ascii="Times New Roman" w:hAnsi="Times New Roman"/>
                      <w:szCs w:val="24"/>
                      <w:lang w:val="bg-BG"/>
                    </w:rPr>
                    <w:t>обмен на документи</w:t>
                  </w:r>
                </w:p>
              </w:tc>
            </w:tr>
          </w:tbl>
          <w:p w:rsidR="0041687E" w:rsidRPr="001A6C62" w:rsidRDefault="0041687E" w:rsidP="005C73D7">
            <w:pPr>
              <w:pStyle w:val="ListParagraph"/>
              <w:spacing w:before="120" w:after="120"/>
              <w:ind w:left="360"/>
              <w:jc w:val="both"/>
              <w:rPr>
                <w:rFonts w:ascii="Times New Roman" w:hAnsi="Times New Roman"/>
                <w:szCs w:val="24"/>
                <w:lang w:val="bg-BG"/>
              </w:rPr>
            </w:pPr>
          </w:p>
        </w:tc>
      </w:tr>
      <w:tr w:rsidR="00FA7321" w:rsidRPr="00652969" w:rsidTr="00D4280B">
        <w:tc>
          <w:tcPr>
            <w:tcW w:w="9421" w:type="dxa"/>
            <w:gridSpan w:val="2"/>
            <w:shd w:val="clear" w:color="auto" w:fill="auto"/>
          </w:tcPr>
          <w:p w:rsidR="00FA7321" w:rsidRDefault="00FA7321" w:rsidP="00484B01">
            <w:pPr>
              <w:spacing w:before="120" w:after="120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1A6C62">
              <w:rPr>
                <w:rFonts w:ascii="Times New Roman" w:hAnsi="Times New Roman"/>
                <w:b/>
                <w:szCs w:val="24"/>
                <w:lang w:val="bg-BG"/>
              </w:rPr>
              <w:t>3. Иденти</w:t>
            </w:r>
            <w:r>
              <w:rPr>
                <w:rFonts w:ascii="Times New Roman" w:hAnsi="Times New Roman"/>
                <w:b/>
                <w:szCs w:val="24"/>
                <w:lang w:val="bg-BG"/>
              </w:rPr>
              <w:t xml:space="preserve">фициране на заинтересованите страни: </w:t>
            </w:r>
            <w:r w:rsidR="00BB75AE">
              <w:rPr>
                <w:rFonts w:ascii="Times New Roman" w:hAnsi="Times New Roman"/>
                <w:i/>
                <w:szCs w:val="24"/>
                <w:lang w:val="bg-BG"/>
              </w:rPr>
              <w:t xml:space="preserve">Посочете всички потенциални засегнати </w:t>
            </w:r>
            <w:r w:rsidR="00BB75AE" w:rsidRPr="001A6C62">
              <w:rPr>
                <w:rFonts w:ascii="Times New Roman" w:hAnsi="Times New Roman"/>
                <w:i/>
                <w:szCs w:val="24"/>
                <w:lang w:val="bg-BG"/>
              </w:rPr>
              <w:t>и заинтересовани страни, върху които предложението ще окаже пряко или косвено въздействие (би</w:t>
            </w:r>
            <w:r w:rsidR="00BB75AE">
              <w:rPr>
                <w:rFonts w:ascii="Times New Roman" w:hAnsi="Times New Roman"/>
                <w:i/>
                <w:szCs w:val="24"/>
                <w:lang w:val="bg-BG"/>
              </w:rPr>
              <w:t xml:space="preserve">знес в дадена  област/всички </w:t>
            </w:r>
            <w:r w:rsidR="00BB75AE" w:rsidRPr="001A6C62">
              <w:rPr>
                <w:rFonts w:ascii="Times New Roman" w:hAnsi="Times New Roman"/>
                <w:i/>
                <w:szCs w:val="24"/>
                <w:lang w:val="bg-BG"/>
              </w:rPr>
              <w:t>предп</w:t>
            </w:r>
            <w:r w:rsidR="00BB75AE">
              <w:rPr>
                <w:rFonts w:ascii="Times New Roman" w:hAnsi="Times New Roman"/>
                <w:i/>
                <w:szCs w:val="24"/>
                <w:lang w:val="bg-BG"/>
              </w:rPr>
              <w:t xml:space="preserve">риемачи, неправителствени </w:t>
            </w:r>
            <w:r w:rsidR="00BB75AE" w:rsidRPr="001A6C62">
              <w:rPr>
                <w:rFonts w:ascii="Times New Roman" w:hAnsi="Times New Roman"/>
                <w:i/>
                <w:szCs w:val="24"/>
                <w:lang w:val="bg-BG"/>
              </w:rPr>
              <w:t>организации, граждани/техни представители, държавни органи, др.).</w:t>
            </w:r>
          </w:p>
          <w:p w:rsidR="00716035" w:rsidRPr="003829FE" w:rsidRDefault="00BB75AE" w:rsidP="00484B01">
            <w:p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Cs w:val="24"/>
                <w:lang w:val="bg-BG"/>
              </w:rPr>
              <w:t>Преки заинтересовани страни</w:t>
            </w:r>
            <w:r w:rsidR="001470D5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 w:rsidR="001470D5" w:rsidRPr="003829FE">
              <w:rPr>
                <w:rFonts w:ascii="Times New Roman" w:hAnsi="Times New Roman"/>
                <w:szCs w:val="24"/>
                <w:lang w:val="bg-BG"/>
              </w:rPr>
              <w:t>(</w:t>
            </w:r>
            <w:r w:rsidR="003829FE" w:rsidRPr="003829FE">
              <w:rPr>
                <w:rFonts w:ascii="Times New Roman" w:hAnsi="Times New Roman"/>
                <w:szCs w:val="24"/>
                <w:lang w:val="bg-BG"/>
              </w:rPr>
              <w:t>Източник: НОИ, Регистър на осигурените лица, данни към 12 април 2017 г.</w:t>
            </w:r>
            <w:r w:rsidR="001470D5" w:rsidRPr="003829FE">
              <w:rPr>
                <w:rFonts w:ascii="Times New Roman" w:hAnsi="Times New Roman"/>
                <w:szCs w:val="24"/>
                <w:lang w:val="bg-BG"/>
              </w:rPr>
              <w:t>)</w:t>
            </w:r>
            <w:r w:rsidRPr="003829FE">
              <w:rPr>
                <w:rFonts w:ascii="Times New Roman" w:hAnsi="Times New Roman"/>
                <w:szCs w:val="24"/>
                <w:lang w:val="bg-BG"/>
              </w:rPr>
              <w:t>:</w:t>
            </w:r>
          </w:p>
          <w:p w:rsidR="00BB75AE" w:rsidRPr="00417744" w:rsidRDefault="00BB75AE" w:rsidP="00BB75AE">
            <w:pPr>
              <w:pStyle w:val="ListParagraph"/>
              <w:numPr>
                <w:ilvl w:val="0"/>
                <w:numId w:val="2"/>
              </w:numPr>
              <w:spacing w:before="120" w:after="120"/>
              <w:jc w:val="both"/>
              <w:rPr>
                <w:rFonts w:ascii="Times New Roman" w:eastAsiaTheme="minorHAnsi" w:hAnsi="Times New Roman"/>
                <w:color w:val="000000"/>
                <w:szCs w:val="24"/>
                <w:lang w:val="bg-BG"/>
              </w:rPr>
            </w:pPr>
            <w:r w:rsidRPr="00417744">
              <w:rPr>
                <w:rFonts w:ascii="Times New Roman" w:hAnsi="Times New Roman"/>
                <w:b/>
                <w:szCs w:val="24"/>
                <w:lang w:val="bg-BG"/>
              </w:rPr>
              <w:t>Работодатели</w:t>
            </w:r>
            <w:r w:rsidR="001470D5" w:rsidRPr="00417744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247DAC" w:rsidRPr="00417744">
              <w:rPr>
                <w:rFonts w:ascii="Times New Roman" w:hAnsi="Times New Roman"/>
                <w:szCs w:val="24"/>
                <w:lang w:val="bg-BG"/>
              </w:rPr>
              <w:t xml:space="preserve">- </w:t>
            </w:r>
            <w:r w:rsidR="00417744" w:rsidRPr="00417744">
              <w:rPr>
                <w:rFonts w:ascii="Times New Roman" w:hAnsi="Times New Roman"/>
                <w:b/>
                <w:bCs/>
                <w:szCs w:val="24"/>
                <w:lang w:eastAsia="bg-BG"/>
              </w:rPr>
              <w:t> </w:t>
            </w:r>
            <w:r w:rsidR="00417744" w:rsidRPr="00417744">
              <w:rPr>
                <w:rFonts w:ascii="Times New Roman" w:hAnsi="Times New Roman"/>
                <w:bCs/>
                <w:szCs w:val="24"/>
                <w:lang w:eastAsia="bg-BG"/>
              </w:rPr>
              <w:t>213 906 </w:t>
            </w:r>
            <w:r w:rsidR="00417744" w:rsidRPr="00417744">
              <w:rPr>
                <w:rFonts w:ascii="Times New Roman" w:hAnsi="Times New Roman"/>
                <w:bCs/>
                <w:szCs w:val="24"/>
                <w:lang w:val="bg-BG" w:eastAsia="bg-BG"/>
              </w:rPr>
              <w:t>бр.</w:t>
            </w:r>
          </w:p>
          <w:p w:rsidR="00BB75AE" w:rsidRPr="000A7D11" w:rsidRDefault="00BB75AE" w:rsidP="00BB75AE">
            <w:pPr>
              <w:pStyle w:val="ListParagraph"/>
              <w:numPr>
                <w:ilvl w:val="0"/>
                <w:numId w:val="2"/>
              </w:numPr>
              <w:spacing w:before="120" w:after="120"/>
              <w:jc w:val="both"/>
              <w:rPr>
                <w:rFonts w:ascii="Times New Roman" w:eastAsiaTheme="minorHAnsi" w:hAnsi="Times New Roman"/>
                <w:color w:val="000000"/>
                <w:szCs w:val="24"/>
                <w:lang w:val="bg-BG"/>
              </w:rPr>
            </w:pPr>
            <w:r w:rsidRPr="00417744">
              <w:rPr>
                <w:rFonts w:ascii="Times New Roman" w:hAnsi="Times New Roman"/>
                <w:b/>
                <w:szCs w:val="24"/>
                <w:lang w:val="bg-BG"/>
              </w:rPr>
              <w:t>Работници или служители</w:t>
            </w:r>
            <w:r w:rsidR="00234935">
              <w:rPr>
                <w:rFonts w:ascii="Times New Roman" w:hAnsi="Times New Roman"/>
                <w:b/>
                <w:szCs w:val="24"/>
                <w:lang w:val="bg-BG"/>
              </w:rPr>
              <w:t xml:space="preserve"> (работещи)</w:t>
            </w:r>
            <w:r w:rsidR="00B64E38" w:rsidRPr="00417744">
              <w:rPr>
                <w:rFonts w:ascii="Times New Roman" w:hAnsi="Times New Roman"/>
                <w:szCs w:val="24"/>
                <w:lang w:val="bg-BG"/>
              </w:rPr>
              <w:t xml:space="preserve"> -</w:t>
            </w:r>
            <w:r w:rsidR="00247DAC" w:rsidRPr="00417744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417744" w:rsidRPr="00417744">
              <w:rPr>
                <w:rFonts w:ascii="Times New Roman" w:hAnsi="Times New Roman"/>
                <w:bCs/>
                <w:szCs w:val="24"/>
                <w:lang w:eastAsia="bg-BG"/>
              </w:rPr>
              <w:t>2 429 489 </w:t>
            </w:r>
            <w:r w:rsidR="00417744" w:rsidRPr="00417744">
              <w:rPr>
                <w:rFonts w:ascii="Times New Roman" w:hAnsi="Times New Roman"/>
                <w:bCs/>
                <w:szCs w:val="24"/>
                <w:lang w:val="bg-BG" w:eastAsia="bg-BG"/>
              </w:rPr>
              <w:t>бр.</w:t>
            </w:r>
            <w:r w:rsidR="00290BC0" w:rsidRPr="00417744">
              <w:rPr>
                <w:rFonts w:ascii="Times New Roman" w:hAnsi="Times New Roman"/>
                <w:bCs/>
                <w:szCs w:val="24"/>
                <w:lang w:eastAsia="bg-BG"/>
              </w:rPr>
              <w:t xml:space="preserve">  </w:t>
            </w:r>
          </w:p>
          <w:p w:rsidR="000A7D11" w:rsidRDefault="000A7D11" w:rsidP="000A7D11">
            <w:pPr>
              <w:pStyle w:val="ListParagraph"/>
              <w:spacing w:before="120" w:after="120"/>
              <w:ind w:left="360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</w:p>
          <w:tbl>
            <w:tblPr>
              <w:tblStyle w:val="TableGrid"/>
              <w:tblW w:w="0" w:type="auto"/>
              <w:tblInd w:w="360" w:type="dxa"/>
              <w:tblLook w:val="04A0" w:firstRow="1" w:lastRow="0" w:firstColumn="1" w:lastColumn="0" w:noHBand="0" w:noVBand="1"/>
            </w:tblPr>
            <w:tblGrid>
              <w:gridCol w:w="2329"/>
              <w:gridCol w:w="1842"/>
              <w:gridCol w:w="1843"/>
            </w:tblGrid>
            <w:tr w:rsidR="000A7D11" w:rsidTr="00234935">
              <w:tc>
                <w:tcPr>
                  <w:tcW w:w="2329" w:type="dxa"/>
                </w:tcPr>
                <w:p w:rsidR="00234935" w:rsidRDefault="000A7D11" w:rsidP="00234935">
                  <w:pPr>
                    <w:pStyle w:val="ListParagraph"/>
                    <w:spacing w:before="120" w:after="120"/>
                    <w:ind w:left="0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lang w:val="bg-BG" w:eastAsia="bg-BG"/>
                    </w:rPr>
                  </w:pPr>
                  <w:proofErr w:type="spellStart"/>
                  <w:r w:rsidRPr="00234935">
                    <w:rPr>
                      <w:rFonts w:ascii="Times New Roman" w:hAnsi="Times New Roman"/>
                      <w:b/>
                      <w:bCs/>
                      <w:sz w:val="20"/>
                      <w:lang w:eastAsia="bg-BG"/>
                    </w:rPr>
                    <w:t>Разпределение</w:t>
                  </w:r>
                  <w:proofErr w:type="spellEnd"/>
                </w:p>
                <w:p w:rsidR="000A7D11" w:rsidRPr="00234935" w:rsidRDefault="000A7D11" w:rsidP="00234935">
                  <w:pPr>
                    <w:pStyle w:val="ListParagraph"/>
                    <w:spacing w:before="120" w:after="120"/>
                    <w:ind w:left="0"/>
                    <w:jc w:val="center"/>
                    <w:rPr>
                      <w:rFonts w:ascii="Times New Roman" w:eastAsiaTheme="minorHAnsi" w:hAnsi="Times New Roman"/>
                      <w:color w:val="000000"/>
                      <w:szCs w:val="24"/>
                      <w:lang w:val="bg-BG"/>
                    </w:rPr>
                  </w:pPr>
                  <w:r w:rsidRPr="00234935">
                    <w:rPr>
                      <w:rFonts w:ascii="Times New Roman" w:hAnsi="Times New Roman"/>
                      <w:b/>
                      <w:bCs/>
                      <w:sz w:val="20"/>
                      <w:lang w:eastAsia="bg-BG"/>
                    </w:rPr>
                    <w:t xml:space="preserve">на </w:t>
                  </w:r>
                  <w:proofErr w:type="spellStart"/>
                  <w:r w:rsidRPr="00234935">
                    <w:rPr>
                      <w:rFonts w:ascii="Times New Roman" w:hAnsi="Times New Roman"/>
                      <w:b/>
                      <w:bCs/>
                      <w:sz w:val="20"/>
                      <w:lang w:eastAsia="bg-BG"/>
                    </w:rPr>
                    <w:t>персонала</w:t>
                  </w:r>
                  <w:proofErr w:type="spellEnd"/>
                </w:p>
              </w:tc>
              <w:tc>
                <w:tcPr>
                  <w:tcW w:w="1842" w:type="dxa"/>
                </w:tcPr>
                <w:p w:rsidR="000A7D11" w:rsidRDefault="00234935" w:rsidP="00234935">
                  <w:pPr>
                    <w:pStyle w:val="ListParagraph"/>
                    <w:spacing w:before="120" w:after="120"/>
                    <w:ind w:left="0"/>
                    <w:jc w:val="center"/>
                    <w:rPr>
                      <w:rFonts w:ascii="Times New Roman" w:eastAsiaTheme="minorHAnsi" w:hAnsi="Times New Roman"/>
                      <w:color w:val="000000"/>
                      <w:szCs w:val="24"/>
                      <w:lang w:val="bg-BG"/>
                    </w:rPr>
                  </w:pPr>
                  <w:proofErr w:type="spellStart"/>
                  <w:r w:rsidRPr="00234935">
                    <w:rPr>
                      <w:rFonts w:ascii="Times New Roman" w:hAnsi="Times New Roman"/>
                      <w:b/>
                      <w:bCs/>
                      <w:sz w:val="20"/>
                      <w:lang w:eastAsia="bg-BG"/>
                    </w:rPr>
                    <w:t>Брой</w:t>
                  </w:r>
                  <w:proofErr w:type="spellEnd"/>
                  <w:r w:rsidRPr="00234935">
                    <w:rPr>
                      <w:rFonts w:ascii="Times New Roman" w:hAnsi="Times New Roman"/>
                      <w:b/>
                      <w:bCs/>
                      <w:sz w:val="20"/>
                      <w:lang w:eastAsia="bg-BG"/>
                    </w:rPr>
                    <w:t xml:space="preserve"> </w:t>
                  </w:r>
                  <w:proofErr w:type="spellStart"/>
                  <w:r w:rsidRPr="00234935">
                    <w:rPr>
                      <w:rFonts w:ascii="Times New Roman" w:hAnsi="Times New Roman"/>
                      <w:b/>
                      <w:bCs/>
                      <w:sz w:val="20"/>
                      <w:lang w:eastAsia="bg-BG"/>
                    </w:rPr>
                    <w:t>предприятия</w:t>
                  </w:r>
                  <w:proofErr w:type="spellEnd"/>
                </w:p>
              </w:tc>
              <w:tc>
                <w:tcPr>
                  <w:tcW w:w="1843" w:type="dxa"/>
                </w:tcPr>
                <w:p w:rsidR="00234935" w:rsidRDefault="00234935" w:rsidP="00234935">
                  <w:pPr>
                    <w:pStyle w:val="ListParagraph"/>
                    <w:spacing w:before="120" w:after="120"/>
                    <w:ind w:left="0"/>
                    <w:jc w:val="center"/>
                    <w:rPr>
                      <w:rFonts w:ascii="Times New Roman" w:hAnsi="Times New Roman"/>
                      <w:b/>
                      <w:bCs/>
                      <w:sz w:val="20"/>
                      <w:lang w:val="bg-BG" w:eastAsia="bg-BG"/>
                    </w:rPr>
                  </w:pPr>
                  <w:proofErr w:type="spellStart"/>
                  <w:r w:rsidRPr="00234935">
                    <w:rPr>
                      <w:rFonts w:ascii="Times New Roman" w:hAnsi="Times New Roman"/>
                      <w:b/>
                      <w:bCs/>
                      <w:sz w:val="20"/>
                      <w:lang w:eastAsia="bg-BG"/>
                    </w:rPr>
                    <w:t>Брой</w:t>
                  </w:r>
                  <w:proofErr w:type="spellEnd"/>
                  <w:r w:rsidRPr="00234935">
                    <w:rPr>
                      <w:rFonts w:ascii="Times New Roman" w:hAnsi="Times New Roman"/>
                      <w:b/>
                      <w:bCs/>
                      <w:sz w:val="20"/>
                      <w:lang w:eastAsia="bg-BG"/>
                    </w:rPr>
                    <w:t xml:space="preserve"> </w:t>
                  </w:r>
                </w:p>
                <w:p w:rsidR="000A7D11" w:rsidRDefault="00234935" w:rsidP="00234935">
                  <w:pPr>
                    <w:pStyle w:val="ListParagraph"/>
                    <w:spacing w:before="120" w:after="120"/>
                    <w:ind w:left="0"/>
                    <w:jc w:val="center"/>
                    <w:rPr>
                      <w:rFonts w:ascii="Times New Roman" w:eastAsiaTheme="minorHAnsi" w:hAnsi="Times New Roman"/>
                      <w:color w:val="000000"/>
                      <w:szCs w:val="24"/>
                      <w:lang w:val="bg-BG"/>
                    </w:rPr>
                  </w:pPr>
                  <w:proofErr w:type="spellStart"/>
                  <w:r w:rsidRPr="00234935">
                    <w:rPr>
                      <w:rFonts w:ascii="Times New Roman" w:hAnsi="Times New Roman"/>
                      <w:b/>
                      <w:bCs/>
                      <w:sz w:val="20"/>
                      <w:lang w:eastAsia="bg-BG"/>
                    </w:rPr>
                    <w:t>работещи</w:t>
                  </w:r>
                  <w:proofErr w:type="spellEnd"/>
                </w:p>
              </w:tc>
            </w:tr>
            <w:tr w:rsidR="00234935" w:rsidTr="00234935">
              <w:tc>
                <w:tcPr>
                  <w:tcW w:w="2329" w:type="dxa"/>
                  <w:vAlign w:val="bottom"/>
                </w:tcPr>
                <w:p w:rsidR="00234935" w:rsidRPr="00234935" w:rsidRDefault="00234935" w:rsidP="00A8363F">
                  <w:pPr>
                    <w:rPr>
                      <w:rFonts w:ascii="Times New Roman" w:eastAsiaTheme="minorHAnsi" w:hAnsi="Times New Roman"/>
                      <w:sz w:val="20"/>
                      <w:lang w:eastAsia="bg-BG"/>
                    </w:rPr>
                  </w:pPr>
                  <w:proofErr w:type="spellStart"/>
                  <w:r w:rsidRPr="00234935">
                    <w:rPr>
                      <w:rFonts w:ascii="Times New Roman" w:hAnsi="Times New Roman"/>
                      <w:sz w:val="20"/>
                      <w:lang w:eastAsia="bg-BG"/>
                    </w:rPr>
                    <w:t>До</w:t>
                  </w:r>
                  <w:proofErr w:type="spellEnd"/>
                  <w:r w:rsidRPr="00234935">
                    <w:rPr>
                      <w:rFonts w:ascii="Times New Roman" w:hAnsi="Times New Roman"/>
                      <w:sz w:val="20"/>
                      <w:lang w:eastAsia="bg-BG"/>
                    </w:rPr>
                    <w:t xml:space="preserve"> 10 </w:t>
                  </w:r>
                  <w:proofErr w:type="spellStart"/>
                  <w:r w:rsidRPr="00234935">
                    <w:rPr>
                      <w:rFonts w:ascii="Times New Roman" w:hAnsi="Times New Roman"/>
                      <w:sz w:val="20"/>
                      <w:lang w:eastAsia="bg-BG"/>
                    </w:rPr>
                    <w:t>лица</w:t>
                  </w:r>
                  <w:proofErr w:type="spellEnd"/>
                </w:p>
              </w:tc>
              <w:tc>
                <w:tcPr>
                  <w:tcW w:w="1842" w:type="dxa"/>
                  <w:vAlign w:val="bottom"/>
                </w:tcPr>
                <w:p w:rsidR="00234935" w:rsidRPr="00234935" w:rsidRDefault="00234935" w:rsidP="00234935">
                  <w:pPr>
                    <w:jc w:val="right"/>
                    <w:rPr>
                      <w:rFonts w:ascii="Times New Roman" w:eastAsiaTheme="minorHAnsi" w:hAnsi="Times New Roman"/>
                      <w:sz w:val="20"/>
                      <w:lang w:eastAsia="bg-BG"/>
                    </w:rPr>
                  </w:pPr>
                  <w:r w:rsidRPr="00234935">
                    <w:rPr>
                      <w:rFonts w:ascii="Times New Roman" w:hAnsi="Times New Roman"/>
                      <w:sz w:val="20"/>
                      <w:lang w:eastAsia="bg-BG"/>
                    </w:rPr>
                    <w:t xml:space="preserve">              176 159    </w:t>
                  </w:r>
                </w:p>
              </w:tc>
              <w:tc>
                <w:tcPr>
                  <w:tcW w:w="1843" w:type="dxa"/>
                  <w:vAlign w:val="bottom"/>
                </w:tcPr>
                <w:p w:rsidR="00234935" w:rsidRPr="00234935" w:rsidRDefault="00234935" w:rsidP="00234935">
                  <w:pPr>
                    <w:jc w:val="right"/>
                    <w:rPr>
                      <w:rFonts w:ascii="Times New Roman" w:eastAsiaTheme="minorHAnsi" w:hAnsi="Times New Roman"/>
                      <w:sz w:val="20"/>
                      <w:lang w:eastAsia="bg-BG"/>
                    </w:rPr>
                  </w:pPr>
                  <w:r w:rsidRPr="00234935">
                    <w:rPr>
                      <w:rFonts w:ascii="Times New Roman" w:hAnsi="Times New Roman"/>
                      <w:sz w:val="20"/>
                      <w:lang w:eastAsia="bg-BG"/>
                    </w:rPr>
                    <w:t xml:space="preserve">              464 406    </w:t>
                  </w:r>
                </w:p>
              </w:tc>
            </w:tr>
            <w:tr w:rsidR="00234935" w:rsidTr="00234935">
              <w:tc>
                <w:tcPr>
                  <w:tcW w:w="2329" w:type="dxa"/>
                  <w:vAlign w:val="bottom"/>
                </w:tcPr>
                <w:p w:rsidR="00234935" w:rsidRPr="00234935" w:rsidRDefault="00234935" w:rsidP="00A8363F">
                  <w:pPr>
                    <w:rPr>
                      <w:rFonts w:ascii="Times New Roman" w:eastAsiaTheme="minorHAnsi" w:hAnsi="Times New Roman"/>
                      <w:sz w:val="20"/>
                      <w:lang w:eastAsia="bg-BG"/>
                    </w:rPr>
                  </w:pPr>
                  <w:proofErr w:type="spellStart"/>
                  <w:r w:rsidRPr="00234935">
                    <w:rPr>
                      <w:rFonts w:ascii="Times New Roman" w:hAnsi="Times New Roman"/>
                      <w:sz w:val="20"/>
                      <w:lang w:eastAsia="bg-BG"/>
                    </w:rPr>
                    <w:t>От</w:t>
                  </w:r>
                  <w:proofErr w:type="spellEnd"/>
                  <w:r w:rsidRPr="00234935">
                    <w:rPr>
                      <w:rFonts w:ascii="Times New Roman" w:hAnsi="Times New Roman"/>
                      <w:sz w:val="20"/>
                      <w:lang w:eastAsia="bg-BG"/>
                    </w:rPr>
                    <w:t xml:space="preserve"> 10 </w:t>
                  </w:r>
                  <w:proofErr w:type="spellStart"/>
                  <w:r w:rsidRPr="00234935">
                    <w:rPr>
                      <w:rFonts w:ascii="Times New Roman" w:hAnsi="Times New Roman"/>
                      <w:sz w:val="20"/>
                      <w:lang w:eastAsia="bg-BG"/>
                    </w:rPr>
                    <w:t>до</w:t>
                  </w:r>
                  <w:proofErr w:type="spellEnd"/>
                  <w:r w:rsidRPr="00234935">
                    <w:rPr>
                      <w:rFonts w:ascii="Times New Roman" w:hAnsi="Times New Roman"/>
                      <w:sz w:val="20"/>
                      <w:lang w:eastAsia="bg-BG"/>
                    </w:rPr>
                    <w:t xml:space="preserve"> 49 </w:t>
                  </w:r>
                  <w:proofErr w:type="spellStart"/>
                  <w:r w:rsidRPr="00234935">
                    <w:rPr>
                      <w:rFonts w:ascii="Times New Roman" w:hAnsi="Times New Roman"/>
                      <w:sz w:val="20"/>
                      <w:lang w:eastAsia="bg-BG"/>
                    </w:rPr>
                    <w:t>лица</w:t>
                  </w:r>
                  <w:proofErr w:type="spellEnd"/>
                </w:p>
              </w:tc>
              <w:tc>
                <w:tcPr>
                  <w:tcW w:w="1842" w:type="dxa"/>
                  <w:vAlign w:val="bottom"/>
                </w:tcPr>
                <w:p w:rsidR="00234935" w:rsidRPr="00234935" w:rsidRDefault="00234935" w:rsidP="00234935">
                  <w:pPr>
                    <w:jc w:val="right"/>
                    <w:rPr>
                      <w:rFonts w:ascii="Times New Roman" w:eastAsiaTheme="minorHAnsi" w:hAnsi="Times New Roman"/>
                      <w:sz w:val="20"/>
                      <w:lang w:eastAsia="bg-BG"/>
                    </w:rPr>
                  </w:pPr>
                  <w:r w:rsidRPr="00234935">
                    <w:rPr>
                      <w:rFonts w:ascii="Times New Roman" w:hAnsi="Times New Roman"/>
                      <w:sz w:val="20"/>
                      <w:lang w:eastAsia="bg-BG"/>
                    </w:rPr>
                    <w:t xml:space="preserve">                30 142    </w:t>
                  </w:r>
                </w:p>
              </w:tc>
              <w:tc>
                <w:tcPr>
                  <w:tcW w:w="1843" w:type="dxa"/>
                  <w:vAlign w:val="bottom"/>
                </w:tcPr>
                <w:p w:rsidR="00234935" w:rsidRPr="00234935" w:rsidRDefault="00234935" w:rsidP="00234935">
                  <w:pPr>
                    <w:jc w:val="right"/>
                    <w:rPr>
                      <w:rFonts w:ascii="Times New Roman" w:eastAsiaTheme="minorHAnsi" w:hAnsi="Times New Roman"/>
                      <w:sz w:val="20"/>
                      <w:lang w:eastAsia="bg-BG"/>
                    </w:rPr>
                  </w:pPr>
                  <w:r w:rsidRPr="00234935">
                    <w:rPr>
                      <w:rFonts w:ascii="Times New Roman" w:hAnsi="Times New Roman"/>
                      <w:sz w:val="20"/>
                      <w:lang w:eastAsia="bg-BG"/>
                    </w:rPr>
                    <w:t xml:space="preserve">              624 117    </w:t>
                  </w:r>
                </w:p>
              </w:tc>
            </w:tr>
            <w:tr w:rsidR="00234935" w:rsidTr="00234935">
              <w:tc>
                <w:tcPr>
                  <w:tcW w:w="2329" w:type="dxa"/>
                  <w:vAlign w:val="bottom"/>
                </w:tcPr>
                <w:p w:rsidR="00234935" w:rsidRPr="00234935" w:rsidRDefault="00234935" w:rsidP="00A8363F">
                  <w:pPr>
                    <w:rPr>
                      <w:rFonts w:ascii="Times New Roman" w:eastAsiaTheme="minorHAnsi" w:hAnsi="Times New Roman"/>
                      <w:sz w:val="20"/>
                      <w:lang w:eastAsia="bg-BG"/>
                    </w:rPr>
                  </w:pPr>
                  <w:proofErr w:type="spellStart"/>
                  <w:r w:rsidRPr="00234935">
                    <w:rPr>
                      <w:rFonts w:ascii="Times New Roman" w:hAnsi="Times New Roman"/>
                      <w:sz w:val="20"/>
                      <w:lang w:eastAsia="bg-BG"/>
                    </w:rPr>
                    <w:t>От</w:t>
                  </w:r>
                  <w:proofErr w:type="spellEnd"/>
                  <w:r w:rsidRPr="00234935">
                    <w:rPr>
                      <w:rFonts w:ascii="Times New Roman" w:hAnsi="Times New Roman"/>
                      <w:sz w:val="20"/>
                      <w:lang w:eastAsia="bg-BG"/>
                    </w:rPr>
                    <w:t xml:space="preserve"> 50 </w:t>
                  </w:r>
                  <w:proofErr w:type="spellStart"/>
                  <w:r w:rsidRPr="00234935">
                    <w:rPr>
                      <w:rFonts w:ascii="Times New Roman" w:hAnsi="Times New Roman"/>
                      <w:sz w:val="20"/>
                      <w:lang w:eastAsia="bg-BG"/>
                    </w:rPr>
                    <w:t>до</w:t>
                  </w:r>
                  <w:proofErr w:type="spellEnd"/>
                  <w:r w:rsidRPr="00234935">
                    <w:rPr>
                      <w:rFonts w:ascii="Times New Roman" w:hAnsi="Times New Roman"/>
                      <w:sz w:val="20"/>
                      <w:lang w:eastAsia="bg-BG"/>
                    </w:rPr>
                    <w:t xml:space="preserve"> 250 </w:t>
                  </w:r>
                  <w:proofErr w:type="spellStart"/>
                  <w:r w:rsidRPr="00234935">
                    <w:rPr>
                      <w:rFonts w:ascii="Times New Roman" w:hAnsi="Times New Roman"/>
                      <w:sz w:val="20"/>
                      <w:lang w:eastAsia="bg-BG"/>
                    </w:rPr>
                    <w:t>лица</w:t>
                  </w:r>
                  <w:proofErr w:type="spellEnd"/>
                </w:p>
              </w:tc>
              <w:tc>
                <w:tcPr>
                  <w:tcW w:w="1842" w:type="dxa"/>
                  <w:vAlign w:val="bottom"/>
                </w:tcPr>
                <w:p w:rsidR="00234935" w:rsidRPr="00234935" w:rsidRDefault="00234935" w:rsidP="00234935">
                  <w:pPr>
                    <w:jc w:val="right"/>
                    <w:rPr>
                      <w:rFonts w:ascii="Times New Roman" w:eastAsiaTheme="minorHAnsi" w:hAnsi="Times New Roman"/>
                      <w:sz w:val="20"/>
                      <w:lang w:eastAsia="bg-BG"/>
                    </w:rPr>
                  </w:pPr>
                  <w:r w:rsidRPr="00234935">
                    <w:rPr>
                      <w:rFonts w:ascii="Times New Roman" w:hAnsi="Times New Roman"/>
                      <w:sz w:val="20"/>
                      <w:lang w:eastAsia="bg-BG"/>
                    </w:rPr>
                    <w:t xml:space="preserve">                 6 530    </w:t>
                  </w:r>
                </w:p>
              </w:tc>
              <w:tc>
                <w:tcPr>
                  <w:tcW w:w="1843" w:type="dxa"/>
                  <w:vAlign w:val="bottom"/>
                </w:tcPr>
                <w:p w:rsidR="00234935" w:rsidRPr="00234935" w:rsidRDefault="00234935" w:rsidP="00234935">
                  <w:pPr>
                    <w:jc w:val="right"/>
                    <w:rPr>
                      <w:rFonts w:ascii="Times New Roman" w:eastAsiaTheme="minorHAnsi" w:hAnsi="Times New Roman"/>
                      <w:sz w:val="20"/>
                      <w:lang w:eastAsia="bg-BG"/>
                    </w:rPr>
                  </w:pPr>
                  <w:r w:rsidRPr="00234935">
                    <w:rPr>
                      <w:rFonts w:ascii="Times New Roman" w:hAnsi="Times New Roman"/>
                      <w:sz w:val="20"/>
                      <w:lang w:eastAsia="bg-BG"/>
                    </w:rPr>
                    <w:t xml:space="preserve">              635 295    </w:t>
                  </w:r>
                </w:p>
              </w:tc>
            </w:tr>
            <w:tr w:rsidR="00234935" w:rsidTr="00234935">
              <w:tc>
                <w:tcPr>
                  <w:tcW w:w="2329" w:type="dxa"/>
                  <w:vAlign w:val="bottom"/>
                </w:tcPr>
                <w:p w:rsidR="00234935" w:rsidRPr="00234935" w:rsidRDefault="00234935" w:rsidP="00A8363F">
                  <w:pPr>
                    <w:rPr>
                      <w:rFonts w:ascii="Times New Roman" w:eastAsiaTheme="minorHAnsi" w:hAnsi="Times New Roman"/>
                      <w:sz w:val="20"/>
                      <w:lang w:eastAsia="bg-BG"/>
                    </w:rPr>
                  </w:pPr>
                  <w:proofErr w:type="spellStart"/>
                  <w:r w:rsidRPr="00234935">
                    <w:rPr>
                      <w:rFonts w:ascii="Times New Roman" w:hAnsi="Times New Roman"/>
                      <w:sz w:val="20"/>
                      <w:lang w:eastAsia="bg-BG"/>
                    </w:rPr>
                    <w:t>Над</w:t>
                  </w:r>
                  <w:proofErr w:type="spellEnd"/>
                  <w:r w:rsidRPr="00234935">
                    <w:rPr>
                      <w:rFonts w:ascii="Times New Roman" w:hAnsi="Times New Roman"/>
                      <w:sz w:val="20"/>
                      <w:lang w:eastAsia="bg-BG"/>
                    </w:rPr>
                    <w:t xml:space="preserve"> 250 </w:t>
                  </w:r>
                  <w:proofErr w:type="spellStart"/>
                  <w:r w:rsidRPr="00234935">
                    <w:rPr>
                      <w:rFonts w:ascii="Times New Roman" w:hAnsi="Times New Roman"/>
                      <w:sz w:val="20"/>
                      <w:lang w:eastAsia="bg-BG"/>
                    </w:rPr>
                    <w:t>лица</w:t>
                  </w:r>
                  <w:proofErr w:type="spellEnd"/>
                </w:p>
              </w:tc>
              <w:tc>
                <w:tcPr>
                  <w:tcW w:w="1842" w:type="dxa"/>
                  <w:vAlign w:val="bottom"/>
                </w:tcPr>
                <w:p w:rsidR="00234935" w:rsidRPr="00234935" w:rsidRDefault="00234935" w:rsidP="00234935">
                  <w:pPr>
                    <w:jc w:val="right"/>
                    <w:rPr>
                      <w:rFonts w:ascii="Times New Roman" w:eastAsiaTheme="minorHAnsi" w:hAnsi="Times New Roman"/>
                      <w:sz w:val="20"/>
                      <w:lang w:eastAsia="bg-BG"/>
                    </w:rPr>
                  </w:pPr>
                  <w:r w:rsidRPr="00234935">
                    <w:rPr>
                      <w:rFonts w:ascii="Times New Roman" w:hAnsi="Times New Roman"/>
                      <w:sz w:val="20"/>
                      <w:lang w:eastAsia="bg-BG"/>
                    </w:rPr>
                    <w:t xml:space="preserve">                 1 075    </w:t>
                  </w:r>
                </w:p>
              </w:tc>
              <w:tc>
                <w:tcPr>
                  <w:tcW w:w="1843" w:type="dxa"/>
                  <w:vAlign w:val="bottom"/>
                </w:tcPr>
                <w:p w:rsidR="00234935" w:rsidRPr="00234935" w:rsidRDefault="00234935" w:rsidP="00234935">
                  <w:pPr>
                    <w:jc w:val="right"/>
                    <w:rPr>
                      <w:rFonts w:ascii="Times New Roman" w:eastAsiaTheme="minorHAnsi" w:hAnsi="Times New Roman"/>
                      <w:sz w:val="20"/>
                      <w:lang w:eastAsia="bg-BG"/>
                    </w:rPr>
                  </w:pPr>
                  <w:r w:rsidRPr="00234935">
                    <w:rPr>
                      <w:rFonts w:ascii="Times New Roman" w:hAnsi="Times New Roman"/>
                      <w:sz w:val="20"/>
                      <w:lang w:eastAsia="bg-BG"/>
                    </w:rPr>
                    <w:t xml:space="preserve">              705 671    </w:t>
                  </w:r>
                </w:p>
              </w:tc>
            </w:tr>
            <w:tr w:rsidR="00234935" w:rsidTr="00234935">
              <w:tc>
                <w:tcPr>
                  <w:tcW w:w="2329" w:type="dxa"/>
                  <w:vAlign w:val="bottom"/>
                </w:tcPr>
                <w:p w:rsidR="00234935" w:rsidRPr="00234935" w:rsidRDefault="00234935" w:rsidP="00A8363F">
                  <w:pPr>
                    <w:rPr>
                      <w:rFonts w:ascii="Times New Roman" w:eastAsiaTheme="minorHAnsi" w:hAnsi="Times New Roman"/>
                      <w:b/>
                      <w:bCs/>
                      <w:sz w:val="20"/>
                      <w:lang w:eastAsia="bg-BG"/>
                    </w:rPr>
                  </w:pPr>
                  <w:r w:rsidRPr="00234935">
                    <w:rPr>
                      <w:rFonts w:ascii="Times New Roman" w:hAnsi="Times New Roman"/>
                      <w:b/>
                      <w:bCs/>
                      <w:sz w:val="20"/>
                      <w:lang w:eastAsia="bg-BG"/>
                    </w:rPr>
                    <w:t>ОБЩО</w:t>
                  </w:r>
                </w:p>
              </w:tc>
              <w:tc>
                <w:tcPr>
                  <w:tcW w:w="1842" w:type="dxa"/>
                  <w:vAlign w:val="bottom"/>
                </w:tcPr>
                <w:p w:rsidR="00234935" w:rsidRPr="00234935" w:rsidRDefault="00234935" w:rsidP="00234935">
                  <w:pPr>
                    <w:jc w:val="right"/>
                    <w:rPr>
                      <w:rFonts w:ascii="Times New Roman" w:eastAsiaTheme="minorHAnsi" w:hAnsi="Times New Roman"/>
                      <w:b/>
                      <w:bCs/>
                      <w:sz w:val="20"/>
                      <w:lang w:eastAsia="bg-BG"/>
                    </w:rPr>
                  </w:pPr>
                  <w:r w:rsidRPr="00234935">
                    <w:rPr>
                      <w:rFonts w:ascii="Times New Roman" w:hAnsi="Times New Roman"/>
                      <w:b/>
                      <w:bCs/>
                      <w:sz w:val="20"/>
                      <w:lang w:eastAsia="bg-BG"/>
                    </w:rPr>
                    <w:t xml:space="preserve">              213 906    </w:t>
                  </w:r>
                </w:p>
              </w:tc>
              <w:tc>
                <w:tcPr>
                  <w:tcW w:w="1843" w:type="dxa"/>
                  <w:vAlign w:val="bottom"/>
                </w:tcPr>
                <w:p w:rsidR="00234935" w:rsidRPr="00234935" w:rsidRDefault="00234935" w:rsidP="00234935">
                  <w:pPr>
                    <w:jc w:val="right"/>
                    <w:rPr>
                      <w:rFonts w:ascii="Times New Roman" w:eastAsiaTheme="minorHAnsi" w:hAnsi="Times New Roman"/>
                      <w:b/>
                      <w:bCs/>
                      <w:sz w:val="20"/>
                      <w:lang w:val="bg-BG" w:eastAsia="bg-BG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0"/>
                      <w:lang w:eastAsia="bg-BG"/>
                    </w:rPr>
                    <w:t>           2 429 489  </w:t>
                  </w:r>
                </w:p>
              </w:tc>
            </w:tr>
          </w:tbl>
          <w:p w:rsidR="00234935" w:rsidRDefault="00234935" w:rsidP="00BB75AE">
            <w:pPr>
              <w:pStyle w:val="Default"/>
              <w:jc w:val="both"/>
              <w:rPr>
                <w:b/>
                <w:bCs/>
                <w:sz w:val="23"/>
                <w:szCs w:val="23"/>
              </w:rPr>
            </w:pPr>
          </w:p>
          <w:p w:rsidR="00BB75AE" w:rsidRDefault="00BB75AE" w:rsidP="00BB75AE">
            <w:pPr>
              <w:pStyle w:val="Default"/>
              <w:jc w:val="both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Косвен</w:t>
            </w:r>
            <w:r w:rsidR="00F87F9D">
              <w:rPr>
                <w:b/>
                <w:bCs/>
                <w:sz w:val="23"/>
                <w:szCs w:val="23"/>
              </w:rPr>
              <w:t>о</w:t>
            </w:r>
            <w:r>
              <w:rPr>
                <w:b/>
                <w:bCs/>
                <w:sz w:val="23"/>
                <w:szCs w:val="23"/>
              </w:rPr>
              <w:t xml:space="preserve"> заинтересовани страни</w:t>
            </w:r>
            <w:r w:rsidR="00417744">
              <w:rPr>
                <w:b/>
                <w:bCs/>
                <w:sz w:val="23"/>
                <w:szCs w:val="23"/>
              </w:rPr>
              <w:t xml:space="preserve"> (държавни институции)</w:t>
            </w:r>
            <w:r>
              <w:rPr>
                <w:b/>
                <w:bCs/>
                <w:sz w:val="23"/>
                <w:szCs w:val="23"/>
              </w:rPr>
              <w:t xml:space="preserve">: </w:t>
            </w:r>
          </w:p>
          <w:p w:rsidR="00BB75AE" w:rsidRPr="00071B19" w:rsidRDefault="00071B19" w:rsidP="00BB75AE">
            <w:pPr>
              <w:pStyle w:val="ListParagraph"/>
              <w:numPr>
                <w:ilvl w:val="0"/>
                <w:numId w:val="2"/>
              </w:num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071B19">
              <w:rPr>
                <w:rFonts w:ascii="Times New Roman" w:hAnsi="Times New Roman"/>
                <w:b/>
                <w:szCs w:val="24"/>
                <w:lang w:val="bg-BG"/>
              </w:rPr>
              <w:t xml:space="preserve">Държавни институции (в качеството им на контролни органи): </w:t>
            </w:r>
            <w:r w:rsidR="00BB75AE" w:rsidRPr="00071B19">
              <w:rPr>
                <w:rFonts w:ascii="Times New Roman" w:hAnsi="Times New Roman"/>
                <w:b/>
                <w:szCs w:val="24"/>
                <w:lang w:val="bg-BG"/>
              </w:rPr>
              <w:t>ИА „Главна инспекция по труда“</w:t>
            </w:r>
            <w:r w:rsidR="00023071" w:rsidRPr="00071B19">
              <w:rPr>
                <w:rFonts w:ascii="Times New Roman" w:hAnsi="Times New Roman"/>
                <w:b/>
                <w:szCs w:val="24"/>
                <w:lang w:val="bg-BG"/>
              </w:rPr>
              <w:t xml:space="preserve"> (ИА ГИТ)</w:t>
            </w:r>
            <w:r w:rsidR="00B64E38" w:rsidRPr="00071B19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 w:rsidR="00D136B3">
              <w:rPr>
                <w:rFonts w:ascii="Times New Roman" w:hAnsi="Times New Roman"/>
                <w:b/>
                <w:szCs w:val="24"/>
                <w:lang w:val="bg-BG"/>
              </w:rPr>
              <w:t xml:space="preserve">- </w:t>
            </w:r>
            <w:r w:rsidR="00B64E38" w:rsidRPr="00071B19">
              <w:rPr>
                <w:rFonts w:ascii="Times New Roman" w:hAnsi="Times New Roman"/>
                <w:szCs w:val="24"/>
                <w:lang w:val="bg-BG"/>
              </w:rPr>
              <w:t xml:space="preserve">при осъществяване на цялостен контрол за спазване на трудовото законодателство, на специализирания контрол по спазването на </w:t>
            </w:r>
            <w:hyperlink r:id="rId7" w:history="1">
              <w:r w:rsidR="00B64E38" w:rsidRPr="00071B19">
                <w:rPr>
                  <w:rFonts w:ascii="Times New Roman" w:hAnsi="Times New Roman"/>
                  <w:szCs w:val="24"/>
                  <w:lang w:val="bg-BG"/>
                </w:rPr>
                <w:t>Закона за здравословни и безопасни условия на труд</w:t>
              </w:r>
            </w:hyperlink>
            <w:r w:rsidR="00B64E38" w:rsidRPr="00071B19">
              <w:rPr>
                <w:rFonts w:ascii="Times New Roman" w:hAnsi="Times New Roman"/>
                <w:szCs w:val="24"/>
                <w:lang w:val="bg-BG"/>
              </w:rPr>
              <w:t xml:space="preserve">, </w:t>
            </w:r>
            <w:hyperlink r:id="rId8" w:history="1">
              <w:r w:rsidR="00B64E38" w:rsidRPr="00071B19">
                <w:rPr>
                  <w:rFonts w:ascii="Times New Roman" w:hAnsi="Times New Roman"/>
                  <w:szCs w:val="24"/>
                  <w:lang w:val="bg-BG"/>
                </w:rPr>
                <w:t>Закона за насърчаване на заетостта</w:t>
              </w:r>
            </w:hyperlink>
            <w:r w:rsidR="00290BC0" w:rsidRPr="00071B19">
              <w:rPr>
                <w:rFonts w:ascii="Times New Roman" w:hAnsi="Times New Roman"/>
                <w:szCs w:val="24"/>
                <w:lang w:val="bg-BG"/>
              </w:rPr>
              <w:t xml:space="preserve"> и</w:t>
            </w:r>
            <w:r w:rsidR="00B64E38" w:rsidRPr="00071B19">
              <w:rPr>
                <w:rFonts w:ascii="Times New Roman" w:hAnsi="Times New Roman"/>
                <w:szCs w:val="24"/>
                <w:lang w:val="bg-BG"/>
              </w:rPr>
              <w:t xml:space="preserve"> законодателството, свързано с изп</w:t>
            </w:r>
            <w:r w:rsidR="00C947C6" w:rsidRPr="00071B19">
              <w:rPr>
                <w:rFonts w:ascii="Times New Roman" w:hAnsi="Times New Roman"/>
                <w:szCs w:val="24"/>
                <w:lang w:val="bg-BG"/>
              </w:rPr>
              <w:t>ълнението на държавната служба</w:t>
            </w:r>
            <w:r w:rsidR="00D136B3">
              <w:rPr>
                <w:rFonts w:ascii="Times New Roman" w:hAnsi="Times New Roman"/>
                <w:szCs w:val="24"/>
                <w:lang w:val="bg-BG"/>
              </w:rPr>
              <w:t>;</w:t>
            </w:r>
            <w:r w:rsidRPr="00071B1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BB75AE" w:rsidRPr="00071B19">
              <w:rPr>
                <w:rFonts w:ascii="Times New Roman" w:hAnsi="Times New Roman"/>
                <w:b/>
                <w:szCs w:val="24"/>
                <w:lang w:val="bg-BG"/>
              </w:rPr>
              <w:t>Национална агенция за приходите</w:t>
            </w:r>
            <w:r w:rsidR="00023071" w:rsidRPr="00071B19">
              <w:rPr>
                <w:rFonts w:ascii="Times New Roman" w:hAnsi="Times New Roman"/>
                <w:b/>
                <w:szCs w:val="24"/>
                <w:lang w:val="bg-BG"/>
              </w:rPr>
              <w:t xml:space="preserve"> (НАП)</w:t>
            </w:r>
            <w:r w:rsidRPr="00071B19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 w:rsidR="00D136B3">
              <w:rPr>
                <w:rFonts w:ascii="Times New Roman" w:hAnsi="Times New Roman"/>
                <w:szCs w:val="24"/>
                <w:lang w:val="bg-BG"/>
              </w:rPr>
              <w:t xml:space="preserve">- </w:t>
            </w:r>
            <w:r w:rsidR="007E6AE6" w:rsidRPr="00071B19">
              <w:rPr>
                <w:rFonts w:ascii="Times New Roman" w:hAnsi="Times New Roman"/>
                <w:szCs w:val="24"/>
                <w:lang w:val="bg-BG"/>
              </w:rPr>
              <w:t>при установяване на публичните вземания за данъци и задължителни осигурителни вноски</w:t>
            </w:r>
            <w:r w:rsidR="00290BC0" w:rsidRPr="00071B19">
              <w:rPr>
                <w:rFonts w:ascii="Times New Roman" w:hAnsi="Times New Roman"/>
                <w:szCs w:val="24"/>
                <w:lang w:val="bg-BG"/>
              </w:rPr>
              <w:t>;</w:t>
            </w:r>
            <w:r w:rsidR="007E6AE6" w:rsidRPr="00071B19">
              <w:rPr>
                <w:rFonts w:ascii="Times New Roman" w:hAnsi="Times New Roman"/>
                <w:szCs w:val="24"/>
                <w:lang w:val="bg-BG"/>
              </w:rPr>
              <w:t xml:space="preserve"> при осъществяване на контрол по спазването на данъчните закони, както и по законите, регламентиращи задължителните осигурителни вноски и др.</w:t>
            </w:r>
            <w:r w:rsidRPr="00071B19"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  <w:r w:rsidR="00290BC0" w:rsidRPr="00071B19">
              <w:rPr>
                <w:rFonts w:ascii="Times New Roman" w:hAnsi="Times New Roman"/>
                <w:b/>
                <w:szCs w:val="24"/>
                <w:lang w:val="bg-BG"/>
              </w:rPr>
              <w:t>Национален осигурителен институт</w:t>
            </w:r>
            <w:r w:rsidR="00023071" w:rsidRPr="00071B19">
              <w:rPr>
                <w:rFonts w:ascii="Times New Roman" w:hAnsi="Times New Roman"/>
                <w:b/>
                <w:szCs w:val="24"/>
                <w:lang w:val="bg-BG"/>
              </w:rPr>
              <w:t xml:space="preserve"> (НОИ)</w:t>
            </w:r>
            <w:r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 w:rsidR="00FE2BC6">
              <w:rPr>
                <w:rFonts w:ascii="Times New Roman" w:hAnsi="Times New Roman"/>
                <w:szCs w:val="24"/>
                <w:lang w:val="bg-BG"/>
              </w:rPr>
              <w:t xml:space="preserve"> - </w:t>
            </w:r>
            <w:r w:rsidR="00935339" w:rsidRPr="00071B19">
              <w:rPr>
                <w:rFonts w:ascii="Times New Roman" w:hAnsi="Times New Roman"/>
                <w:szCs w:val="24"/>
                <w:lang w:val="bg-BG"/>
              </w:rPr>
              <w:t xml:space="preserve">при установяване </w:t>
            </w:r>
            <w:r w:rsidR="003C0275" w:rsidRPr="00071B19">
              <w:rPr>
                <w:rFonts w:ascii="Times New Roman" w:hAnsi="Times New Roman"/>
                <w:szCs w:val="24"/>
                <w:lang w:val="bg-BG"/>
              </w:rPr>
              <w:t>и събиране на вземанията на държавното обществено осигуряване</w:t>
            </w:r>
            <w:r w:rsidR="00290BC0" w:rsidRPr="00071B19">
              <w:rPr>
                <w:rFonts w:ascii="Times New Roman" w:hAnsi="Times New Roman"/>
                <w:szCs w:val="24"/>
                <w:lang w:val="bg-BG"/>
              </w:rPr>
              <w:t>;</w:t>
            </w:r>
            <w:r w:rsidR="007E6AE6" w:rsidRPr="00071B19">
              <w:rPr>
                <w:rFonts w:ascii="Times New Roman" w:hAnsi="Times New Roman"/>
                <w:szCs w:val="24"/>
                <w:lang w:val="bg-BG"/>
              </w:rPr>
              <w:t xml:space="preserve"> при осъществяване на контрол по спазването на </w:t>
            </w:r>
            <w:r w:rsidR="003C0275" w:rsidRPr="00071B19">
              <w:rPr>
                <w:rFonts w:ascii="Times New Roman" w:hAnsi="Times New Roman"/>
                <w:szCs w:val="24"/>
                <w:lang w:val="bg-BG"/>
              </w:rPr>
              <w:t>осигурителното законодателство</w:t>
            </w:r>
            <w:r w:rsidR="007E6AE6" w:rsidRPr="00071B19">
              <w:rPr>
                <w:rFonts w:ascii="Times New Roman" w:hAnsi="Times New Roman"/>
                <w:szCs w:val="24"/>
                <w:lang w:val="bg-BG"/>
              </w:rPr>
              <w:t xml:space="preserve"> и др.</w:t>
            </w:r>
            <w:r w:rsidR="00FE2BC6">
              <w:rPr>
                <w:rFonts w:ascii="Times New Roman" w:hAnsi="Times New Roman"/>
                <w:szCs w:val="24"/>
                <w:lang w:val="bg-BG"/>
              </w:rPr>
              <w:t>;</w:t>
            </w:r>
          </w:p>
          <w:p w:rsidR="00FA7321" w:rsidRPr="00071B19" w:rsidRDefault="00B64E38" w:rsidP="00F4086F">
            <w:pPr>
              <w:pStyle w:val="ListParagraph"/>
              <w:numPr>
                <w:ilvl w:val="0"/>
                <w:numId w:val="2"/>
              </w:numPr>
              <w:spacing w:before="120" w:after="120"/>
              <w:jc w:val="both"/>
              <w:rPr>
                <w:rFonts w:ascii="Calibri" w:eastAsiaTheme="minorHAnsi" w:hAnsi="Calibri" w:cs="Calibri"/>
                <w:color w:val="000000"/>
                <w:sz w:val="23"/>
                <w:szCs w:val="23"/>
                <w:lang w:val="bg-BG"/>
              </w:rPr>
            </w:pPr>
            <w:r w:rsidRPr="00747661">
              <w:rPr>
                <w:rFonts w:ascii="Times New Roman" w:hAnsi="Times New Roman"/>
                <w:b/>
                <w:szCs w:val="24"/>
                <w:lang w:val="bg-BG"/>
              </w:rPr>
              <w:t>Органите на с</w:t>
            </w:r>
            <w:r w:rsidR="00BB75AE" w:rsidRPr="00747661">
              <w:rPr>
                <w:rFonts w:ascii="Times New Roman" w:hAnsi="Times New Roman"/>
                <w:b/>
                <w:szCs w:val="24"/>
                <w:lang w:val="bg-BG"/>
              </w:rPr>
              <w:t>ъдебна</w:t>
            </w:r>
            <w:r w:rsidRPr="00747661">
              <w:rPr>
                <w:rFonts w:ascii="Times New Roman" w:hAnsi="Times New Roman"/>
                <w:b/>
                <w:szCs w:val="24"/>
                <w:lang w:val="bg-BG"/>
              </w:rPr>
              <w:t>та</w:t>
            </w:r>
            <w:r w:rsidR="00BB75AE" w:rsidRPr="00747661">
              <w:rPr>
                <w:rFonts w:ascii="Times New Roman" w:hAnsi="Times New Roman"/>
                <w:b/>
                <w:szCs w:val="24"/>
                <w:lang w:val="bg-BG"/>
              </w:rPr>
              <w:t xml:space="preserve"> система</w:t>
            </w:r>
            <w:r w:rsidR="00F4086F">
              <w:rPr>
                <w:rFonts w:ascii="Times New Roman" w:hAnsi="Times New Roman"/>
                <w:b/>
                <w:szCs w:val="24"/>
                <w:lang w:val="bg-BG"/>
              </w:rPr>
              <w:t>:</w:t>
            </w:r>
            <w:r w:rsidR="007E6AE6" w:rsidRPr="00F4086F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 w:rsidR="00E437F0" w:rsidRPr="00F4086F">
              <w:rPr>
                <w:rFonts w:ascii="Times New Roman" w:hAnsi="Times New Roman"/>
                <w:szCs w:val="24"/>
                <w:lang w:val="bg-BG"/>
              </w:rPr>
              <w:t>при разрешаване на трудови спорове и др.</w:t>
            </w:r>
            <w:r w:rsidR="00FE2BC6">
              <w:rPr>
                <w:rFonts w:ascii="Times New Roman" w:hAnsi="Times New Roman"/>
                <w:szCs w:val="24"/>
                <w:lang w:val="bg-BG"/>
              </w:rPr>
              <w:t xml:space="preserve"> съдебни производства;</w:t>
            </w:r>
          </w:p>
          <w:p w:rsidR="008B238D" w:rsidRPr="00E029AB" w:rsidRDefault="00071B19" w:rsidP="00E029AB">
            <w:pPr>
              <w:pStyle w:val="ListParagraph"/>
              <w:numPr>
                <w:ilvl w:val="0"/>
                <w:numId w:val="2"/>
              </w:num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F4086F">
              <w:rPr>
                <w:rFonts w:ascii="Times New Roman" w:hAnsi="Times New Roman"/>
                <w:b/>
                <w:szCs w:val="24"/>
                <w:lang w:val="bg-BG"/>
              </w:rPr>
              <w:t xml:space="preserve">Министерството на труда и социалната политика: </w:t>
            </w:r>
            <w:r w:rsidRPr="00F4086F">
              <w:rPr>
                <w:rFonts w:ascii="Times New Roman" w:hAnsi="Times New Roman"/>
                <w:szCs w:val="24"/>
                <w:lang w:val="bg-BG"/>
              </w:rPr>
              <w:t xml:space="preserve">при даване на указания за прилагане на </w:t>
            </w:r>
            <w:r>
              <w:rPr>
                <w:rFonts w:ascii="Times New Roman" w:hAnsi="Times New Roman"/>
                <w:szCs w:val="24"/>
                <w:lang w:val="bg-BG"/>
              </w:rPr>
              <w:t>трудовото законодателство.</w:t>
            </w:r>
          </w:p>
        </w:tc>
      </w:tr>
      <w:tr w:rsidR="00FA7321" w:rsidRPr="00652969" w:rsidTr="00D4280B">
        <w:tc>
          <w:tcPr>
            <w:tcW w:w="9421" w:type="dxa"/>
            <w:gridSpan w:val="2"/>
            <w:shd w:val="clear" w:color="auto" w:fill="auto"/>
          </w:tcPr>
          <w:p w:rsidR="008A2C05" w:rsidRDefault="00FA7321" w:rsidP="008A2C05">
            <w:pPr>
              <w:spacing w:before="120" w:after="120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1A6C62">
              <w:rPr>
                <w:rFonts w:ascii="Times New Roman" w:hAnsi="Times New Roman"/>
                <w:b/>
                <w:szCs w:val="24"/>
                <w:lang w:val="bg-BG"/>
              </w:rPr>
              <w:t xml:space="preserve">4. Варианти на действие: </w:t>
            </w:r>
          </w:p>
          <w:p w:rsidR="006B7147" w:rsidRDefault="006B7147" w:rsidP="006B7147">
            <w:pPr>
              <w:spacing w:before="120" w:after="120"/>
              <w:jc w:val="both"/>
              <w:rPr>
                <w:rFonts w:ascii="Times New Roman" w:hAnsi="Times New Roman"/>
                <w:i/>
                <w:szCs w:val="24"/>
                <w:lang w:val="bg-BG"/>
              </w:rPr>
            </w:pPr>
            <w:r w:rsidRPr="001A6C62">
              <w:rPr>
                <w:rFonts w:ascii="Times New Roman" w:hAnsi="Times New Roman"/>
                <w:i/>
                <w:szCs w:val="24"/>
                <w:lang w:val="bg-BG"/>
              </w:rPr>
              <w:t>Идентифицирайте основните регулаторни и нерегулаторни възможни варианти на действие от стр</w:t>
            </w:r>
            <w:r>
              <w:rPr>
                <w:rFonts w:ascii="Times New Roman" w:hAnsi="Times New Roman"/>
                <w:i/>
                <w:szCs w:val="24"/>
                <w:lang w:val="bg-BG"/>
              </w:rPr>
              <w:t xml:space="preserve">ана на държавата, включително </w:t>
            </w:r>
            <w:r w:rsidRPr="001A6C62">
              <w:rPr>
                <w:rFonts w:ascii="Times New Roman" w:hAnsi="Times New Roman"/>
                <w:i/>
                <w:szCs w:val="24"/>
                <w:lang w:val="bg-BG"/>
              </w:rPr>
              <w:t>варианта „</w:t>
            </w:r>
            <w:r w:rsidRPr="008F28D1">
              <w:rPr>
                <w:rFonts w:ascii="Times New Roman" w:hAnsi="Times New Roman"/>
                <w:i/>
                <w:caps/>
                <w:szCs w:val="24"/>
                <w:lang w:val="bg-BG"/>
              </w:rPr>
              <w:t>б</w:t>
            </w:r>
            <w:r w:rsidRPr="001A6C62">
              <w:rPr>
                <w:rFonts w:ascii="Times New Roman" w:hAnsi="Times New Roman"/>
                <w:i/>
                <w:szCs w:val="24"/>
                <w:lang w:val="bg-BG"/>
              </w:rPr>
              <w:t>ез действие“.</w:t>
            </w:r>
          </w:p>
          <w:p w:rsidR="00E437F0" w:rsidRPr="00E437F0" w:rsidRDefault="00E437F0" w:rsidP="00E437F0">
            <w:p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E437F0">
              <w:rPr>
                <w:rFonts w:ascii="Times New Roman" w:hAnsi="Times New Roman"/>
                <w:szCs w:val="24"/>
                <w:lang w:val="bg-BG"/>
              </w:rPr>
              <w:t xml:space="preserve">По своята същност </w:t>
            </w:r>
            <w:r w:rsidR="00D15992">
              <w:rPr>
                <w:rFonts w:ascii="Times New Roman" w:hAnsi="Times New Roman"/>
                <w:szCs w:val="24"/>
                <w:lang w:val="bg-BG"/>
              </w:rPr>
              <w:t xml:space="preserve">Наредбата </w:t>
            </w:r>
            <w:r w:rsidR="00D15992" w:rsidRPr="00D15992">
              <w:rPr>
                <w:rFonts w:ascii="Times New Roman" w:hAnsi="Times New Roman" w:hint="eastAsia"/>
                <w:szCs w:val="24"/>
                <w:lang w:val="bg-BG"/>
              </w:rPr>
              <w:t>за</w:t>
            </w:r>
            <w:r w:rsidR="00D15992" w:rsidRPr="00D1599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D15992" w:rsidRPr="00D15992">
              <w:rPr>
                <w:rFonts w:ascii="Times New Roman" w:hAnsi="Times New Roman" w:hint="eastAsia"/>
                <w:szCs w:val="24"/>
                <w:lang w:val="bg-BG"/>
              </w:rPr>
              <w:t>вида</w:t>
            </w:r>
            <w:r w:rsidR="00D15992" w:rsidRPr="00D1599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D15992" w:rsidRPr="00D15992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="00D15992" w:rsidRPr="00D1599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D15992" w:rsidRPr="00D15992">
              <w:rPr>
                <w:rFonts w:ascii="Times New Roman" w:hAnsi="Times New Roman" w:hint="eastAsia"/>
                <w:szCs w:val="24"/>
                <w:lang w:val="bg-BG"/>
              </w:rPr>
              <w:t>изискванията</w:t>
            </w:r>
            <w:r w:rsidR="00D15992" w:rsidRPr="00D1599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D15992" w:rsidRPr="00D15992">
              <w:rPr>
                <w:rFonts w:ascii="Times New Roman" w:hAnsi="Times New Roman" w:hint="eastAsia"/>
                <w:szCs w:val="24"/>
                <w:lang w:val="bg-BG"/>
              </w:rPr>
              <w:t>за</w:t>
            </w:r>
            <w:r w:rsidR="00D15992" w:rsidRPr="00D1599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D15992" w:rsidRPr="00D15992">
              <w:rPr>
                <w:rFonts w:ascii="Times New Roman" w:hAnsi="Times New Roman" w:hint="eastAsia"/>
                <w:szCs w:val="24"/>
                <w:lang w:val="bg-BG"/>
              </w:rPr>
              <w:t>създаването</w:t>
            </w:r>
            <w:r w:rsidR="00D15992" w:rsidRPr="00D1599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D15992" w:rsidRPr="00D15992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="00D15992" w:rsidRPr="00D1599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D15992" w:rsidRPr="00D15992">
              <w:rPr>
                <w:rFonts w:ascii="Times New Roman" w:hAnsi="Times New Roman" w:hint="eastAsia"/>
                <w:szCs w:val="24"/>
                <w:lang w:val="bg-BG"/>
              </w:rPr>
              <w:t>съхраняването</w:t>
            </w:r>
            <w:r w:rsidR="00D15992" w:rsidRPr="00D1599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D15992" w:rsidRPr="00D15992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="00D15992" w:rsidRPr="00D1599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D15992" w:rsidRPr="00D15992">
              <w:rPr>
                <w:rFonts w:ascii="Times New Roman" w:hAnsi="Times New Roman" w:hint="eastAsia"/>
                <w:szCs w:val="24"/>
                <w:lang w:val="bg-BG"/>
              </w:rPr>
              <w:t>електронни</w:t>
            </w:r>
            <w:r w:rsidR="00D15992" w:rsidRPr="00D1599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D15992" w:rsidRPr="00D15992">
              <w:rPr>
                <w:rFonts w:ascii="Times New Roman" w:hAnsi="Times New Roman" w:hint="eastAsia"/>
                <w:szCs w:val="24"/>
                <w:lang w:val="bg-BG"/>
              </w:rPr>
              <w:t>документи</w:t>
            </w:r>
            <w:r w:rsidR="00D15992" w:rsidRPr="00D1599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D15992" w:rsidRPr="00D15992">
              <w:rPr>
                <w:rFonts w:ascii="Times New Roman" w:hAnsi="Times New Roman" w:hint="eastAsia"/>
                <w:szCs w:val="24"/>
                <w:lang w:val="bg-BG"/>
              </w:rPr>
              <w:t>в</w:t>
            </w:r>
            <w:r w:rsidR="00D15992" w:rsidRPr="00D1599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D15992" w:rsidRPr="00D15992">
              <w:rPr>
                <w:rFonts w:ascii="Times New Roman" w:hAnsi="Times New Roman" w:hint="eastAsia"/>
                <w:szCs w:val="24"/>
                <w:lang w:val="bg-BG"/>
              </w:rPr>
              <w:t>трудовото</w:t>
            </w:r>
            <w:r w:rsidR="00D15992" w:rsidRPr="00D1599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D15992" w:rsidRPr="00D15992">
              <w:rPr>
                <w:rFonts w:ascii="Times New Roman" w:hAnsi="Times New Roman" w:hint="eastAsia"/>
                <w:szCs w:val="24"/>
                <w:lang w:val="bg-BG"/>
              </w:rPr>
              <w:t>досие</w:t>
            </w:r>
            <w:r w:rsidR="00D15992" w:rsidRPr="00D1599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D15992" w:rsidRPr="00D15992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="00D15992" w:rsidRPr="00D1599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D15992" w:rsidRPr="00D15992">
              <w:rPr>
                <w:rFonts w:ascii="Times New Roman" w:hAnsi="Times New Roman" w:hint="eastAsia"/>
                <w:szCs w:val="24"/>
                <w:lang w:val="bg-BG"/>
              </w:rPr>
              <w:t>работника</w:t>
            </w:r>
            <w:r w:rsidR="00D15992" w:rsidRPr="00D1599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D15992" w:rsidRPr="00D15992">
              <w:rPr>
                <w:rFonts w:ascii="Times New Roman" w:hAnsi="Times New Roman" w:hint="eastAsia"/>
                <w:szCs w:val="24"/>
                <w:lang w:val="bg-BG"/>
              </w:rPr>
              <w:t>или</w:t>
            </w:r>
            <w:r w:rsidR="00D15992" w:rsidRPr="00D1599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D15992" w:rsidRPr="00D15992">
              <w:rPr>
                <w:rFonts w:ascii="Times New Roman" w:hAnsi="Times New Roman" w:hint="eastAsia"/>
                <w:szCs w:val="24"/>
                <w:lang w:val="bg-BG"/>
              </w:rPr>
              <w:t>служителя</w:t>
            </w:r>
            <w:r w:rsidRPr="00E437F0">
              <w:rPr>
                <w:rFonts w:ascii="Times New Roman" w:hAnsi="Times New Roman"/>
                <w:szCs w:val="24"/>
                <w:lang w:val="bg-BG"/>
              </w:rPr>
              <w:t xml:space="preserve"> не осъществява пряко регулиране на стопанските субекти и поради тази причина вариантите</w:t>
            </w:r>
            <w:r w:rsidR="00FE2BC6">
              <w:rPr>
                <w:rFonts w:ascii="Times New Roman" w:hAnsi="Times New Roman"/>
                <w:szCs w:val="24"/>
                <w:lang w:val="bg-BG"/>
              </w:rPr>
              <w:t xml:space="preserve"> на действие</w:t>
            </w:r>
            <w:r w:rsidRPr="00E437F0">
              <w:rPr>
                <w:rFonts w:ascii="Times New Roman" w:hAnsi="Times New Roman"/>
                <w:szCs w:val="24"/>
                <w:lang w:val="bg-BG"/>
              </w:rPr>
              <w:t xml:space="preserve"> са само два</w:t>
            </w:r>
            <w:r w:rsidR="00D15992">
              <w:rPr>
                <w:rFonts w:ascii="Times New Roman" w:hAnsi="Times New Roman"/>
                <w:szCs w:val="24"/>
                <w:lang w:val="bg-BG"/>
              </w:rPr>
              <w:t>:</w:t>
            </w:r>
            <w:r w:rsidRPr="00E437F0">
              <w:rPr>
                <w:rFonts w:ascii="Times New Roman" w:hAnsi="Times New Roman"/>
                <w:szCs w:val="24"/>
                <w:lang w:val="bg-BG"/>
              </w:rPr>
              <w:t xml:space="preserve"> Вариант 1 „Без намеса“ и Вариант 2 „Приемане на наредбата“. Всякакъв друг междинен вариант би бил неизпълнение на норматив</w:t>
            </w:r>
            <w:r w:rsidR="000162F6">
              <w:rPr>
                <w:rFonts w:ascii="Times New Roman" w:hAnsi="Times New Roman"/>
                <w:szCs w:val="24"/>
                <w:lang w:val="bg-BG"/>
              </w:rPr>
              <w:t>ен</w:t>
            </w:r>
            <w:r w:rsidRPr="00E437F0">
              <w:rPr>
                <w:rFonts w:ascii="Times New Roman" w:hAnsi="Times New Roman"/>
                <w:szCs w:val="24"/>
                <w:lang w:val="bg-BG"/>
              </w:rPr>
              <w:t xml:space="preserve"> акт от по-високо ниво</w:t>
            </w:r>
            <w:r w:rsidR="000162F6">
              <w:rPr>
                <w:rFonts w:ascii="Times New Roman" w:hAnsi="Times New Roman"/>
                <w:szCs w:val="24"/>
                <w:lang w:val="bg-BG"/>
              </w:rPr>
              <w:t xml:space="preserve"> – Кодекса на труда</w:t>
            </w:r>
            <w:r w:rsidR="00FE2BC6">
              <w:rPr>
                <w:rFonts w:ascii="Times New Roman" w:hAnsi="Times New Roman"/>
                <w:szCs w:val="24"/>
                <w:lang w:val="bg-BG"/>
              </w:rPr>
              <w:t>.</w:t>
            </w:r>
          </w:p>
          <w:p w:rsidR="008A2C05" w:rsidRPr="00AC13C6" w:rsidRDefault="008A2C05" w:rsidP="008A2C05">
            <w:pPr>
              <w:spacing w:before="120" w:after="120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AC13C6">
              <w:rPr>
                <w:rFonts w:ascii="Times New Roman" w:hAnsi="Times New Roman"/>
                <w:b/>
                <w:szCs w:val="24"/>
                <w:lang w:val="bg-BG"/>
              </w:rPr>
              <w:t>Вариант на действие 1 „Без намеса“:</w:t>
            </w:r>
          </w:p>
          <w:p w:rsidR="000162F6" w:rsidRDefault="008A2C05" w:rsidP="008A2C05">
            <w:p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 xml:space="preserve">При този вариант </w:t>
            </w:r>
            <w:r w:rsidR="009C0858">
              <w:rPr>
                <w:rFonts w:ascii="Times New Roman" w:hAnsi="Times New Roman"/>
                <w:szCs w:val="24"/>
                <w:lang w:val="bg-BG"/>
              </w:rPr>
              <w:t>на действие ще продълж</w:t>
            </w:r>
            <w:r w:rsidR="000162F6">
              <w:rPr>
                <w:rFonts w:ascii="Times New Roman" w:hAnsi="Times New Roman"/>
                <w:szCs w:val="24"/>
                <w:lang w:val="bg-BG"/>
              </w:rPr>
              <w:t xml:space="preserve">и </w:t>
            </w:r>
            <w:r w:rsidR="009C0858">
              <w:rPr>
                <w:rFonts w:ascii="Times New Roman" w:hAnsi="Times New Roman"/>
                <w:szCs w:val="24"/>
                <w:lang w:val="bg-BG"/>
              </w:rPr>
              <w:t>да се наблюдава</w:t>
            </w:r>
            <w:r w:rsidR="000162F6">
              <w:rPr>
                <w:rFonts w:ascii="Times New Roman" w:hAnsi="Times New Roman"/>
                <w:szCs w:val="24"/>
                <w:lang w:val="bg-BG"/>
              </w:rPr>
              <w:t>:</w:t>
            </w:r>
          </w:p>
          <w:p w:rsidR="00417744" w:rsidRDefault="00417744" w:rsidP="007A0A3C">
            <w:pPr>
              <w:pStyle w:val="ListParagraph"/>
              <w:numPr>
                <w:ilvl w:val="0"/>
                <w:numId w:val="2"/>
              </w:num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 xml:space="preserve">прилагане на различни правила и подходи при определяне на вида на документите, които могат да се създават и съхраняват като </w:t>
            </w:r>
            <w:r w:rsidR="00922EE9" w:rsidRPr="00C538FB">
              <w:rPr>
                <w:rFonts w:ascii="Times New Roman" w:hAnsi="Times New Roman"/>
                <w:szCs w:val="24"/>
                <w:lang w:val="bg-BG"/>
              </w:rPr>
              <w:t>електронни документи</w:t>
            </w:r>
            <w:r w:rsidR="00922EE9">
              <w:rPr>
                <w:rFonts w:ascii="Times New Roman" w:hAnsi="Times New Roman"/>
                <w:szCs w:val="24"/>
                <w:lang w:val="bg-BG"/>
              </w:rPr>
              <w:t xml:space="preserve"> в трудовото </w:t>
            </w:r>
            <w:r w:rsidR="00922EE9" w:rsidRPr="00D15992">
              <w:rPr>
                <w:rFonts w:ascii="Times New Roman" w:hAnsi="Times New Roman" w:hint="eastAsia"/>
                <w:szCs w:val="24"/>
                <w:lang w:val="bg-BG"/>
              </w:rPr>
              <w:t>досие</w:t>
            </w:r>
            <w:r w:rsidR="00922EE9" w:rsidRPr="00D1599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922EE9" w:rsidRPr="00D15992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="00922EE9" w:rsidRPr="00D1599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922EE9" w:rsidRPr="00D15992">
              <w:rPr>
                <w:rFonts w:ascii="Times New Roman" w:hAnsi="Times New Roman" w:hint="eastAsia"/>
                <w:szCs w:val="24"/>
                <w:lang w:val="bg-BG"/>
              </w:rPr>
              <w:t>работника</w:t>
            </w:r>
            <w:r w:rsidR="00922EE9" w:rsidRPr="00D1599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922EE9" w:rsidRPr="00D15992">
              <w:rPr>
                <w:rFonts w:ascii="Times New Roman" w:hAnsi="Times New Roman" w:hint="eastAsia"/>
                <w:szCs w:val="24"/>
                <w:lang w:val="bg-BG"/>
              </w:rPr>
              <w:t>или</w:t>
            </w:r>
            <w:r w:rsidR="00922EE9" w:rsidRPr="00D1599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922EE9" w:rsidRPr="00D15992">
              <w:rPr>
                <w:rFonts w:ascii="Times New Roman" w:hAnsi="Times New Roman" w:hint="eastAsia"/>
                <w:szCs w:val="24"/>
                <w:lang w:val="bg-BG"/>
              </w:rPr>
              <w:t>служителя</w:t>
            </w:r>
            <w:r w:rsidR="00922EE9">
              <w:rPr>
                <w:rFonts w:ascii="Times New Roman" w:hAnsi="Times New Roman"/>
                <w:szCs w:val="24"/>
                <w:lang w:val="bg-BG"/>
              </w:rPr>
              <w:t>;</w:t>
            </w:r>
          </w:p>
          <w:p w:rsidR="000162F6" w:rsidRPr="000162F6" w:rsidRDefault="000162F6" w:rsidP="007A0A3C">
            <w:pPr>
              <w:pStyle w:val="ListParagraph"/>
              <w:numPr>
                <w:ilvl w:val="0"/>
                <w:numId w:val="2"/>
              </w:num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0162F6">
              <w:rPr>
                <w:rFonts w:ascii="Times New Roman" w:hAnsi="Times New Roman"/>
                <w:szCs w:val="24"/>
                <w:lang w:val="bg-BG"/>
              </w:rPr>
              <w:t xml:space="preserve">липса на </w:t>
            </w:r>
            <w:r w:rsidR="00A959A9" w:rsidRPr="00A959A9">
              <w:rPr>
                <w:rFonts w:ascii="Times New Roman" w:hAnsi="Times New Roman"/>
                <w:szCs w:val="24"/>
                <w:lang w:val="bg-BG"/>
              </w:rPr>
              <w:t>специфични правила</w:t>
            </w:r>
            <w:r w:rsidR="00A959A9" w:rsidRPr="000162F6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A959A9" w:rsidRPr="00D15992">
              <w:rPr>
                <w:rFonts w:ascii="Times New Roman" w:hAnsi="Times New Roman" w:hint="eastAsia"/>
                <w:szCs w:val="24"/>
                <w:lang w:val="bg-BG"/>
              </w:rPr>
              <w:t>за</w:t>
            </w:r>
            <w:r w:rsidR="00A959A9" w:rsidRPr="00D1599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A959A9" w:rsidRPr="00D15992">
              <w:rPr>
                <w:rFonts w:ascii="Times New Roman" w:hAnsi="Times New Roman" w:hint="eastAsia"/>
                <w:szCs w:val="24"/>
                <w:lang w:val="bg-BG"/>
              </w:rPr>
              <w:t>създаването</w:t>
            </w:r>
            <w:r w:rsidR="00A959A9" w:rsidRPr="00D1599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A959A9" w:rsidRPr="00D15992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="00A959A9" w:rsidRPr="00D1599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A959A9" w:rsidRPr="00D15992">
              <w:rPr>
                <w:rFonts w:ascii="Times New Roman" w:hAnsi="Times New Roman" w:hint="eastAsia"/>
                <w:szCs w:val="24"/>
                <w:lang w:val="bg-BG"/>
              </w:rPr>
              <w:t>съхраняването</w:t>
            </w:r>
            <w:r w:rsidR="00A959A9" w:rsidRPr="00D1599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A959A9" w:rsidRPr="00D15992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="00A959A9" w:rsidRPr="00D1599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A959A9" w:rsidRPr="00D15992">
              <w:rPr>
                <w:rFonts w:ascii="Times New Roman" w:hAnsi="Times New Roman" w:hint="eastAsia"/>
                <w:szCs w:val="24"/>
                <w:lang w:val="bg-BG"/>
              </w:rPr>
              <w:t>електронни</w:t>
            </w:r>
            <w:r w:rsidR="00A959A9" w:rsidRPr="00D1599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A959A9" w:rsidRPr="00D15992">
              <w:rPr>
                <w:rFonts w:ascii="Times New Roman" w:hAnsi="Times New Roman" w:hint="eastAsia"/>
                <w:szCs w:val="24"/>
                <w:lang w:val="bg-BG"/>
              </w:rPr>
              <w:t>документи</w:t>
            </w:r>
            <w:r w:rsidR="00A959A9" w:rsidRPr="00D1599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A959A9" w:rsidRPr="00D15992">
              <w:rPr>
                <w:rFonts w:ascii="Times New Roman" w:hAnsi="Times New Roman" w:hint="eastAsia"/>
                <w:szCs w:val="24"/>
                <w:lang w:val="bg-BG"/>
              </w:rPr>
              <w:t>в</w:t>
            </w:r>
            <w:r w:rsidR="00A959A9" w:rsidRPr="00D1599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A959A9" w:rsidRPr="00D15992">
              <w:rPr>
                <w:rFonts w:ascii="Times New Roman" w:hAnsi="Times New Roman" w:hint="eastAsia"/>
                <w:szCs w:val="24"/>
                <w:lang w:val="bg-BG"/>
              </w:rPr>
              <w:t>трудовото</w:t>
            </w:r>
            <w:r w:rsidR="00A959A9" w:rsidRPr="00D1599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A959A9" w:rsidRPr="00D15992">
              <w:rPr>
                <w:rFonts w:ascii="Times New Roman" w:hAnsi="Times New Roman" w:hint="eastAsia"/>
                <w:szCs w:val="24"/>
                <w:lang w:val="bg-BG"/>
              </w:rPr>
              <w:t>досие</w:t>
            </w:r>
            <w:r w:rsidR="00A959A9" w:rsidRPr="00D1599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A959A9" w:rsidRPr="00D15992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="00A959A9" w:rsidRPr="00D1599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A959A9" w:rsidRPr="00D15992">
              <w:rPr>
                <w:rFonts w:ascii="Times New Roman" w:hAnsi="Times New Roman" w:hint="eastAsia"/>
                <w:szCs w:val="24"/>
                <w:lang w:val="bg-BG"/>
              </w:rPr>
              <w:t>работника</w:t>
            </w:r>
            <w:r w:rsidR="00A959A9" w:rsidRPr="00D1599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A959A9" w:rsidRPr="00D15992">
              <w:rPr>
                <w:rFonts w:ascii="Times New Roman" w:hAnsi="Times New Roman" w:hint="eastAsia"/>
                <w:szCs w:val="24"/>
                <w:lang w:val="bg-BG"/>
              </w:rPr>
              <w:t>или</w:t>
            </w:r>
            <w:r w:rsidR="00A959A9" w:rsidRPr="00D1599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A959A9" w:rsidRPr="00D15992">
              <w:rPr>
                <w:rFonts w:ascii="Times New Roman" w:hAnsi="Times New Roman" w:hint="eastAsia"/>
                <w:szCs w:val="24"/>
                <w:lang w:val="bg-BG"/>
              </w:rPr>
              <w:t>служителя</w:t>
            </w:r>
            <w:r w:rsidRPr="000162F6"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</w:p>
          <w:p w:rsidR="00A959A9" w:rsidRDefault="00A959A9" w:rsidP="007A0A3C">
            <w:pPr>
              <w:pStyle w:val="ListParagraph"/>
              <w:numPr>
                <w:ilvl w:val="0"/>
                <w:numId w:val="2"/>
              </w:num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0162F6">
              <w:rPr>
                <w:rFonts w:ascii="Times New Roman" w:hAnsi="Times New Roman"/>
                <w:szCs w:val="24"/>
                <w:lang w:val="bg-BG"/>
              </w:rPr>
              <w:t xml:space="preserve">липса на </w:t>
            </w:r>
            <w:r w:rsidRPr="001F7B9A">
              <w:rPr>
                <w:rFonts w:ascii="Times New Roman" w:hAnsi="Times New Roman"/>
                <w:szCs w:val="24"/>
                <w:lang w:val="bg-BG"/>
              </w:rPr>
              <w:t xml:space="preserve">минимални изисквания, които да гарантират </w:t>
            </w:r>
            <w:r w:rsidR="00A240AB">
              <w:rPr>
                <w:rFonts w:ascii="Times New Roman" w:hAnsi="Times New Roman"/>
                <w:szCs w:val="24"/>
                <w:lang w:val="bg-BG"/>
              </w:rPr>
              <w:t xml:space="preserve">сигурността, 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надеждния произход и целостта на </w:t>
            </w:r>
            <w:r w:rsidR="00FB45B0">
              <w:rPr>
                <w:rFonts w:ascii="Times New Roman" w:hAnsi="Times New Roman"/>
                <w:szCs w:val="24"/>
                <w:lang w:val="bg-BG"/>
              </w:rPr>
              <w:t xml:space="preserve">електронния </w:t>
            </w:r>
            <w:r>
              <w:rPr>
                <w:rFonts w:ascii="Times New Roman" w:hAnsi="Times New Roman"/>
                <w:szCs w:val="24"/>
                <w:lang w:val="bg-BG"/>
              </w:rPr>
              <w:t>документ</w:t>
            </w:r>
            <w:r w:rsidRPr="001F7B9A">
              <w:rPr>
                <w:rFonts w:ascii="Times New Roman" w:hAnsi="Times New Roman"/>
                <w:szCs w:val="24"/>
                <w:lang w:val="bg-BG"/>
              </w:rPr>
              <w:t xml:space="preserve">, </w:t>
            </w:r>
            <w:r>
              <w:rPr>
                <w:rFonts w:ascii="Times New Roman" w:hAnsi="Times New Roman"/>
                <w:szCs w:val="24"/>
                <w:lang w:val="bg-BG"/>
              </w:rPr>
              <w:t>както и дългосрочното съхраняване на информацията;</w:t>
            </w:r>
          </w:p>
          <w:p w:rsidR="00F07FFA" w:rsidRDefault="00F07FFA" w:rsidP="007A0A3C">
            <w:pPr>
              <w:pStyle w:val="ListParagraph"/>
              <w:numPr>
                <w:ilvl w:val="0"/>
                <w:numId w:val="2"/>
              </w:num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0162F6">
              <w:rPr>
                <w:rFonts w:ascii="Times New Roman" w:hAnsi="Times New Roman"/>
                <w:szCs w:val="24"/>
                <w:lang w:val="bg-BG"/>
              </w:rPr>
              <w:t>липса на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доверие към електронната форма на документите от </w:t>
            </w:r>
            <w:r w:rsidRPr="00F07FFA">
              <w:rPr>
                <w:rFonts w:ascii="Times New Roman" w:hAnsi="Times New Roman" w:hint="eastAsia"/>
                <w:szCs w:val="24"/>
                <w:lang w:val="bg-BG"/>
              </w:rPr>
              <w:t>трудовото</w:t>
            </w:r>
            <w:r w:rsidRPr="00F07FFA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F07FFA">
              <w:rPr>
                <w:rFonts w:ascii="Times New Roman" w:hAnsi="Times New Roman" w:hint="eastAsia"/>
                <w:szCs w:val="24"/>
                <w:lang w:val="bg-BG"/>
              </w:rPr>
              <w:t>досие</w:t>
            </w:r>
            <w:r w:rsidRPr="00F07FFA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F07FFA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F07FFA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F07FFA">
              <w:rPr>
                <w:rFonts w:ascii="Times New Roman" w:hAnsi="Times New Roman" w:hint="eastAsia"/>
                <w:szCs w:val="24"/>
                <w:lang w:val="bg-BG"/>
              </w:rPr>
              <w:t>работника</w:t>
            </w:r>
            <w:r w:rsidRPr="00F07FFA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F07FFA">
              <w:rPr>
                <w:rFonts w:ascii="Times New Roman" w:hAnsi="Times New Roman" w:hint="eastAsia"/>
                <w:szCs w:val="24"/>
                <w:lang w:val="bg-BG"/>
              </w:rPr>
              <w:t>или</w:t>
            </w:r>
            <w:r w:rsidRPr="00F07FFA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F07FFA">
              <w:rPr>
                <w:rFonts w:ascii="Times New Roman" w:hAnsi="Times New Roman" w:hint="eastAsia"/>
                <w:szCs w:val="24"/>
                <w:lang w:val="bg-BG"/>
              </w:rPr>
              <w:t>служителя</w:t>
            </w:r>
            <w:r w:rsidRPr="00F07FFA">
              <w:rPr>
                <w:rFonts w:ascii="Times New Roman" w:hAnsi="Times New Roman"/>
                <w:szCs w:val="24"/>
                <w:lang w:val="bg-BG"/>
              </w:rPr>
              <w:t>;</w:t>
            </w:r>
          </w:p>
          <w:p w:rsidR="00A959A9" w:rsidRDefault="00A959A9" w:rsidP="007A0A3C">
            <w:pPr>
              <w:pStyle w:val="ListParagraph"/>
              <w:numPr>
                <w:ilvl w:val="0"/>
                <w:numId w:val="2"/>
              </w:num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0162F6">
              <w:rPr>
                <w:rFonts w:ascii="Times New Roman" w:hAnsi="Times New Roman"/>
                <w:szCs w:val="24"/>
                <w:lang w:val="bg-BG"/>
              </w:rPr>
              <w:t xml:space="preserve">липса на необходимата основа 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за </w:t>
            </w:r>
            <w:r w:rsidR="00F448E0">
              <w:rPr>
                <w:rFonts w:ascii="Times New Roman" w:hAnsi="Times New Roman"/>
                <w:szCs w:val="24"/>
                <w:lang w:val="bg-BG"/>
              </w:rPr>
              <w:t xml:space="preserve">обективен и </w:t>
            </w:r>
            <w:r w:rsidRPr="001139A9">
              <w:rPr>
                <w:rFonts w:ascii="Times New Roman" w:hAnsi="Times New Roman"/>
                <w:szCs w:val="24"/>
                <w:lang w:val="bg-BG"/>
              </w:rPr>
              <w:t>качествен контрол;</w:t>
            </w:r>
          </w:p>
          <w:p w:rsidR="00A959A9" w:rsidRPr="00993B50" w:rsidRDefault="00A959A9" w:rsidP="007A0A3C">
            <w:pPr>
              <w:pStyle w:val="ListParagraph"/>
              <w:numPr>
                <w:ilvl w:val="0"/>
                <w:numId w:val="2"/>
              </w:numPr>
              <w:spacing w:before="120"/>
              <w:jc w:val="both"/>
              <w:rPr>
                <w:rFonts w:ascii="Times New Roman" w:hAnsi="Times New Roman"/>
                <w:i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Cs w:val="24"/>
                <w:lang w:val="bg-BG" w:eastAsia="bg-BG"/>
              </w:rPr>
              <w:t xml:space="preserve">несигурност </w:t>
            </w:r>
            <w:r w:rsidR="00F448E0">
              <w:rPr>
                <w:rFonts w:ascii="Times New Roman" w:hAnsi="Times New Roman"/>
                <w:color w:val="000000"/>
                <w:szCs w:val="24"/>
                <w:lang w:val="bg-BG" w:eastAsia="bg-BG"/>
              </w:rPr>
              <w:t xml:space="preserve">по отношение на </w:t>
            </w:r>
            <w:r w:rsidRPr="001F7B9A">
              <w:rPr>
                <w:rFonts w:ascii="Times New Roman" w:hAnsi="Times New Roman"/>
                <w:color w:val="000000"/>
                <w:szCs w:val="24"/>
                <w:lang w:val="bg-BG" w:eastAsia="bg-BG"/>
              </w:rPr>
              <w:t>п</w:t>
            </w:r>
            <w:proofErr w:type="spellStart"/>
            <w:r w:rsidRPr="001F7B9A">
              <w:rPr>
                <w:rFonts w:ascii="Times New Roman" w:hAnsi="Times New Roman"/>
                <w:color w:val="000000"/>
                <w:szCs w:val="24"/>
                <w:lang w:eastAsia="bg-BG"/>
              </w:rPr>
              <w:t>равната</w:t>
            </w:r>
            <w:proofErr w:type="spellEnd"/>
            <w:r w:rsidRPr="001F7B9A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</w:t>
            </w:r>
            <w:proofErr w:type="spellStart"/>
            <w:r w:rsidRPr="001F7B9A">
              <w:rPr>
                <w:rFonts w:ascii="Times New Roman" w:hAnsi="Times New Roman"/>
                <w:color w:val="000000"/>
                <w:szCs w:val="24"/>
                <w:lang w:eastAsia="bg-BG"/>
              </w:rPr>
              <w:t>сила</w:t>
            </w:r>
            <w:proofErr w:type="spellEnd"/>
            <w:r w:rsidRPr="001F7B9A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и </w:t>
            </w:r>
            <w:proofErr w:type="spellStart"/>
            <w:r w:rsidRPr="001F7B9A">
              <w:rPr>
                <w:rFonts w:ascii="Times New Roman" w:hAnsi="Times New Roman"/>
                <w:color w:val="000000"/>
                <w:szCs w:val="24"/>
                <w:lang w:eastAsia="bg-BG"/>
              </w:rPr>
              <w:t>допустимостта</w:t>
            </w:r>
            <w:proofErr w:type="spellEnd"/>
            <w:r w:rsidRPr="001F7B9A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на </w:t>
            </w:r>
            <w:proofErr w:type="spellStart"/>
            <w:r w:rsidRPr="001F7B9A">
              <w:rPr>
                <w:rFonts w:ascii="Times New Roman" w:hAnsi="Times New Roman"/>
                <w:color w:val="000000"/>
                <w:szCs w:val="24"/>
                <w:lang w:eastAsia="bg-BG"/>
              </w:rPr>
              <w:t>електронния</w:t>
            </w:r>
            <w:proofErr w:type="spellEnd"/>
            <w:r w:rsidRPr="001F7B9A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</w:t>
            </w:r>
            <w:r w:rsidRPr="001F7B9A">
              <w:rPr>
                <w:rFonts w:ascii="Times New Roman" w:hAnsi="Times New Roman"/>
                <w:color w:val="000000"/>
                <w:szCs w:val="24"/>
                <w:lang w:val="bg-BG" w:eastAsia="bg-BG"/>
              </w:rPr>
              <w:t>документ</w:t>
            </w:r>
            <w:r w:rsidRPr="001F7B9A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</w:t>
            </w:r>
            <w:proofErr w:type="spellStart"/>
            <w:r w:rsidRPr="001F7B9A">
              <w:rPr>
                <w:rFonts w:ascii="Times New Roman" w:hAnsi="Times New Roman"/>
                <w:color w:val="000000"/>
                <w:szCs w:val="24"/>
                <w:lang w:eastAsia="bg-BG"/>
              </w:rPr>
              <w:t>като</w:t>
            </w:r>
            <w:proofErr w:type="spellEnd"/>
            <w:r w:rsidRPr="001F7B9A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</w:t>
            </w:r>
            <w:proofErr w:type="spellStart"/>
            <w:r w:rsidRPr="001F7B9A">
              <w:rPr>
                <w:rFonts w:ascii="Times New Roman" w:hAnsi="Times New Roman"/>
                <w:color w:val="000000"/>
                <w:szCs w:val="24"/>
                <w:lang w:eastAsia="bg-BG"/>
              </w:rPr>
              <w:t>доказателство</w:t>
            </w:r>
            <w:proofErr w:type="spellEnd"/>
            <w:r w:rsidRPr="001F7B9A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в </w:t>
            </w:r>
            <w:proofErr w:type="spellStart"/>
            <w:r w:rsidRPr="001F7B9A">
              <w:rPr>
                <w:rFonts w:ascii="Times New Roman" w:hAnsi="Times New Roman"/>
                <w:color w:val="000000"/>
                <w:szCs w:val="24"/>
                <w:lang w:eastAsia="bg-BG"/>
              </w:rPr>
              <w:t>съдебни</w:t>
            </w:r>
            <w:proofErr w:type="spellEnd"/>
            <w:r w:rsidRPr="001F7B9A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</w:t>
            </w:r>
            <w:proofErr w:type="spellStart"/>
            <w:r w:rsidRPr="001F7B9A">
              <w:rPr>
                <w:rFonts w:ascii="Times New Roman" w:hAnsi="Times New Roman"/>
                <w:color w:val="000000"/>
                <w:szCs w:val="24"/>
                <w:lang w:eastAsia="bg-BG"/>
              </w:rPr>
              <w:t>производства</w:t>
            </w:r>
            <w:proofErr w:type="spellEnd"/>
            <w:r w:rsidR="00F448E0">
              <w:rPr>
                <w:rFonts w:ascii="Times New Roman" w:hAnsi="Times New Roman"/>
                <w:color w:val="000000"/>
                <w:szCs w:val="24"/>
                <w:lang w:val="bg-BG" w:eastAsia="bg-BG"/>
              </w:rPr>
              <w:t>;</w:t>
            </w:r>
          </w:p>
          <w:p w:rsidR="002C7E22" w:rsidRDefault="002C7E22" w:rsidP="007A0A3C">
            <w:pPr>
              <w:pStyle w:val="ListParagraph"/>
              <w:numPr>
                <w:ilvl w:val="0"/>
                <w:numId w:val="2"/>
              </w:num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2C7E22">
              <w:rPr>
                <w:rFonts w:ascii="Times New Roman" w:hAnsi="Times New Roman"/>
                <w:szCs w:val="24"/>
                <w:lang w:val="bg-BG"/>
              </w:rPr>
              <w:t xml:space="preserve">необосновано високи разходи за </w:t>
            </w:r>
            <w:r>
              <w:rPr>
                <w:rFonts w:ascii="Times New Roman" w:hAnsi="Times New Roman"/>
                <w:szCs w:val="24"/>
                <w:lang w:val="bg-BG"/>
              </w:rPr>
              <w:t>администриране на трудовото правоотношение;</w:t>
            </w:r>
          </w:p>
          <w:p w:rsidR="00E82D5D" w:rsidRPr="002C7E22" w:rsidRDefault="002C7E22" w:rsidP="007A0A3C">
            <w:pPr>
              <w:pStyle w:val="ListParagraph"/>
              <w:numPr>
                <w:ilvl w:val="0"/>
                <w:numId w:val="2"/>
              </w:num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0162F6">
              <w:rPr>
                <w:rFonts w:ascii="Times New Roman" w:hAnsi="Times New Roman"/>
                <w:szCs w:val="24"/>
                <w:lang w:val="bg-BG"/>
              </w:rPr>
              <w:t xml:space="preserve">неизпълнение 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на </w:t>
            </w:r>
            <w:proofErr w:type="spellStart"/>
            <w:r>
              <w:rPr>
                <w:rFonts w:ascii="Times New Roman" w:hAnsi="Times New Roman"/>
                <w:szCs w:val="24"/>
                <w:lang w:val="bg-BG"/>
              </w:rPr>
              <w:t>законоустановени</w:t>
            </w:r>
            <w:proofErr w:type="spellEnd"/>
            <w:r>
              <w:rPr>
                <w:rFonts w:ascii="Times New Roman" w:hAnsi="Times New Roman"/>
                <w:szCs w:val="24"/>
                <w:lang w:val="bg-BG"/>
              </w:rPr>
              <w:t xml:space="preserve"> задължения</w:t>
            </w:r>
            <w:r w:rsidRPr="002C7E22">
              <w:rPr>
                <w:rFonts w:ascii="Times New Roman" w:hAnsi="Times New Roman"/>
                <w:szCs w:val="24"/>
                <w:lang w:val="bg-BG"/>
              </w:rPr>
              <w:t>.</w:t>
            </w:r>
          </w:p>
          <w:p w:rsidR="00F448E0" w:rsidRDefault="00534C4A" w:rsidP="006E5EDF">
            <w:pPr>
              <w:spacing w:before="120" w:after="120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AC13C6">
              <w:rPr>
                <w:rFonts w:ascii="Times New Roman" w:hAnsi="Times New Roman"/>
                <w:b/>
                <w:szCs w:val="24"/>
                <w:lang w:val="bg-BG"/>
              </w:rPr>
              <w:t xml:space="preserve">Вариант на действие </w:t>
            </w:r>
            <w:r>
              <w:rPr>
                <w:rFonts w:ascii="Times New Roman" w:hAnsi="Times New Roman"/>
                <w:b/>
                <w:szCs w:val="24"/>
                <w:lang w:val="bg-BG"/>
              </w:rPr>
              <w:t>2</w:t>
            </w:r>
            <w:r w:rsidRPr="00E15EF2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b/>
                <w:szCs w:val="24"/>
                <w:lang w:val="bg-BG"/>
              </w:rPr>
              <w:t>–</w:t>
            </w:r>
            <w:r w:rsidRPr="00E15EF2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 w:rsidR="00F448E0">
              <w:rPr>
                <w:rFonts w:ascii="Times New Roman" w:hAnsi="Times New Roman"/>
                <w:b/>
                <w:szCs w:val="24"/>
                <w:lang w:val="bg-BG"/>
              </w:rPr>
              <w:t xml:space="preserve">„Приемане на </w:t>
            </w:r>
            <w:r w:rsidRPr="005C4984">
              <w:rPr>
                <w:rFonts w:ascii="Times New Roman" w:hAnsi="Times New Roman" w:hint="eastAsia"/>
                <w:b/>
                <w:szCs w:val="24"/>
                <w:lang w:val="bg-BG"/>
              </w:rPr>
              <w:t>Наредба</w:t>
            </w:r>
            <w:r w:rsidR="00F448E0">
              <w:rPr>
                <w:rFonts w:ascii="Times New Roman" w:hAnsi="Times New Roman"/>
                <w:b/>
                <w:szCs w:val="24"/>
                <w:lang w:val="bg-BG"/>
              </w:rPr>
              <w:t>“</w:t>
            </w:r>
          </w:p>
          <w:p w:rsidR="00F448E0" w:rsidRPr="00F448E0" w:rsidRDefault="00F448E0" w:rsidP="006E5EDF">
            <w:p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F448E0">
              <w:rPr>
                <w:rFonts w:ascii="Times New Roman" w:hAnsi="Times New Roman"/>
                <w:szCs w:val="24"/>
                <w:lang w:val="bg-BG"/>
              </w:rPr>
              <w:t xml:space="preserve">При този вариант на действие </w:t>
            </w:r>
            <w:r w:rsidR="0071546E">
              <w:rPr>
                <w:rFonts w:ascii="Times New Roman" w:hAnsi="Times New Roman"/>
                <w:szCs w:val="24"/>
                <w:lang w:val="bg-BG"/>
              </w:rPr>
              <w:t>се предлагат две възможности</w:t>
            </w:r>
            <w:r w:rsidRPr="00F448E0">
              <w:rPr>
                <w:rFonts w:ascii="Times New Roman" w:hAnsi="Times New Roman"/>
                <w:szCs w:val="24"/>
                <w:lang w:val="bg-BG"/>
              </w:rPr>
              <w:t>:</w:t>
            </w:r>
          </w:p>
          <w:p w:rsidR="00C73BDF" w:rsidRPr="00C73BDF" w:rsidRDefault="00C73BDF" w:rsidP="00C73BDF">
            <w:pPr>
              <w:spacing w:before="120" w:after="120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Cs w:val="24"/>
                <w:lang w:val="bg-BG"/>
              </w:rPr>
              <w:t xml:space="preserve">А. Приемане на Наредба, с която </w:t>
            </w:r>
            <w:r w:rsidRPr="00C73BDF">
              <w:rPr>
                <w:rFonts w:ascii="Times New Roman" w:hAnsi="Times New Roman"/>
                <w:b/>
                <w:szCs w:val="24"/>
                <w:lang w:val="bg-BG"/>
              </w:rPr>
              <w:t>се уреждат:</w:t>
            </w:r>
          </w:p>
          <w:p w:rsidR="00C73BDF" w:rsidRPr="00721145" w:rsidRDefault="00C73BDF" w:rsidP="007A0A3C">
            <w:pPr>
              <w:pStyle w:val="ListParagraph"/>
              <w:numPr>
                <w:ilvl w:val="0"/>
                <w:numId w:val="2"/>
              </w:num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721145">
              <w:rPr>
                <w:rFonts w:ascii="Times New Roman" w:hAnsi="Times New Roman"/>
              </w:rPr>
              <w:t>видът на електронните документи, които могат да са част от трудово</w:t>
            </w:r>
            <w:r w:rsidR="00721145" w:rsidRPr="00721145">
              <w:rPr>
                <w:rFonts w:ascii="Times New Roman" w:hAnsi="Times New Roman"/>
              </w:rPr>
              <w:t xml:space="preserve"> досие на работника и служителя</w:t>
            </w:r>
            <w:r w:rsidRPr="00721145">
              <w:rPr>
                <w:rFonts w:ascii="Times New Roman" w:hAnsi="Times New Roman"/>
              </w:rPr>
              <w:t xml:space="preserve"> и изискванията към тяхното създаване и съхраняване;</w:t>
            </w:r>
          </w:p>
          <w:p w:rsidR="00C73BDF" w:rsidRPr="00721145" w:rsidRDefault="00E026E6" w:rsidP="007A0A3C">
            <w:pPr>
              <w:pStyle w:val="ListParagraph"/>
              <w:numPr>
                <w:ilvl w:val="0"/>
                <w:numId w:val="2"/>
              </w:num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и</w:t>
            </w:r>
            <w:r w:rsidRPr="00721145">
              <w:rPr>
                <w:rFonts w:ascii="Times New Roman" w:hAnsi="Times New Roman"/>
              </w:rPr>
              <w:t>зискванията</w:t>
            </w:r>
            <w:r w:rsidR="00C73BDF" w:rsidRPr="00721145">
              <w:rPr>
                <w:rFonts w:ascii="Times New Roman" w:hAnsi="Times New Roman"/>
              </w:rPr>
              <w:t xml:space="preserve"> към информационните системи за съхраняв</w:t>
            </w:r>
            <w:r w:rsidR="00721145">
              <w:rPr>
                <w:rFonts w:ascii="Times New Roman" w:hAnsi="Times New Roman"/>
              </w:rPr>
              <w:t>ането на електронните документи</w:t>
            </w:r>
            <w:r w:rsidR="00C73BDF" w:rsidRPr="00721145">
              <w:rPr>
                <w:rFonts w:ascii="Times New Roman" w:hAnsi="Times New Roman"/>
              </w:rPr>
              <w:t>.</w:t>
            </w:r>
          </w:p>
          <w:p w:rsidR="00721145" w:rsidRDefault="00721145" w:rsidP="00721145">
            <w:pPr>
              <w:pStyle w:val="Default"/>
              <w:jc w:val="both"/>
              <w:rPr>
                <w:rFonts w:eastAsia="Times New Roman"/>
                <w:color w:val="auto"/>
              </w:rPr>
            </w:pPr>
            <w:r w:rsidRPr="00721145">
              <w:rPr>
                <w:rFonts w:eastAsia="Times New Roman"/>
                <w:color w:val="auto"/>
              </w:rPr>
              <w:t>При този вариант ще бъдат осигурени:</w:t>
            </w:r>
          </w:p>
          <w:p w:rsidR="00922EE9" w:rsidRPr="00922EE9" w:rsidRDefault="00F81777" w:rsidP="00922EE9">
            <w:pPr>
              <w:pStyle w:val="ListParagraph"/>
              <w:numPr>
                <w:ilvl w:val="0"/>
                <w:numId w:val="2"/>
              </w:num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 xml:space="preserve">обхвата на </w:t>
            </w:r>
            <w:r w:rsidR="00922EE9">
              <w:rPr>
                <w:rFonts w:ascii="Times New Roman" w:hAnsi="Times New Roman"/>
                <w:szCs w:val="24"/>
                <w:lang w:val="bg-BG"/>
              </w:rPr>
              <w:t xml:space="preserve">документите, които могат да се създават и съхраняват като </w:t>
            </w:r>
            <w:r w:rsidR="00922EE9" w:rsidRPr="00C538FB">
              <w:rPr>
                <w:rFonts w:ascii="Times New Roman" w:hAnsi="Times New Roman"/>
                <w:szCs w:val="24"/>
                <w:lang w:val="bg-BG"/>
              </w:rPr>
              <w:t>електронни документи</w:t>
            </w:r>
            <w:r w:rsidR="00922EE9">
              <w:rPr>
                <w:rFonts w:ascii="Times New Roman" w:hAnsi="Times New Roman"/>
                <w:szCs w:val="24"/>
                <w:lang w:val="bg-BG"/>
              </w:rPr>
              <w:t xml:space="preserve"> в трудовото </w:t>
            </w:r>
            <w:r w:rsidR="00922EE9" w:rsidRPr="00D15992">
              <w:rPr>
                <w:rFonts w:ascii="Times New Roman" w:hAnsi="Times New Roman" w:hint="eastAsia"/>
                <w:szCs w:val="24"/>
                <w:lang w:val="bg-BG"/>
              </w:rPr>
              <w:t>досие</w:t>
            </w:r>
            <w:r w:rsidR="00922EE9" w:rsidRPr="00D1599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922EE9" w:rsidRPr="00D15992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="00922EE9" w:rsidRPr="00D1599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922EE9" w:rsidRPr="00D15992">
              <w:rPr>
                <w:rFonts w:ascii="Times New Roman" w:hAnsi="Times New Roman" w:hint="eastAsia"/>
                <w:szCs w:val="24"/>
                <w:lang w:val="bg-BG"/>
              </w:rPr>
              <w:t>работника</w:t>
            </w:r>
            <w:r w:rsidR="00922EE9" w:rsidRPr="00D1599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922EE9" w:rsidRPr="00D15992">
              <w:rPr>
                <w:rFonts w:ascii="Times New Roman" w:hAnsi="Times New Roman" w:hint="eastAsia"/>
                <w:szCs w:val="24"/>
                <w:lang w:val="bg-BG"/>
              </w:rPr>
              <w:t>или</w:t>
            </w:r>
            <w:r w:rsidR="00922EE9" w:rsidRPr="00D1599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922EE9" w:rsidRPr="00D15992">
              <w:rPr>
                <w:rFonts w:ascii="Times New Roman" w:hAnsi="Times New Roman" w:hint="eastAsia"/>
                <w:szCs w:val="24"/>
                <w:lang w:val="bg-BG"/>
              </w:rPr>
              <w:t>служителя</w:t>
            </w:r>
            <w:r w:rsidR="00922EE9">
              <w:rPr>
                <w:rFonts w:ascii="Times New Roman" w:hAnsi="Times New Roman"/>
                <w:szCs w:val="24"/>
                <w:lang w:val="bg-BG"/>
              </w:rPr>
              <w:t>;</w:t>
            </w:r>
          </w:p>
          <w:p w:rsidR="00721145" w:rsidRPr="000162F6" w:rsidRDefault="00721145" w:rsidP="007A0A3C">
            <w:pPr>
              <w:pStyle w:val="ListParagraph"/>
              <w:numPr>
                <w:ilvl w:val="0"/>
                <w:numId w:val="2"/>
              </w:num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A959A9">
              <w:rPr>
                <w:rFonts w:ascii="Times New Roman" w:hAnsi="Times New Roman"/>
                <w:szCs w:val="24"/>
                <w:lang w:val="bg-BG"/>
              </w:rPr>
              <w:t>специфични правила</w:t>
            </w:r>
            <w:r w:rsidRPr="000162F6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D15992">
              <w:rPr>
                <w:rFonts w:ascii="Times New Roman" w:hAnsi="Times New Roman" w:hint="eastAsia"/>
                <w:szCs w:val="24"/>
                <w:lang w:val="bg-BG"/>
              </w:rPr>
              <w:t>за</w:t>
            </w:r>
            <w:r w:rsidRPr="00D1599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D15992">
              <w:rPr>
                <w:rFonts w:ascii="Times New Roman" w:hAnsi="Times New Roman" w:hint="eastAsia"/>
                <w:szCs w:val="24"/>
                <w:lang w:val="bg-BG"/>
              </w:rPr>
              <w:t>създаването</w:t>
            </w:r>
            <w:r w:rsidRPr="00D1599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D15992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D1599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D15992">
              <w:rPr>
                <w:rFonts w:ascii="Times New Roman" w:hAnsi="Times New Roman" w:hint="eastAsia"/>
                <w:szCs w:val="24"/>
                <w:lang w:val="bg-BG"/>
              </w:rPr>
              <w:t>съхраняването</w:t>
            </w:r>
            <w:r w:rsidRPr="00D1599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D15992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D1599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D15992">
              <w:rPr>
                <w:rFonts w:ascii="Times New Roman" w:hAnsi="Times New Roman" w:hint="eastAsia"/>
                <w:szCs w:val="24"/>
                <w:lang w:val="bg-BG"/>
              </w:rPr>
              <w:t>електронни</w:t>
            </w:r>
            <w:r w:rsidRPr="00D1599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D15992">
              <w:rPr>
                <w:rFonts w:ascii="Times New Roman" w:hAnsi="Times New Roman" w:hint="eastAsia"/>
                <w:szCs w:val="24"/>
                <w:lang w:val="bg-BG"/>
              </w:rPr>
              <w:t>документи</w:t>
            </w:r>
            <w:r w:rsidRPr="00D1599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D15992">
              <w:rPr>
                <w:rFonts w:ascii="Times New Roman" w:hAnsi="Times New Roman" w:hint="eastAsia"/>
                <w:szCs w:val="24"/>
                <w:lang w:val="bg-BG"/>
              </w:rPr>
              <w:t>в</w:t>
            </w:r>
            <w:r w:rsidRPr="00D1599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D15992">
              <w:rPr>
                <w:rFonts w:ascii="Times New Roman" w:hAnsi="Times New Roman" w:hint="eastAsia"/>
                <w:szCs w:val="24"/>
                <w:lang w:val="bg-BG"/>
              </w:rPr>
              <w:t>трудовото</w:t>
            </w:r>
            <w:r w:rsidRPr="00D1599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D15992">
              <w:rPr>
                <w:rFonts w:ascii="Times New Roman" w:hAnsi="Times New Roman" w:hint="eastAsia"/>
                <w:szCs w:val="24"/>
                <w:lang w:val="bg-BG"/>
              </w:rPr>
              <w:t>досие</w:t>
            </w:r>
            <w:r w:rsidRPr="00D1599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D15992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D1599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D15992">
              <w:rPr>
                <w:rFonts w:ascii="Times New Roman" w:hAnsi="Times New Roman" w:hint="eastAsia"/>
                <w:szCs w:val="24"/>
                <w:lang w:val="bg-BG"/>
              </w:rPr>
              <w:t>работника</w:t>
            </w:r>
            <w:r w:rsidRPr="00D1599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D15992">
              <w:rPr>
                <w:rFonts w:ascii="Times New Roman" w:hAnsi="Times New Roman" w:hint="eastAsia"/>
                <w:szCs w:val="24"/>
                <w:lang w:val="bg-BG"/>
              </w:rPr>
              <w:t>или</w:t>
            </w:r>
            <w:r w:rsidRPr="00D1599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D15992">
              <w:rPr>
                <w:rFonts w:ascii="Times New Roman" w:hAnsi="Times New Roman" w:hint="eastAsia"/>
                <w:szCs w:val="24"/>
                <w:lang w:val="bg-BG"/>
              </w:rPr>
              <w:t>служителя</w:t>
            </w:r>
            <w:r w:rsidRPr="000162F6">
              <w:rPr>
                <w:rFonts w:ascii="Times New Roman" w:hAnsi="Times New Roman"/>
                <w:szCs w:val="24"/>
                <w:lang w:val="bg-BG"/>
              </w:rPr>
              <w:t xml:space="preserve">; </w:t>
            </w:r>
          </w:p>
          <w:p w:rsidR="00721145" w:rsidRDefault="00721145" w:rsidP="007A0A3C">
            <w:pPr>
              <w:pStyle w:val="ListParagraph"/>
              <w:numPr>
                <w:ilvl w:val="0"/>
                <w:numId w:val="2"/>
              </w:num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1F7B9A">
              <w:rPr>
                <w:rFonts w:ascii="Times New Roman" w:hAnsi="Times New Roman"/>
                <w:szCs w:val="24"/>
                <w:lang w:val="bg-BG"/>
              </w:rPr>
              <w:t xml:space="preserve">минимални изисквания, които да гарантират 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надеждния произход и целостта на </w:t>
            </w:r>
            <w:r w:rsidR="00FB45B0">
              <w:rPr>
                <w:rFonts w:ascii="Times New Roman" w:hAnsi="Times New Roman"/>
                <w:szCs w:val="24"/>
                <w:lang w:val="bg-BG"/>
              </w:rPr>
              <w:t xml:space="preserve">електронния </w:t>
            </w:r>
            <w:r>
              <w:rPr>
                <w:rFonts w:ascii="Times New Roman" w:hAnsi="Times New Roman"/>
                <w:szCs w:val="24"/>
                <w:lang w:val="bg-BG"/>
              </w:rPr>
              <w:t>документ</w:t>
            </w:r>
            <w:r w:rsidRPr="001F7B9A">
              <w:rPr>
                <w:rFonts w:ascii="Times New Roman" w:hAnsi="Times New Roman"/>
                <w:szCs w:val="24"/>
                <w:lang w:val="bg-BG"/>
              </w:rPr>
              <w:t xml:space="preserve">, </w:t>
            </w:r>
            <w:r>
              <w:rPr>
                <w:rFonts w:ascii="Times New Roman" w:hAnsi="Times New Roman"/>
                <w:szCs w:val="24"/>
                <w:lang w:val="bg-BG"/>
              </w:rPr>
              <w:t>както и дългосрочното съхраняване на информацията;</w:t>
            </w:r>
          </w:p>
          <w:p w:rsidR="00721145" w:rsidRPr="001139A9" w:rsidRDefault="00721145" w:rsidP="007A0A3C">
            <w:pPr>
              <w:pStyle w:val="ListParagraph"/>
              <w:numPr>
                <w:ilvl w:val="0"/>
                <w:numId w:val="2"/>
              </w:num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0162F6">
              <w:rPr>
                <w:rFonts w:ascii="Times New Roman" w:hAnsi="Times New Roman"/>
                <w:szCs w:val="24"/>
                <w:lang w:val="bg-BG"/>
              </w:rPr>
              <w:t xml:space="preserve">основа 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за обективен и </w:t>
            </w:r>
            <w:r w:rsidRPr="001139A9">
              <w:rPr>
                <w:rFonts w:ascii="Times New Roman" w:hAnsi="Times New Roman"/>
                <w:szCs w:val="24"/>
                <w:lang w:val="bg-BG"/>
              </w:rPr>
              <w:t>качествен контрол;</w:t>
            </w:r>
          </w:p>
          <w:p w:rsidR="00721145" w:rsidRPr="002C7E22" w:rsidRDefault="00721145" w:rsidP="007A0A3C">
            <w:pPr>
              <w:pStyle w:val="ListParagraph"/>
              <w:numPr>
                <w:ilvl w:val="0"/>
                <w:numId w:val="2"/>
              </w:numPr>
              <w:spacing w:before="120"/>
              <w:jc w:val="both"/>
              <w:rPr>
                <w:rFonts w:ascii="Times New Roman" w:hAnsi="Times New Roman"/>
                <w:i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Cs w:val="24"/>
                <w:lang w:val="bg-BG" w:eastAsia="bg-BG"/>
              </w:rPr>
              <w:t xml:space="preserve">сигурност по отношение на </w:t>
            </w:r>
            <w:r w:rsidRPr="001F7B9A">
              <w:rPr>
                <w:rFonts w:ascii="Times New Roman" w:hAnsi="Times New Roman"/>
                <w:color w:val="000000"/>
                <w:szCs w:val="24"/>
                <w:lang w:val="bg-BG" w:eastAsia="bg-BG"/>
              </w:rPr>
              <w:t>п</w:t>
            </w:r>
            <w:proofErr w:type="spellStart"/>
            <w:r w:rsidRPr="001F7B9A">
              <w:rPr>
                <w:rFonts w:ascii="Times New Roman" w:hAnsi="Times New Roman"/>
                <w:color w:val="000000"/>
                <w:szCs w:val="24"/>
                <w:lang w:eastAsia="bg-BG"/>
              </w:rPr>
              <w:t>равната</w:t>
            </w:r>
            <w:proofErr w:type="spellEnd"/>
            <w:r w:rsidRPr="001F7B9A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</w:t>
            </w:r>
            <w:proofErr w:type="spellStart"/>
            <w:r w:rsidRPr="001F7B9A">
              <w:rPr>
                <w:rFonts w:ascii="Times New Roman" w:hAnsi="Times New Roman"/>
                <w:color w:val="000000"/>
                <w:szCs w:val="24"/>
                <w:lang w:eastAsia="bg-BG"/>
              </w:rPr>
              <w:t>сила</w:t>
            </w:r>
            <w:proofErr w:type="spellEnd"/>
            <w:r w:rsidRPr="001F7B9A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и </w:t>
            </w:r>
            <w:proofErr w:type="spellStart"/>
            <w:r w:rsidRPr="001F7B9A">
              <w:rPr>
                <w:rFonts w:ascii="Times New Roman" w:hAnsi="Times New Roman"/>
                <w:color w:val="000000"/>
                <w:szCs w:val="24"/>
                <w:lang w:eastAsia="bg-BG"/>
              </w:rPr>
              <w:t>допустимостта</w:t>
            </w:r>
            <w:proofErr w:type="spellEnd"/>
            <w:r w:rsidRPr="001F7B9A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на </w:t>
            </w:r>
            <w:proofErr w:type="spellStart"/>
            <w:r w:rsidRPr="001F7B9A">
              <w:rPr>
                <w:rFonts w:ascii="Times New Roman" w:hAnsi="Times New Roman"/>
                <w:color w:val="000000"/>
                <w:szCs w:val="24"/>
                <w:lang w:eastAsia="bg-BG"/>
              </w:rPr>
              <w:t>електронния</w:t>
            </w:r>
            <w:proofErr w:type="spellEnd"/>
            <w:r w:rsidRPr="001F7B9A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</w:t>
            </w:r>
            <w:r w:rsidRPr="001F7B9A">
              <w:rPr>
                <w:rFonts w:ascii="Times New Roman" w:hAnsi="Times New Roman"/>
                <w:color w:val="000000"/>
                <w:szCs w:val="24"/>
                <w:lang w:val="bg-BG" w:eastAsia="bg-BG"/>
              </w:rPr>
              <w:t>документ</w:t>
            </w:r>
            <w:r w:rsidRPr="001F7B9A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</w:t>
            </w:r>
            <w:proofErr w:type="spellStart"/>
            <w:r w:rsidRPr="001F7B9A">
              <w:rPr>
                <w:rFonts w:ascii="Times New Roman" w:hAnsi="Times New Roman"/>
                <w:color w:val="000000"/>
                <w:szCs w:val="24"/>
                <w:lang w:eastAsia="bg-BG"/>
              </w:rPr>
              <w:t>като</w:t>
            </w:r>
            <w:proofErr w:type="spellEnd"/>
            <w:r w:rsidRPr="001F7B9A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</w:t>
            </w:r>
            <w:proofErr w:type="spellStart"/>
            <w:r w:rsidRPr="001F7B9A">
              <w:rPr>
                <w:rFonts w:ascii="Times New Roman" w:hAnsi="Times New Roman"/>
                <w:color w:val="000000"/>
                <w:szCs w:val="24"/>
                <w:lang w:eastAsia="bg-BG"/>
              </w:rPr>
              <w:t>доказателство</w:t>
            </w:r>
            <w:proofErr w:type="spellEnd"/>
            <w:r w:rsidRPr="001F7B9A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в </w:t>
            </w:r>
            <w:proofErr w:type="spellStart"/>
            <w:r w:rsidRPr="001F7B9A">
              <w:rPr>
                <w:rFonts w:ascii="Times New Roman" w:hAnsi="Times New Roman"/>
                <w:color w:val="000000"/>
                <w:szCs w:val="24"/>
                <w:lang w:eastAsia="bg-BG"/>
              </w:rPr>
              <w:t>съдебни</w:t>
            </w:r>
            <w:proofErr w:type="spellEnd"/>
            <w:r w:rsidRPr="001F7B9A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</w:t>
            </w:r>
            <w:proofErr w:type="spellStart"/>
            <w:r w:rsidRPr="001F7B9A">
              <w:rPr>
                <w:rFonts w:ascii="Times New Roman" w:hAnsi="Times New Roman"/>
                <w:color w:val="000000"/>
                <w:szCs w:val="24"/>
                <w:lang w:eastAsia="bg-BG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Cs w:val="24"/>
                <w:lang w:val="bg-BG" w:eastAsia="bg-BG"/>
              </w:rPr>
              <w:t>;</w:t>
            </w:r>
          </w:p>
          <w:p w:rsidR="002C7E22" w:rsidRPr="0071546E" w:rsidRDefault="007A0A3C" w:rsidP="007A0A3C">
            <w:pPr>
              <w:pStyle w:val="ListParagraph"/>
              <w:numPr>
                <w:ilvl w:val="0"/>
                <w:numId w:val="2"/>
              </w:numPr>
              <w:spacing w:before="120"/>
              <w:jc w:val="both"/>
              <w:rPr>
                <w:rFonts w:ascii="Times New Roman" w:hAnsi="Times New Roman"/>
                <w:i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Cs w:val="24"/>
                <w:lang w:val="bg-BG" w:eastAsia="bg-BG"/>
              </w:rPr>
              <w:t xml:space="preserve">намаляване на разходите за администриране на трудовото правоотношение, чрез </w:t>
            </w:r>
            <w:r w:rsidR="002C7E22">
              <w:rPr>
                <w:rFonts w:ascii="Times New Roman" w:hAnsi="Times New Roman"/>
                <w:color w:val="000000"/>
                <w:szCs w:val="24"/>
                <w:lang w:val="bg-BG" w:eastAsia="bg-BG"/>
              </w:rPr>
              <w:t xml:space="preserve">оптимизиране на </w:t>
            </w:r>
            <w:r>
              <w:rPr>
                <w:rFonts w:ascii="Times New Roman" w:hAnsi="Times New Roman"/>
                <w:color w:val="000000"/>
                <w:szCs w:val="24"/>
                <w:lang w:val="bg-BG" w:eastAsia="bg-BG"/>
              </w:rPr>
              <w:t>процесите за създаване и съхраняване на</w:t>
            </w:r>
            <w:r w:rsidR="0071546E">
              <w:rPr>
                <w:rFonts w:ascii="Times New Roman" w:hAnsi="Times New Roman"/>
                <w:color w:val="000000"/>
                <w:szCs w:val="24"/>
                <w:lang w:val="bg-BG" w:eastAsia="bg-BG"/>
              </w:rPr>
              <w:t xml:space="preserve"> документите в трудовото досие;</w:t>
            </w:r>
          </w:p>
          <w:p w:rsidR="0071546E" w:rsidRPr="00993B50" w:rsidRDefault="0071546E" w:rsidP="007A0A3C">
            <w:pPr>
              <w:pStyle w:val="ListParagraph"/>
              <w:numPr>
                <w:ilvl w:val="0"/>
                <w:numId w:val="2"/>
              </w:numPr>
              <w:spacing w:before="120"/>
              <w:jc w:val="both"/>
              <w:rPr>
                <w:rFonts w:ascii="Times New Roman" w:hAnsi="Times New Roman"/>
                <w:i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Cs w:val="24"/>
                <w:lang w:val="bg-BG" w:eastAsia="bg-BG"/>
              </w:rPr>
              <w:t>увереност при изпълнение на служебните задължения на служители и контролни органи от държавните институции;</w:t>
            </w:r>
          </w:p>
          <w:p w:rsidR="00721145" w:rsidRPr="000162F6" w:rsidRDefault="00721145" w:rsidP="007A0A3C">
            <w:pPr>
              <w:pStyle w:val="ListParagraph"/>
              <w:numPr>
                <w:ilvl w:val="0"/>
                <w:numId w:val="2"/>
              </w:num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0162F6">
              <w:rPr>
                <w:rFonts w:ascii="Times New Roman" w:hAnsi="Times New Roman"/>
                <w:szCs w:val="24"/>
                <w:lang w:val="bg-BG"/>
              </w:rPr>
              <w:t xml:space="preserve">изпълнение на </w:t>
            </w:r>
            <w:proofErr w:type="spellStart"/>
            <w:r w:rsidRPr="000162F6">
              <w:rPr>
                <w:rFonts w:ascii="Times New Roman" w:hAnsi="Times New Roman"/>
                <w:szCs w:val="24"/>
                <w:lang w:val="bg-BG"/>
              </w:rPr>
              <w:t>законоустановени</w:t>
            </w:r>
            <w:proofErr w:type="spellEnd"/>
            <w:r w:rsidRPr="000162F6">
              <w:rPr>
                <w:rFonts w:ascii="Times New Roman" w:hAnsi="Times New Roman"/>
                <w:szCs w:val="24"/>
                <w:lang w:val="bg-BG"/>
              </w:rPr>
              <w:t xml:space="preserve"> задължения. </w:t>
            </w:r>
          </w:p>
          <w:p w:rsidR="00721145" w:rsidRPr="00C73BDF" w:rsidRDefault="00721145" w:rsidP="00A240AB">
            <w:pPr>
              <w:pStyle w:val="Default"/>
              <w:jc w:val="both"/>
              <w:rPr>
                <w:rFonts w:eastAsia="Times New Roman"/>
                <w:b/>
              </w:rPr>
            </w:pPr>
            <w:r w:rsidRPr="00721145">
              <w:rPr>
                <w:rFonts w:eastAsia="Times New Roman"/>
                <w:color w:val="auto"/>
              </w:rPr>
              <w:t xml:space="preserve"> </w:t>
            </w:r>
            <w:r>
              <w:rPr>
                <w:b/>
              </w:rPr>
              <w:t xml:space="preserve">Б. Приемане на Наредба, с която </w:t>
            </w:r>
            <w:r w:rsidRPr="00C73BDF">
              <w:rPr>
                <w:rFonts w:eastAsia="Times New Roman"/>
                <w:b/>
              </w:rPr>
              <w:t>се уреждат:</w:t>
            </w:r>
          </w:p>
          <w:p w:rsidR="007A0A3C" w:rsidRPr="00F81777" w:rsidRDefault="007A0A3C" w:rsidP="00F81777">
            <w:pPr>
              <w:pStyle w:val="ListParagraph"/>
              <w:numPr>
                <w:ilvl w:val="0"/>
                <w:numId w:val="2"/>
              </w:numPr>
              <w:spacing w:before="120"/>
              <w:jc w:val="both"/>
              <w:rPr>
                <w:rFonts w:ascii="Times New Roman" w:hAnsi="Times New Roman"/>
                <w:color w:val="000000"/>
                <w:szCs w:val="24"/>
                <w:lang w:val="bg-BG" w:eastAsia="bg-BG"/>
              </w:rPr>
            </w:pPr>
            <w:r w:rsidRPr="00F81777">
              <w:rPr>
                <w:rFonts w:ascii="Times New Roman" w:hAnsi="Times New Roman"/>
                <w:color w:val="000000"/>
                <w:szCs w:val="24"/>
                <w:lang w:val="bg-BG" w:eastAsia="bg-BG"/>
              </w:rPr>
              <w:t>видът на електронните документи, които могат да са част от трудово досие на работника и служителя и изискванията към тяхното създаване и съхраняване;</w:t>
            </w:r>
          </w:p>
          <w:p w:rsidR="007A0A3C" w:rsidRPr="00F81777" w:rsidRDefault="007A0A3C" w:rsidP="00F81777">
            <w:pPr>
              <w:pStyle w:val="ListParagraph"/>
              <w:numPr>
                <w:ilvl w:val="0"/>
                <w:numId w:val="2"/>
              </w:numPr>
              <w:spacing w:before="120"/>
              <w:jc w:val="both"/>
              <w:rPr>
                <w:rFonts w:ascii="Times New Roman" w:hAnsi="Times New Roman"/>
                <w:color w:val="000000"/>
                <w:szCs w:val="24"/>
                <w:lang w:val="bg-BG" w:eastAsia="bg-BG"/>
              </w:rPr>
            </w:pPr>
            <w:r w:rsidRPr="00F81777">
              <w:rPr>
                <w:rFonts w:ascii="Times New Roman" w:hAnsi="Times New Roman"/>
                <w:color w:val="000000"/>
                <w:szCs w:val="24"/>
                <w:lang w:val="bg-BG" w:eastAsia="bg-BG"/>
              </w:rPr>
              <w:t>изискванията към информационните системи за съхраняването на електронните документи;</w:t>
            </w:r>
          </w:p>
          <w:p w:rsidR="007A0A3C" w:rsidRPr="00F81777" w:rsidRDefault="007A0A3C" w:rsidP="00F81777">
            <w:pPr>
              <w:pStyle w:val="ListParagraph"/>
              <w:numPr>
                <w:ilvl w:val="0"/>
                <w:numId w:val="2"/>
              </w:numPr>
              <w:spacing w:before="120"/>
              <w:jc w:val="both"/>
              <w:rPr>
                <w:rFonts w:ascii="Times New Roman" w:hAnsi="Times New Roman"/>
                <w:color w:val="000000"/>
                <w:szCs w:val="24"/>
                <w:lang w:val="bg-BG" w:eastAsia="bg-BG"/>
              </w:rPr>
            </w:pPr>
            <w:r w:rsidRPr="00F81777">
              <w:rPr>
                <w:rFonts w:ascii="Times New Roman" w:hAnsi="Times New Roman"/>
                <w:color w:val="000000"/>
                <w:lang w:eastAsia="bg-BG"/>
              </w:rPr>
              <w:t>размяната на електронни документи между работника и служителя и работодателя, както и удостоверяване</w:t>
            </w:r>
            <w:r w:rsidR="00F81777" w:rsidRPr="00F81777">
              <w:rPr>
                <w:rFonts w:ascii="Times New Roman" w:hAnsi="Times New Roman"/>
                <w:color w:val="000000"/>
                <w:lang w:eastAsia="bg-BG"/>
              </w:rPr>
              <w:t>то</w:t>
            </w:r>
            <w:r w:rsidRPr="00F81777">
              <w:rPr>
                <w:rFonts w:ascii="Times New Roman" w:hAnsi="Times New Roman"/>
                <w:color w:val="000000"/>
                <w:lang w:eastAsia="bg-BG"/>
              </w:rPr>
              <w:t xml:space="preserve"> на тяхното връчване</w:t>
            </w:r>
            <w:r w:rsidRPr="00F81777">
              <w:rPr>
                <w:rFonts w:ascii="Times New Roman" w:hAnsi="Times New Roman"/>
                <w:color w:val="000000"/>
                <w:szCs w:val="24"/>
                <w:lang w:val="bg-BG" w:eastAsia="bg-BG"/>
              </w:rPr>
              <w:t>.</w:t>
            </w:r>
          </w:p>
          <w:p w:rsidR="00FA7321" w:rsidRPr="00C44C20" w:rsidRDefault="007A0A3C" w:rsidP="008647F6">
            <w:pPr>
              <w:pStyle w:val="Default"/>
              <w:jc w:val="both"/>
              <w:rPr>
                <w:rFonts w:eastAsia="Times New Roman"/>
                <w:color w:val="auto"/>
              </w:rPr>
            </w:pPr>
            <w:r w:rsidRPr="00F81777">
              <w:rPr>
                <w:rFonts w:eastAsia="Times New Roman"/>
                <w:color w:val="auto"/>
              </w:rPr>
              <w:t xml:space="preserve">Този вариант </w:t>
            </w:r>
            <w:r w:rsidR="00096904" w:rsidRPr="00F81777">
              <w:rPr>
                <w:rFonts w:eastAsia="Times New Roman"/>
                <w:color w:val="auto"/>
              </w:rPr>
              <w:t>осигурява всички възможности на вариант „А“</w:t>
            </w:r>
            <w:r w:rsidR="00C44C20" w:rsidRPr="00F81777">
              <w:rPr>
                <w:rFonts w:eastAsia="Times New Roman"/>
                <w:color w:val="auto"/>
              </w:rPr>
              <w:t xml:space="preserve">, като го </w:t>
            </w:r>
            <w:r w:rsidRPr="008647F6">
              <w:rPr>
                <w:rFonts w:eastAsia="Times New Roman"/>
                <w:b/>
                <w:color w:val="auto"/>
              </w:rPr>
              <w:t>надгражда</w:t>
            </w:r>
            <w:r w:rsidR="00C44C20" w:rsidRPr="00F81777">
              <w:rPr>
                <w:rFonts w:eastAsia="Times New Roman"/>
                <w:color w:val="auto"/>
              </w:rPr>
              <w:t xml:space="preserve"> и </w:t>
            </w:r>
            <w:r w:rsidR="00F81777">
              <w:rPr>
                <w:rFonts w:eastAsia="Times New Roman"/>
                <w:color w:val="auto"/>
              </w:rPr>
              <w:t xml:space="preserve">урежда </w:t>
            </w:r>
            <w:r w:rsidR="00C44C20" w:rsidRPr="00F81777">
              <w:rPr>
                <w:rFonts w:eastAsia="Times New Roman"/>
                <w:color w:val="auto"/>
              </w:rPr>
              <w:t xml:space="preserve"> </w:t>
            </w:r>
            <w:r w:rsidR="00F81777">
              <w:rPr>
                <w:rFonts w:eastAsia="Times New Roman"/>
                <w:color w:val="auto"/>
              </w:rPr>
              <w:t>правила, подпомагащи</w:t>
            </w:r>
            <w:r w:rsidR="000D01E6" w:rsidRPr="00F81777">
              <w:rPr>
                <w:rFonts w:eastAsia="Times New Roman"/>
                <w:color w:val="auto"/>
              </w:rPr>
              <w:t xml:space="preserve"> цялостно</w:t>
            </w:r>
            <w:r w:rsidR="00F81777">
              <w:rPr>
                <w:rFonts w:eastAsia="Times New Roman"/>
                <w:color w:val="auto"/>
              </w:rPr>
              <w:t>то</w:t>
            </w:r>
            <w:r w:rsidR="000D01E6" w:rsidRPr="00F81777">
              <w:rPr>
                <w:rFonts w:eastAsia="Times New Roman"/>
                <w:color w:val="auto"/>
              </w:rPr>
              <w:t xml:space="preserve"> прилагане на </w:t>
            </w:r>
            <w:r w:rsidR="000520F3" w:rsidRPr="00F81777">
              <w:rPr>
                <w:rFonts w:eastAsia="Times New Roman"/>
                <w:color w:val="auto"/>
              </w:rPr>
              <w:t>ЗЕДЕУУ по отношение на документите в трудовото досие на работника или служителя.</w:t>
            </w:r>
            <w:r w:rsidR="00747661" w:rsidRPr="00F81777">
              <w:rPr>
                <w:rFonts w:eastAsia="Times New Roman"/>
                <w:color w:val="auto"/>
              </w:rPr>
              <w:t xml:space="preserve"> С допълнението във вариант „Б“ ще бъд</w:t>
            </w:r>
            <w:r w:rsidR="00B34D36" w:rsidRPr="00F81777">
              <w:rPr>
                <w:rFonts w:eastAsia="Times New Roman"/>
                <w:color w:val="auto"/>
              </w:rPr>
              <w:t xml:space="preserve">е определена обща правна рамка за размяната на електронни документи между работника </w:t>
            </w:r>
            <w:r w:rsidR="00387AEC" w:rsidRPr="00F81777">
              <w:rPr>
                <w:rFonts w:eastAsia="Times New Roman"/>
                <w:color w:val="auto"/>
              </w:rPr>
              <w:t>или</w:t>
            </w:r>
            <w:r w:rsidR="00B34D36" w:rsidRPr="00F81777">
              <w:rPr>
                <w:rFonts w:eastAsia="Times New Roman"/>
                <w:color w:val="auto"/>
              </w:rPr>
              <w:t xml:space="preserve"> служителя и работодателя, както и удостоверяване на тяхното връчване. Това ще осигури високо</w:t>
            </w:r>
            <w:r w:rsidR="00267EE5" w:rsidRPr="00F81777">
              <w:rPr>
                <w:rFonts w:eastAsia="Times New Roman"/>
                <w:color w:val="auto"/>
              </w:rPr>
              <w:t xml:space="preserve"> равнище на доверие и сигурност, както и по-голяма гъвкавост </w:t>
            </w:r>
            <w:r w:rsidR="00387AEC" w:rsidRPr="00F81777">
              <w:rPr>
                <w:rFonts w:eastAsia="Times New Roman"/>
                <w:color w:val="auto"/>
              </w:rPr>
              <w:t>и по-добри възможности за организация на работния процес</w:t>
            </w:r>
            <w:r w:rsidR="00096904" w:rsidRPr="00F81777">
              <w:rPr>
                <w:rFonts w:eastAsia="Times New Roman"/>
                <w:color w:val="auto"/>
              </w:rPr>
              <w:t xml:space="preserve"> особено в</w:t>
            </w:r>
            <w:r w:rsidR="00387AEC" w:rsidRPr="00F81777">
              <w:rPr>
                <w:rFonts w:eastAsia="Times New Roman"/>
                <w:color w:val="auto"/>
              </w:rPr>
              <w:t xml:space="preserve"> </w:t>
            </w:r>
            <w:r w:rsidR="00096904" w:rsidRPr="00F81777">
              <w:rPr>
                <w:rFonts w:eastAsia="Times New Roman"/>
                <w:color w:val="auto"/>
              </w:rPr>
              <w:t>предприятия с голяма численост</w:t>
            </w:r>
            <w:r w:rsidR="008647F6">
              <w:rPr>
                <w:rFonts w:eastAsia="Times New Roman"/>
                <w:color w:val="auto"/>
              </w:rPr>
              <w:t xml:space="preserve"> и </w:t>
            </w:r>
            <w:r w:rsidR="00096904" w:rsidRPr="00F81777">
              <w:rPr>
                <w:rFonts w:eastAsia="Times New Roman"/>
                <w:color w:val="auto"/>
              </w:rPr>
              <w:t>териториални поделения в страната и чужбина.</w:t>
            </w:r>
            <w:r w:rsidR="00096904">
              <w:t xml:space="preserve"> </w:t>
            </w:r>
          </w:p>
        </w:tc>
      </w:tr>
      <w:tr w:rsidR="00FA7321" w:rsidRPr="00652969" w:rsidTr="00D4280B">
        <w:tc>
          <w:tcPr>
            <w:tcW w:w="9421" w:type="dxa"/>
            <w:gridSpan w:val="2"/>
            <w:shd w:val="clear" w:color="auto" w:fill="auto"/>
          </w:tcPr>
          <w:p w:rsidR="00FA7321" w:rsidRPr="001A6C62" w:rsidRDefault="00FA7321" w:rsidP="006B7147">
            <w:pPr>
              <w:spacing w:before="120" w:after="120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1A6C62">
              <w:rPr>
                <w:rFonts w:ascii="Times New Roman" w:hAnsi="Times New Roman"/>
                <w:b/>
                <w:szCs w:val="24"/>
                <w:lang w:val="bg-BG"/>
              </w:rPr>
              <w:t>5. Негативни въздействия:</w:t>
            </w:r>
            <w:r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</w:p>
          <w:p w:rsidR="00FA7321" w:rsidRPr="001A6C62" w:rsidRDefault="00FA7321" w:rsidP="006B7147">
            <w:pPr>
              <w:spacing w:before="120" w:after="120"/>
              <w:rPr>
                <w:rFonts w:ascii="Times New Roman" w:hAnsi="Times New Roman"/>
                <w:i/>
                <w:szCs w:val="24"/>
                <w:lang w:val="bg-BG"/>
              </w:rPr>
            </w:pPr>
            <w:r w:rsidRPr="001A6C62">
              <w:rPr>
                <w:rFonts w:ascii="Times New Roman" w:hAnsi="Times New Roman"/>
                <w:i/>
                <w:szCs w:val="24"/>
                <w:lang w:val="bg-BG"/>
              </w:rPr>
              <w:t>Опишете качествено (при възможност – и количествено) всички значителни потенциални икономически, социални, екологични и други негативни въздействия за всеки един от вариантите, в т.ч. разходи (негативни въздействия) за идентифицираните заинтересовани страни в резултат на предприемане на действията. Пояснете кои разходи (негативни въздействия) с</w:t>
            </w:r>
            <w:r>
              <w:rPr>
                <w:rFonts w:ascii="Times New Roman" w:hAnsi="Times New Roman"/>
                <w:i/>
                <w:szCs w:val="24"/>
                <w:lang w:val="bg-BG"/>
              </w:rPr>
              <w:t>е очаква да бъдат второстепенни</w:t>
            </w:r>
            <w:r w:rsidRPr="001A6C62">
              <w:rPr>
                <w:rFonts w:ascii="Times New Roman" w:hAnsi="Times New Roman"/>
                <w:i/>
                <w:szCs w:val="24"/>
                <w:lang w:val="bg-BG"/>
              </w:rPr>
              <w:t xml:space="preserve"> и кои да са значителни.</w:t>
            </w:r>
          </w:p>
          <w:p w:rsidR="006B7147" w:rsidRDefault="005A32A4" w:rsidP="006B7147">
            <w:pPr>
              <w:spacing w:before="120" w:after="120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Cs w:val="24"/>
                <w:lang w:val="bg-BG"/>
              </w:rPr>
              <w:t xml:space="preserve">5.1. </w:t>
            </w:r>
            <w:r w:rsidR="006B7147" w:rsidRPr="00AC13C6">
              <w:rPr>
                <w:rFonts w:ascii="Times New Roman" w:hAnsi="Times New Roman"/>
                <w:b/>
                <w:szCs w:val="24"/>
                <w:lang w:val="bg-BG"/>
              </w:rPr>
              <w:t>Вариант на действие 1 „Без намеса“:</w:t>
            </w:r>
          </w:p>
          <w:p w:rsidR="006B7147" w:rsidRPr="006B7147" w:rsidRDefault="005A32A4" w:rsidP="006B7147">
            <w:p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5A32A4">
              <w:rPr>
                <w:rFonts w:ascii="Times New Roman" w:hAnsi="Times New Roman"/>
                <w:szCs w:val="24"/>
                <w:lang w:val="bg-BG"/>
              </w:rPr>
              <w:t>Негативните въздействия</w:t>
            </w:r>
            <w:r w:rsidR="006B7147" w:rsidRPr="006B7147">
              <w:rPr>
                <w:rFonts w:ascii="Times New Roman" w:hAnsi="Times New Roman"/>
                <w:szCs w:val="24"/>
                <w:lang w:val="bg-BG"/>
              </w:rPr>
              <w:t xml:space="preserve"> за </w:t>
            </w:r>
            <w:r w:rsidR="0012501A">
              <w:rPr>
                <w:rFonts w:ascii="Times New Roman" w:hAnsi="Times New Roman"/>
                <w:b/>
                <w:szCs w:val="24"/>
                <w:lang w:val="bg-BG"/>
              </w:rPr>
              <w:t xml:space="preserve">пряко заинтересованите страни </w:t>
            </w:r>
            <w:r w:rsidR="006B7147" w:rsidRPr="006B7147">
              <w:rPr>
                <w:rFonts w:ascii="Times New Roman" w:hAnsi="Times New Roman"/>
                <w:szCs w:val="24"/>
                <w:lang w:val="bg-BG"/>
              </w:rPr>
              <w:t>са следните:</w:t>
            </w:r>
          </w:p>
          <w:p w:rsidR="00B423A5" w:rsidRPr="00B423A5" w:rsidRDefault="00B423A5" w:rsidP="00B423A5">
            <w:pPr>
              <w:spacing w:before="120" w:after="120"/>
              <w:rPr>
                <w:rFonts w:ascii="Times New Roman" w:hAnsi="Times New Roman"/>
                <w:b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Cs w:val="24"/>
                <w:lang w:val="bg-BG"/>
              </w:rPr>
              <w:t>За р</w:t>
            </w:r>
            <w:r w:rsidRPr="00B423A5">
              <w:rPr>
                <w:rFonts w:ascii="Times New Roman" w:hAnsi="Times New Roman"/>
                <w:b/>
                <w:szCs w:val="24"/>
                <w:lang w:val="bg-BG"/>
              </w:rPr>
              <w:t>аботодатели:</w:t>
            </w:r>
          </w:p>
          <w:p w:rsidR="006A0C03" w:rsidRDefault="00AE58CC" w:rsidP="00B26D87">
            <w:p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AE58CC">
              <w:rPr>
                <w:rFonts w:ascii="Times New Roman" w:hAnsi="Times New Roman"/>
                <w:szCs w:val="24"/>
                <w:lang w:val="bg-BG"/>
              </w:rPr>
              <w:t>На о</w:t>
            </w:r>
            <w:r w:rsidR="008647F6">
              <w:rPr>
                <w:rFonts w:ascii="Times New Roman" w:hAnsi="Times New Roman"/>
                <w:szCs w:val="24"/>
                <w:lang w:val="bg-BG"/>
              </w:rPr>
              <w:t>снование чл. 128б, ал. 3 от КТ,</w:t>
            </w:r>
            <w:r w:rsidRPr="00AE58CC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391D13" w:rsidRPr="00AE58CC">
              <w:rPr>
                <w:rFonts w:ascii="Times New Roman" w:hAnsi="Times New Roman"/>
                <w:szCs w:val="24"/>
                <w:lang w:val="bg-BG"/>
              </w:rPr>
              <w:t>ЗЕДЕУ</w:t>
            </w:r>
            <w:r w:rsidR="009A4F9B" w:rsidRPr="00AE58CC">
              <w:rPr>
                <w:rFonts w:ascii="Times New Roman" w:hAnsi="Times New Roman"/>
                <w:szCs w:val="24"/>
                <w:lang w:val="bg-BG"/>
              </w:rPr>
              <w:t>У</w:t>
            </w:r>
            <w:r w:rsidR="008647F6">
              <w:rPr>
                <w:rFonts w:ascii="Times New Roman" w:hAnsi="Times New Roman"/>
                <w:szCs w:val="24"/>
                <w:lang w:val="bg-BG"/>
              </w:rPr>
              <w:t xml:space="preserve"> и </w:t>
            </w:r>
            <w:r w:rsidR="00C470E0" w:rsidRPr="00C470E0">
              <w:rPr>
                <w:rFonts w:ascii="Times New Roman" w:hAnsi="Times New Roman"/>
                <w:szCs w:val="24"/>
                <w:lang w:val="bg-BG"/>
              </w:rPr>
              <w:t xml:space="preserve">Регламент (ЕС) № 910/2014 </w:t>
            </w:r>
            <w:r w:rsidR="00391D13" w:rsidRPr="00AE58CC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AE58CC">
              <w:rPr>
                <w:rFonts w:ascii="Times New Roman" w:hAnsi="Times New Roman"/>
                <w:szCs w:val="24"/>
                <w:lang w:val="bg-BG"/>
              </w:rPr>
              <w:t xml:space="preserve">работодателите </w:t>
            </w:r>
            <w:r w:rsidR="00A722B8">
              <w:rPr>
                <w:rFonts w:ascii="Times New Roman" w:hAnsi="Times New Roman"/>
                <w:szCs w:val="24"/>
                <w:lang w:val="bg-BG"/>
              </w:rPr>
              <w:t>имат възможност да</w:t>
            </w:r>
            <w:r w:rsidRPr="00AE58CC">
              <w:rPr>
                <w:rFonts w:ascii="Times New Roman" w:hAnsi="Times New Roman"/>
                <w:szCs w:val="24"/>
                <w:lang w:val="bg-BG"/>
              </w:rPr>
              <w:t xml:space="preserve"> създават и съхраняват електронни документи, но </w:t>
            </w:r>
            <w:r w:rsidR="00A722B8">
              <w:rPr>
                <w:rFonts w:ascii="Times New Roman" w:hAnsi="Times New Roman"/>
                <w:szCs w:val="24"/>
                <w:lang w:val="bg-BG"/>
              </w:rPr>
              <w:t>н</w:t>
            </w:r>
            <w:r w:rsidR="00C470E0">
              <w:rPr>
                <w:rFonts w:ascii="Times New Roman" w:hAnsi="Times New Roman"/>
                <w:szCs w:val="24"/>
                <w:lang w:val="bg-BG"/>
              </w:rPr>
              <w:t>ямат възможност</w:t>
            </w:r>
            <w:r w:rsidRPr="00AE58CC">
              <w:rPr>
                <w:rFonts w:ascii="Times New Roman" w:hAnsi="Times New Roman"/>
                <w:szCs w:val="24"/>
                <w:lang w:val="bg-BG"/>
              </w:rPr>
              <w:t xml:space="preserve"> да ползват единни правила, което </w:t>
            </w:r>
            <w:r w:rsidR="00C470E0">
              <w:rPr>
                <w:rFonts w:ascii="Times New Roman" w:hAnsi="Times New Roman"/>
                <w:szCs w:val="24"/>
                <w:lang w:val="bg-BG"/>
              </w:rPr>
              <w:t>затруднява</w:t>
            </w:r>
            <w:r w:rsidRPr="00AE58CC">
              <w:rPr>
                <w:rFonts w:ascii="Times New Roman" w:hAnsi="Times New Roman"/>
                <w:szCs w:val="24"/>
                <w:lang w:val="bg-BG"/>
              </w:rPr>
              <w:t xml:space="preserve"> процеса</w:t>
            </w:r>
            <w:r w:rsidR="00A722B8">
              <w:rPr>
                <w:rFonts w:ascii="Times New Roman" w:hAnsi="Times New Roman"/>
                <w:szCs w:val="24"/>
                <w:lang w:val="bg-BG"/>
              </w:rPr>
              <w:t xml:space="preserve"> от една страна, а от друга - възможно е </w:t>
            </w:r>
            <w:r w:rsidR="00681932">
              <w:rPr>
                <w:rFonts w:ascii="Times New Roman" w:hAnsi="Times New Roman"/>
                <w:szCs w:val="24"/>
                <w:lang w:val="bg-BG"/>
              </w:rPr>
              <w:t>да</w:t>
            </w:r>
            <w:r w:rsidRPr="00AE58CC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192DB7">
              <w:rPr>
                <w:rFonts w:ascii="Times New Roman" w:hAnsi="Times New Roman"/>
                <w:szCs w:val="24"/>
                <w:lang w:val="bg-BG"/>
              </w:rPr>
              <w:t>възникне</w:t>
            </w:r>
            <w:r w:rsidRPr="00AE58CC">
              <w:rPr>
                <w:rFonts w:ascii="Times New Roman" w:hAnsi="Times New Roman"/>
                <w:szCs w:val="24"/>
                <w:lang w:val="bg-BG"/>
              </w:rPr>
              <w:t xml:space="preserve"> риск за сигурността</w:t>
            </w:r>
            <w:r w:rsidR="00681932">
              <w:rPr>
                <w:rFonts w:ascii="Times New Roman" w:hAnsi="Times New Roman"/>
                <w:szCs w:val="24"/>
                <w:lang w:val="bg-BG"/>
              </w:rPr>
              <w:t xml:space="preserve"> и </w:t>
            </w:r>
            <w:r w:rsidRPr="00AE58CC">
              <w:rPr>
                <w:rFonts w:ascii="Times New Roman" w:hAnsi="Times New Roman"/>
                <w:szCs w:val="24"/>
                <w:lang w:val="bg-BG"/>
              </w:rPr>
              <w:t>надеждн</w:t>
            </w:r>
            <w:r w:rsidR="00681932">
              <w:rPr>
                <w:rFonts w:ascii="Times New Roman" w:hAnsi="Times New Roman"/>
                <w:szCs w:val="24"/>
                <w:lang w:val="bg-BG"/>
              </w:rPr>
              <w:t xml:space="preserve">остта на информацията, за обмена и </w:t>
            </w:r>
            <w:r w:rsidRPr="00AE58CC">
              <w:rPr>
                <w:rFonts w:ascii="Times New Roman" w:hAnsi="Times New Roman"/>
                <w:szCs w:val="24"/>
                <w:lang w:val="bg-BG"/>
              </w:rPr>
              <w:t>съхраняване</w:t>
            </w:r>
            <w:r w:rsidR="00681932">
              <w:rPr>
                <w:rFonts w:ascii="Times New Roman" w:hAnsi="Times New Roman"/>
                <w:szCs w:val="24"/>
                <w:lang w:val="bg-BG"/>
              </w:rPr>
              <w:t>то на електронните документи</w:t>
            </w:r>
            <w:r w:rsidR="0013747D">
              <w:rPr>
                <w:rFonts w:ascii="Times New Roman" w:hAnsi="Times New Roman"/>
                <w:szCs w:val="24"/>
                <w:lang w:val="bg-BG"/>
              </w:rPr>
              <w:t xml:space="preserve"> и др</w:t>
            </w:r>
            <w:r w:rsidR="00681932">
              <w:rPr>
                <w:rFonts w:ascii="Times New Roman" w:hAnsi="Times New Roman"/>
                <w:szCs w:val="24"/>
                <w:lang w:val="bg-BG"/>
              </w:rPr>
              <w:t xml:space="preserve">. Това ще доведе до </w:t>
            </w:r>
            <w:r w:rsidR="006C46B9">
              <w:rPr>
                <w:rFonts w:ascii="Times New Roman" w:hAnsi="Times New Roman"/>
                <w:szCs w:val="24"/>
                <w:lang w:val="bg-BG"/>
              </w:rPr>
              <w:t xml:space="preserve">проблеми при </w:t>
            </w:r>
            <w:r w:rsidR="00B423A5">
              <w:rPr>
                <w:rFonts w:ascii="Times New Roman" w:hAnsi="Times New Roman"/>
                <w:szCs w:val="24"/>
                <w:lang w:val="bg-BG"/>
              </w:rPr>
              <w:t xml:space="preserve">администриране на трудовото правоотношение, </w:t>
            </w:r>
            <w:r w:rsidR="006C46B9">
              <w:rPr>
                <w:rFonts w:ascii="Times New Roman" w:hAnsi="Times New Roman"/>
                <w:szCs w:val="24"/>
                <w:lang w:val="bg-BG"/>
              </w:rPr>
              <w:t xml:space="preserve">като не са изключени и </w:t>
            </w:r>
            <w:r w:rsidR="00B423A5">
              <w:rPr>
                <w:rFonts w:ascii="Times New Roman" w:hAnsi="Times New Roman"/>
                <w:szCs w:val="24"/>
                <w:lang w:val="bg-BG"/>
              </w:rPr>
              <w:t>повишени разходи</w:t>
            </w:r>
            <w:r w:rsidR="009E550D">
              <w:rPr>
                <w:rFonts w:ascii="Times New Roman" w:hAnsi="Times New Roman"/>
                <w:szCs w:val="24"/>
                <w:lang w:val="bg-BG"/>
              </w:rPr>
              <w:t xml:space="preserve"> (финансови, времеви и човешки ресурс)</w:t>
            </w:r>
            <w:r w:rsidR="00B423A5">
              <w:rPr>
                <w:rFonts w:ascii="Times New Roman" w:hAnsi="Times New Roman"/>
                <w:szCs w:val="24"/>
                <w:lang w:val="bg-BG"/>
              </w:rPr>
              <w:t>, свързани със създаването, поддържането</w:t>
            </w:r>
            <w:r w:rsidR="009E550D">
              <w:rPr>
                <w:rFonts w:ascii="Times New Roman" w:hAnsi="Times New Roman"/>
                <w:szCs w:val="24"/>
                <w:lang w:val="bg-BG"/>
              </w:rPr>
              <w:t xml:space="preserve"> и обмена на документите, независимо че</w:t>
            </w:r>
            <w:r w:rsidR="00B26D87">
              <w:rPr>
                <w:rFonts w:ascii="Times New Roman" w:hAnsi="Times New Roman"/>
                <w:szCs w:val="24"/>
                <w:lang w:val="bg-BG"/>
              </w:rPr>
              <w:t xml:space="preserve"> работодателите</w:t>
            </w:r>
            <w:r w:rsidR="009E550D">
              <w:rPr>
                <w:rFonts w:ascii="Times New Roman" w:hAnsi="Times New Roman"/>
                <w:szCs w:val="24"/>
                <w:lang w:val="bg-BG"/>
              </w:rPr>
              <w:t xml:space="preserve"> са изградили и поддържат информационни системи.</w:t>
            </w:r>
            <w:r w:rsidR="006C46B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</w:p>
          <w:p w:rsidR="00824FD5" w:rsidRDefault="006C46B9" w:rsidP="00B26D87">
            <w:p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 xml:space="preserve">Липсата на правна уредба относно </w:t>
            </w:r>
            <w:r w:rsidR="0013747D">
              <w:rPr>
                <w:rFonts w:ascii="Times New Roman" w:hAnsi="Times New Roman"/>
                <w:szCs w:val="24"/>
                <w:lang w:val="bg-BG"/>
              </w:rPr>
              <w:t>вида на електронните документи</w:t>
            </w:r>
            <w:r w:rsidR="00C470E0">
              <w:rPr>
                <w:rFonts w:ascii="Times New Roman" w:hAnsi="Times New Roman"/>
                <w:szCs w:val="24"/>
                <w:lang w:val="bg-BG"/>
              </w:rPr>
              <w:t xml:space="preserve"> в трудовото досие на работника или служителя</w:t>
            </w:r>
            <w:r w:rsidR="0013747D">
              <w:rPr>
                <w:rFonts w:ascii="Times New Roman" w:hAnsi="Times New Roman"/>
                <w:szCs w:val="24"/>
                <w:lang w:val="bg-BG"/>
              </w:rPr>
              <w:t xml:space="preserve">, тяхното </w:t>
            </w:r>
            <w:r>
              <w:rPr>
                <w:rFonts w:ascii="Times New Roman" w:hAnsi="Times New Roman"/>
                <w:szCs w:val="24"/>
                <w:lang w:val="bg-BG"/>
              </w:rPr>
              <w:t>създаване</w:t>
            </w:r>
            <w:r w:rsidR="0013747D">
              <w:rPr>
                <w:rFonts w:ascii="Times New Roman" w:hAnsi="Times New Roman"/>
                <w:szCs w:val="24"/>
                <w:lang w:val="bg-BG"/>
              </w:rPr>
              <w:t>,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съхраняване</w:t>
            </w:r>
            <w:r w:rsidR="0013747D">
              <w:rPr>
                <w:rFonts w:ascii="Times New Roman" w:hAnsi="Times New Roman"/>
                <w:szCs w:val="24"/>
                <w:lang w:val="bg-BG"/>
              </w:rPr>
              <w:t xml:space="preserve"> и обмен </w:t>
            </w:r>
            <w:r>
              <w:rPr>
                <w:rFonts w:ascii="Times New Roman" w:hAnsi="Times New Roman"/>
                <w:szCs w:val="24"/>
                <w:lang w:val="bg-BG"/>
              </w:rPr>
              <w:t>води до правна несигурност</w:t>
            </w:r>
            <w:r w:rsidR="006651C5">
              <w:rPr>
                <w:rFonts w:ascii="Times New Roman" w:hAnsi="Times New Roman"/>
                <w:szCs w:val="24"/>
                <w:lang w:val="bg-BG"/>
              </w:rPr>
              <w:t xml:space="preserve"> при прилагането на законовите разпоредби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, в т.ч. и до </w:t>
            </w:r>
            <w:r w:rsidR="006651C5">
              <w:rPr>
                <w:rFonts w:ascii="Times New Roman" w:hAnsi="Times New Roman"/>
                <w:szCs w:val="24"/>
                <w:lang w:val="bg-BG"/>
              </w:rPr>
              <w:t>различна практика на контролните органи и на съдебните състави, което може да доведе</w:t>
            </w:r>
            <w:r w:rsidR="0013747D">
              <w:rPr>
                <w:rFonts w:ascii="Times New Roman" w:hAnsi="Times New Roman"/>
                <w:szCs w:val="24"/>
                <w:lang w:val="bg-BG"/>
              </w:rPr>
              <w:t xml:space="preserve"> и</w:t>
            </w:r>
            <w:r w:rsidR="006651C5">
              <w:rPr>
                <w:rFonts w:ascii="Times New Roman" w:hAnsi="Times New Roman"/>
                <w:szCs w:val="24"/>
                <w:lang w:val="bg-BG"/>
              </w:rPr>
              <w:t xml:space="preserve"> до</w:t>
            </w:r>
            <w:r w:rsidR="00B26D87">
              <w:rPr>
                <w:rFonts w:ascii="Times New Roman" w:hAnsi="Times New Roman"/>
                <w:szCs w:val="24"/>
                <w:lang w:val="bg-BG"/>
              </w:rPr>
              <w:t xml:space="preserve"> необосновани</w:t>
            </w:r>
            <w:r w:rsidR="006651C5">
              <w:rPr>
                <w:rFonts w:ascii="Times New Roman" w:hAnsi="Times New Roman"/>
                <w:szCs w:val="24"/>
                <w:lang w:val="bg-BG"/>
              </w:rPr>
              <w:t xml:space="preserve"> разходи за работодателите </w:t>
            </w:r>
            <w:r w:rsidR="00B26D87">
              <w:rPr>
                <w:rFonts w:ascii="Times New Roman" w:hAnsi="Times New Roman"/>
                <w:szCs w:val="24"/>
                <w:lang w:val="bg-BG"/>
              </w:rPr>
              <w:t>от</w:t>
            </w:r>
            <w:r w:rsidR="006651C5">
              <w:rPr>
                <w:rFonts w:ascii="Times New Roman" w:hAnsi="Times New Roman"/>
                <w:szCs w:val="24"/>
                <w:lang w:val="bg-BG"/>
              </w:rPr>
              <w:t xml:space="preserve"> влезли </w:t>
            </w:r>
            <w:r w:rsidR="00C470E0">
              <w:rPr>
                <w:rFonts w:ascii="Times New Roman" w:hAnsi="Times New Roman"/>
                <w:szCs w:val="24"/>
                <w:lang w:val="bg-BG"/>
              </w:rPr>
              <w:t>в</w:t>
            </w:r>
            <w:r w:rsidR="006651C5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C470E0">
              <w:rPr>
                <w:rFonts w:ascii="Times New Roman" w:hAnsi="Times New Roman"/>
                <w:szCs w:val="24"/>
                <w:lang w:val="bg-BG"/>
              </w:rPr>
              <w:t>с</w:t>
            </w:r>
            <w:r w:rsidR="006651C5">
              <w:rPr>
                <w:rFonts w:ascii="Times New Roman" w:hAnsi="Times New Roman"/>
                <w:szCs w:val="24"/>
                <w:lang w:val="bg-BG"/>
              </w:rPr>
              <w:t>ила наказателни постановления и съдебни решения.</w:t>
            </w:r>
          </w:p>
          <w:p w:rsidR="006A0C03" w:rsidRPr="00B26D87" w:rsidRDefault="006A0C03" w:rsidP="00B26D87">
            <w:p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>Необосновано високи административни разходи за администриране на трудовото правоотношение</w:t>
            </w:r>
            <w:r w:rsidR="00C470E0">
              <w:rPr>
                <w:rFonts w:ascii="Times New Roman" w:hAnsi="Times New Roman"/>
                <w:szCs w:val="24"/>
                <w:lang w:val="bg-BG"/>
              </w:rPr>
              <w:t>, особено за работодатели, които са изградили информационна системи</w:t>
            </w:r>
            <w:r>
              <w:rPr>
                <w:rFonts w:ascii="Times New Roman" w:hAnsi="Times New Roman"/>
                <w:szCs w:val="24"/>
                <w:lang w:val="bg-BG"/>
              </w:rPr>
              <w:t>.</w:t>
            </w:r>
          </w:p>
          <w:p w:rsidR="00B423A5" w:rsidRDefault="00B423A5" w:rsidP="00B423A5">
            <w:pPr>
              <w:spacing w:before="120" w:after="120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B423A5">
              <w:rPr>
                <w:rFonts w:ascii="Times New Roman" w:hAnsi="Times New Roman"/>
                <w:b/>
                <w:szCs w:val="24"/>
                <w:lang w:val="bg-BG"/>
              </w:rPr>
              <w:t>За работници и служители</w:t>
            </w:r>
            <w:r w:rsidR="00496524">
              <w:rPr>
                <w:rFonts w:ascii="Times New Roman" w:hAnsi="Times New Roman"/>
                <w:b/>
                <w:szCs w:val="24"/>
                <w:lang w:val="bg-BG"/>
              </w:rPr>
              <w:t>:</w:t>
            </w:r>
          </w:p>
          <w:p w:rsidR="00B26D87" w:rsidRDefault="00B26D87" w:rsidP="005C76C7">
            <w:p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5C76C7">
              <w:rPr>
                <w:rFonts w:ascii="Times New Roman" w:hAnsi="Times New Roman"/>
                <w:szCs w:val="24"/>
                <w:lang w:val="bg-BG"/>
              </w:rPr>
              <w:t xml:space="preserve">При Вариант 1 „Без намеса“ ще продължи </w:t>
            </w:r>
            <w:r w:rsidR="00192DB7">
              <w:rPr>
                <w:rFonts w:ascii="Times New Roman" w:hAnsi="Times New Roman"/>
                <w:szCs w:val="24"/>
                <w:lang w:val="bg-BG"/>
              </w:rPr>
              <w:t xml:space="preserve">да се наблюдава </w:t>
            </w:r>
            <w:r w:rsidRPr="005C76C7">
              <w:rPr>
                <w:rFonts w:ascii="Times New Roman" w:hAnsi="Times New Roman"/>
                <w:szCs w:val="24"/>
                <w:lang w:val="bg-BG"/>
              </w:rPr>
              <w:t xml:space="preserve">липсата </w:t>
            </w:r>
            <w:r w:rsidR="005C76C7" w:rsidRPr="000162F6">
              <w:rPr>
                <w:rFonts w:ascii="Times New Roman" w:hAnsi="Times New Roman"/>
                <w:szCs w:val="24"/>
                <w:lang w:val="bg-BG"/>
              </w:rPr>
              <w:t>на</w:t>
            </w:r>
            <w:r w:rsidR="005C76C7">
              <w:rPr>
                <w:rFonts w:ascii="Times New Roman" w:hAnsi="Times New Roman"/>
                <w:szCs w:val="24"/>
                <w:lang w:val="bg-BG"/>
              </w:rPr>
              <w:t xml:space="preserve"> доверие към електронната форма на документите от </w:t>
            </w:r>
            <w:r w:rsidR="005C76C7" w:rsidRPr="00F07FFA">
              <w:rPr>
                <w:rFonts w:ascii="Times New Roman" w:hAnsi="Times New Roman" w:hint="eastAsia"/>
                <w:szCs w:val="24"/>
                <w:lang w:val="bg-BG"/>
              </w:rPr>
              <w:t>трудовото</w:t>
            </w:r>
            <w:r w:rsidR="005C76C7" w:rsidRPr="00F07FFA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5C76C7" w:rsidRPr="00F07FFA">
              <w:rPr>
                <w:rFonts w:ascii="Times New Roman" w:hAnsi="Times New Roman" w:hint="eastAsia"/>
                <w:szCs w:val="24"/>
                <w:lang w:val="bg-BG"/>
              </w:rPr>
              <w:t>досие</w:t>
            </w:r>
            <w:r w:rsidR="0020285C">
              <w:rPr>
                <w:rFonts w:ascii="Times New Roman" w:hAnsi="Times New Roman"/>
                <w:szCs w:val="24"/>
                <w:lang w:val="bg-BG"/>
              </w:rPr>
              <w:t xml:space="preserve">, което е пречка за ефективно използване на информационните системи в предприятията, с оглед осигуряване на оптимални ползи </w:t>
            </w:r>
            <w:r w:rsidR="00192DB7">
              <w:rPr>
                <w:rFonts w:ascii="Times New Roman" w:hAnsi="Times New Roman"/>
                <w:szCs w:val="24"/>
                <w:lang w:val="bg-BG"/>
              </w:rPr>
              <w:t xml:space="preserve">за </w:t>
            </w:r>
            <w:r w:rsidR="0020285C">
              <w:rPr>
                <w:rFonts w:ascii="Times New Roman" w:hAnsi="Times New Roman"/>
                <w:szCs w:val="24"/>
                <w:lang w:val="bg-BG"/>
              </w:rPr>
              <w:t>работника или служителя (</w:t>
            </w:r>
            <w:r w:rsidR="002C48A0">
              <w:rPr>
                <w:rFonts w:ascii="Times New Roman" w:hAnsi="Times New Roman"/>
                <w:szCs w:val="24"/>
                <w:lang w:val="bg-BG"/>
              </w:rPr>
              <w:t xml:space="preserve">напр. </w:t>
            </w:r>
            <w:r w:rsidR="0020285C">
              <w:rPr>
                <w:rFonts w:ascii="Times New Roman" w:hAnsi="Times New Roman"/>
                <w:szCs w:val="24"/>
                <w:lang w:val="bg-BG"/>
              </w:rPr>
              <w:t>комуникация с работодателя от разстояние</w:t>
            </w:r>
            <w:r w:rsidR="002C48A0">
              <w:rPr>
                <w:rFonts w:ascii="Times New Roman" w:hAnsi="Times New Roman"/>
                <w:szCs w:val="24"/>
                <w:lang w:val="bg-BG"/>
              </w:rPr>
              <w:t xml:space="preserve"> и др.)</w:t>
            </w:r>
            <w:r w:rsidR="00C470E0">
              <w:rPr>
                <w:rFonts w:ascii="Times New Roman" w:hAnsi="Times New Roman"/>
                <w:szCs w:val="24"/>
                <w:lang w:val="bg-BG"/>
              </w:rPr>
              <w:t>.</w:t>
            </w:r>
            <w:r w:rsidR="0020285C">
              <w:rPr>
                <w:rFonts w:ascii="Times New Roman" w:hAnsi="Times New Roman"/>
                <w:szCs w:val="24"/>
                <w:lang w:val="bg-BG"/>
              </w:rPr>
              <w:t xml:space="preserve">  </w:t>
            </w:r>
            <w:r w:rsidR="005C76C7" w:rsidRPr="00B26D87">
              <w:rPr>
                <w:rFonts w:ascii="Times New Roman" w:hAnsi="Times New Roman"/>
                <w:szCs w:val="24"/>
                <w:lang w:val="bg-BG"/>
              </w:rPr>
              <w:t>Възможно е част от работодателите да използват електронни документи и електронни изявления по смисъла на ЗЕДЕУУ</w:t>
            </w:r>
            <w:r w:rsidR="00C470E0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C470E0">
              <w:rPr>
                <w:rFonts w:ascii="Times New Roman" w:hAnsi="Times New Roman"/>
                <w:szCs w:val="24"/>
                <w:lang w:val="bg-BG"/>
              </w:rPr>
              <w:t xml:space="preserve">и </w:t>
            </w:r>
            <w:r w:rsidR="00C470E0" w:rsidRPr="00C470E0">
              <w:rPr>
                <w:rFonts w:ascii="Times New Roman" w:hAnsi="Times New Roman"/>
                <w:szCs w:val="24"/>
                <w:lang w:val="bg-BG"/>
              </w:rPr>
              <w:t xml:space="preserve">Регламент </w:t>
            </w:r>
            <w:r w:rsidR="00C470E0">
              <w:rPr>
                <w:rFonts w:ascii="Times New Roman" w:hAnsi="Times New Roman"/>
                <w:szCs w:val="24"/>
                <w:lang w:val="bg-BG"/>
              </w:rPr>
              <w:t>(ЕС) № 910/2014</w:t>
            </w:r>
            <w:r w:rsidR="005C76C7">
              <w:rPr>
                <w:rFonts w:ascii="Times New Roman" w:hAnsi="Times New Roman"/>
                <w:szCs w:val="24"/>
                <w:lang w:val="bg-BG"/>
              </w:rPr>
              <w:t>, като липса</w:t>
            </w:r>
            <w:r w:rsidR="0065373C">
              <w:rPr>
                <w:rFonts w:ascii="Times New Roman" w:hAnsi="Times New Roman"/>
                <w:szCs w:val="24"/>
                <w:lang w:val="bg-BG"/>
              </w:rPr>
              <w:t>та</w:t>
            </w:r>
            <w:r w:rsidR="005C76C7">
              <w:rPr>
                <w:rFonts w:ascii="Times New Roman" w:hAnsi="Times New Roman"/>
                <w:szCs w:val="24"/>
                <w:lang w:val="bg-BG"/>
              </w:rPr>
              <w:t xml:space="preserve"> на</w:t>
            </w:r>
            <w:r w:rsidR="005C76C7" w:rsidRPr="000162F6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5C76C7" w:rsidRPr="001F7B9A">
              <w:rPr>
                <w:rFonts w:ascii="Times New Roman" w:hAnsi="Times New Roman"/>
                <w:szCs w:val="24"/>
                <w:lang w:val="bg-BG"/>
              </w:rPr>
              <w:t xml:space="preserve">минимални изисквания, които да гарантират </w:t>
            </w:r>
            <w:r w:rsidR="005C76C7">
              <w:rPr>
                <w:rFonts w:ascii="Times New Roman" w:hAnsi="Times New Roman"/>
                <w:szCs w:val="24"/>
                <w:lang w:val="bg-BG"/>
              </w:rPr>
              <w:t>сигурността, надеждния произход и целостта на електронния документ</w:t>
            </w:r>
            <w:r w:rsidR="00C470E0">
              <w:rPr>
                <w:rFonts w:ascii="Times New Roman" w:hAnsi="Times New Roman"/>
                <w:szCs w:val="24"/>
                <w:lang w:val="bg-BG"/>
              </w:rPr>
              <w:t xml:space="preserve"> в трудовото досие</w:t>
            </w:r>
            <w:r w:rsidR="005C76C7" w:rsidRPr="001F7B9A">
              <w:rPr>
                <w:rFonts w:ascii="Times New Roman" w:hAnsi="Times New Roman"/>
                <w:szCs w:val="24"/>
                <w:lang w:val="bg-BG"/>
              </w:rPr>
              <w:t xml:space="preserve">, </w:t>
            </w:r>
            <w:r w:rsidR="005C76C7">
              <w:rPr>
                <w:rFonts w:ascii="Times New Roman" w:hAnsi="Times New Roman"/>
                <w:szCs w:val="24"/>
                <w:lang w:val="bg-BG"/>
              </w:rPr>
              <w:t>както и дългосрочното съхраняване на информацията</w:t>
            </w:r>
            <w:r w:rsidR="0065373C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192DB7">
              <w:rPr>
                <w:rFonts w:ascii="Times New Roman" w:hAnsi="Times New Roman"/>
                <w:szCs w:val="24"/>
                <w:lang w:val="bg-BG"/>
              </w:rPr>
              <w:t xml:space="preserve">може да </w:t>
            </w:r>
            <w:r w:rsidR="0065373C">
              <w:rPr>
                <w:rFonts w:ascii="Times New Roman" w:hAnsi="Times New Roman"/>
                <w:szCs w:val="24"/>
                <w:lang w:val="bg-BG"/>
              </w:rPr>
              <w:t>доведе</w:t>
            </w:r>
            <w:r w:rsidR="005C76C7" w:rsidRPr="00B26D87">
              <w:rPr>
                <w:rFonts w:ascii="Times New Roman" w:hAnsi="Times New Roman"/>
                <w:szCs w:val="24"/>
                <w:lang w:val="bg-BG"/>
              </w:rPr>
              <w:t xml:space="preserve"> до несигурност в трудовото правоотношение на работника или служителя</w:t>
            </w:r>
            <w:r w:rsidR="002C7BD8">
              <w:rPr>
                <w:rFonts w:ascii="Times New Roman" w:hAnsi="Times New Roman"/>
                <w:szCs w:val="24"/>
                <w:lang w:val="bg-BG"/>
              </w:rPr>
              <w:t xml:space="preserve"> с работодателя</w:t>
            </w:r>
            <w:r w:rsidR="005C76C7" w:rsidRPr="00B26D87">
              <w:rPr>
                <w:rFonts w:ascii="Times New Roman" w:hAnsi="Times New Roman"/>
                <w:szCs w:val="24"/>
                <w:lang w:val="bg-BG"/>
              </w:rPr>
              <w:t xml:space="preserve">. </w:t>
            </w:r>
            <w:r w:rsidR="002C48A0">
              <w:rPr>
                <w:rFonts w:ascii="Times New Roman" w:hAnsi="Times New Roman"/>
                <w:szCs w:val="24"/>
                <w:lang w:val="bg-BG"/>
              </w:rPr>
              <w:t>В допълнение, това може да доведе и до проблеми при ползването на някои</w:t>
            </w:r>
            <w:r w:rsidR="0020285C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65373C">
              <w:rPr>
                <w:rFonts w:ascii="Times New Roman" w:hAnsi="Times New Roman"/>
                <w:szCs w:val="24"/>
                <w:lang w:val="bg-BG"/>
              </w:rPr>
              <w:t>трудови и осигурителни пр</w:t>
            </w:r>
            <w:r w:rsidR="002C48A0">
              <w:rPr>
                <w:rFonts w:ascii="Times New Roman" w:hAnsi="Times New Roman"/>
                <w:szCs w:val="24"/>
                <w:lang w:val="bg-BG"/>
              </w:rPr>
              <w:t>ава на работника или служителя.</w:t>
            </w:r>
          </w:p>
          <w:p w:rsidR="00F17D2D" w:rsidRDefault="00F17D2D" w:rsidP="0012501A">
            <w:pPr>
              <w:spacing w:before="120" w:after="120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B423A5">
              <w:rPr>
                <w:rFonts w:ascii="Times New Roman" w:hAnsi="Times New Roman"/>
                <w:b/>
                <w:szCs w:val="24"/>
                <w:lang w:val="bg-BG"/>
              </w:rPr>
              <w:t>За</w:t>
            </w:r>
            <w:r w:rsidRPr="006B7147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b/>
                <w:szCs w:val="24"/>
                <w:lang w:val="bg-BG"/>
              </w:rPr>
              <w:t>косвено заинтересованите страни:</w:t>
            </w:r>
          </w:p>
          <w:p w:rsidR="0012501A" w:rsidRPr="006B7147" w:rsidRDefault="0012501A" w:rsidP="0012501A">
            <w:p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5A32A4">
              <w:rPr>
                <w:rFonts w:ascii="Times New Roman" w:hAnsi="Times New Roman"/>
                <w:szCs w:val="24"/>
                <w:lang w:val="bg-BG"/>
              </w:rPr>
              <w:t>Негативните въздействия</w:t>
            </w:r>
            <w:r w:rsidRPr="006B7147">
              <w:rPr>
                <w:rFonts w:ascii="Times New Roman" w:hAnsi="Times New Roman"/>
                <w:szCs w:val="24"/>
                <w:lang w:val="bg-BG"/>
              </w:rPr>
              <w:t xml:space="preserve"> за </w:t>
            </w:r>
            <w:r w:rsidRPr="00F17D2D">
              <w:rPr>
                <w:rFonts w:ascii="Times New Roman" w:hAnsi="Times New Roman"/>
                <w:szCs w:val="24"/>
                <w:lang w:val="bg-BG"/>
              </w:rPr>
              <w:t>косвено заинтересованите страни</w:t>
            </w:r>
            <w:r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 w:rsidRPr="006B7147">
              <w:rPr>
                <w:rFonts w:ascii="Times New Roman" w:hAnsi="Times New Roman"/>
                <w:szCs w:val="24"/>
                <w:lang w:val="bg-BG"/>
              </w:rPr>
              <w:t>са следните:</w:t>
            </w:r>
          </w:p>
          <w:p w:rsidR="00B26D87" w:rsidRDefault="006032B7" w:rsidP="00071B19">
            <w:pPr>
              <w:pStyle w:val="ListParagraph"/>
              <w:numPr>
                <w:ilvl w:val="0"/>
                <w:numId w:val="1"/>
              </w:num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071B19">
              <w:rPr>
                <w:rFonts w:ascii="Times New Roman" w:hAnsi="Times New Roman"/>
                <w:szCs w:val="24"/>
                <w:lang w:val="bg-BG"/>
              </w:rPr>
              <w:t>Ще бъде затруднена дейността на к</w:t>
            </w:r>
            <w:r w:rsidR="00806B89" w:rsidRPr="00071B19">
              <w:rPr>
                <w:rFonts w:ascii="Times New Roman" w:hAnsi="Times New Roman"/>
                <w:szCs w:val="24"/>
                <w:lang w:val="bg-BG"/>
              </w:rPr>
              <w:t xml:space="preserve">онтролните органи, (ИАГИТ, НАП и НОИ), </w:t>
            </w:r>
            <w:r w:rsidRPr="00071B19">
              <w:rPr>
                <w:rFonts w:ascii="Times New Roman" w:hAnsi="Times New Roman"/>
                <w:szCs w:val="24"/>
                <w:lang w:val="bg-BG"/>
              </w:rPr>
              <w:t xml:space="preserve">поради липса на </w:t>
            </w:r>
            <w:r w:rsidR="00DD64B7" w:rsidRPr="00071B19">
              <w:rPr>
                <w:rFonts w:ascii="Times New Roman" w:hAnsi="Times New Roman"/>
                <w:szCs w:val="24"/>
                <w:lang w:val="bg-BG"/>
              </w:rPr>
              <w:t xml:space="preserve">нормативно установени правила </w:t>
            </w:r>
            <w:r w:rsidR="00DD64B7" w:rsidRPr="00071B19">
              <w:rPr>
                <w:rFonts w:ascii="Times New Roman" w:hAnsi="Times New Roman" w:hint="eastAsia"/>
                <w:szCs w:val="24"/>
                <w:lang w:val="bg-BG"/>
              </w:rPr>
              <w:t>за</w:t>
            </w:r>
            <w:r w:rsidR="00DD64B7" w:rsidRPr="00071B19">
              <w:rPr>
                <w:rFonts w:ascii="Times New Roman" w:hAnsi="Times New Roman"/>
                <w:szCs w:val="24"/>
                <w:lang w:val="bg-BG"/>
              </w:rPr>
              <w:t xml:space="preserve"> вида на електронните документи </w:t>
            </w:r>
            <w:r w:rsidR="00DD64B7" w:rsidRPr="00071B19">
              <w:rPr>
                <w:rFonts w:ascii="Times New Roman" w:hAnsi="Times New Roman" w:hint="eastAsia"/>
                <w:szCs w:val="24"/>
                <w:lang w:val="bg-BG"/>
              </w:rPr>
              <w:t>в</w:t>
            </w:r>
            <w:r w:rsidR="00DD64B7" w:rsidRPr="00071B1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DD64B7" w:rsidRPr="00071B19">
              <w:rPr>
                <w:rFonts w:ascii="Times New Roman" w:hAnsi="Times New Roman" w:hint="eastAsia"/>
                <w:szCs w:val="24"/>
                <w:lang w:val="bg-BG"/>
              </w:rPr>
              <w:t>трудовото</w:t>
            </w:r>
            <w:r w:rsidR="00DD64B7" w:rsidRPr="00071B1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DD64B7" w:rsidRPr="00071B19">
              <w:rPr>
                <w:rFonts w:ascii="Times New Roman" w:hAnsi="Times New Roman" w:hint="eastAsia"/>
                <w:szCs w:val="24"/>
                <w:lang w:val="bg-BG"/>
              </w:rPr>
              <w:t>досие</w:t>
            </w:r>
            <w:r w:rsidR="00DD64B7" w:rsidRPr="00071B1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DD64B7" w:rsidRPr="00071B19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="00DD64B7" w:rsidRPr="00071B1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DD64B7" w:rsidRPr="00071B19">
              <w:rPr>
                <w:rFonts w:ascii="Times New Roman" w:hAnsi="Times New Roman" w:hint="eastAsia"/>
                <w:szCs w:val="24"/>
                <w:lang w:val="bg-BG"/>
              </w:rPr>
              <w:t>работника</w:t>
            </w:r>
            <w:r w:rsidR="00DD64B7" w:rsidRPr="00071B1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DD64B7" w:rsidRPr="00071B19">
              <w:rPr>
                <w:rFonts w:ascii="Times New Roman" w:hAnsi="Times New Roman" w:hint="eastAsia"/>
                <w:szCs w:val="24"/>
                <w:lang w:val="bg-BG"/>
              </w:rPr>
              <w:t>или</w:t>
            </w:r>
            <w:r w:rsidR="00DD64B7" w:rsidRPr="00071B1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DD64B7" w:rsidRPr="00071B19">
              <w:rPr>
                <w:rFonts w:ascii="Times New Roman" w:hAnsi="Times New Roman" w:hint="eastAsia"/>
                <w:szCs w:val="24"/>
                <w:lang w:val="bg-BG"/>
              </w:rPr>
              <w:t>служителя</w:t>
            </w:r>
            <w:r w:rsidR="00DD64B7" w:rsidRPr="00071B19">
              <w:rPr>
                <w:rFonts w:ascii="Times New Roman" w:hAnsi="Times New Roman"/>
                <w:szCs w:val="24"/>
                <w:lang w:val="bg-BG"/>
              </w:rPr>
              <w:t xml:space="preserve">, за тяхното създаване, съхраняване и обмен. Това е предизвикателство за осъществяването на обективен и качествен контрол и предпоставка за </w:t>
            </w:r>
            <w:r w:rsidR="00806B89" w:rsidRPr="00071B19">
              <w:rPr>
                <w:rFonts w:ascii="Times New Roman" w:hAnsi="Times New Roman"/>
                <w:szCs w:val="24"/>
                <w:lang w:val="bg-BG"/>
              </w:rPr>
              <w:t>п</w:t>
            </w:r>
            <w:r w:rsidR="00023071" w:rsidRPr="00071B19">
              <w:rPr>
                <w:rFonts w:ascii="Times New Roman" w:hAnsi="Times New Roman"/>
                <w:szCs w:val="24"/>
                <w:lang w:val="bg-BG"/>
              </w:rPr>
              <w:t>рилага</w:t>
            </w:r>
            <w:r w:rsidR="00DD64B7" w:rsidRPr="00071B19">
              <w:rPr>
                <w:rFonts w:ascii="Times New Roman" w:hAnsi="Times New Roman"/>
                <w:szCs w:val="24"/>
                <w:lang w:val="bg-BG"/>
              </w:rPr>
              <w:t xml:space="preserve">не на </w:t>
            </w:r>
            <w:r w:rsidR="00023071" w:rsidRPr="00071B19">
              <w:rPr>
                <w:rFonts w:ascii="Times New Roman" w:hAnsi="Times New Roman"/>
                <w:szCs w:val="24"/>
                <w:lang w:val="bg-BG"/>
              </w:rPr>
              <w:t xml:space="preserve">различни подходи и практики </w:t>
            </w:r>
            <w:r w:rsidR="00806B89" w:rsidRPr="00071B19">
              <w:rPr>
                <w:rFonts w:ascii="Times New Roman" w:hAnsi="Times New Roman"/>
                <w:szCs w:val="24"/>
                <w:lang w:val="bg-BG"/>
              </w:rPr>
              <w:t>при изпълнение на функциите</w:t>
            </w:r>
            <w:r w:rsidR="00DD64B7" w:rsidRPr="00071B19">
              <w:rPr>
                <w:rFonts w:ascii="Times New Roman" w:hAnsi="Times New Roman"/>
                <w:szCs w:val="24"/>
                <w:lang w:val="bg-BG"/>
              </w:rPr>
              <w:t xml:space="preserve"> на контролните органи</w:t>
            </w:r>
            <w:r w:rsidR="00806B89" w:rsidRPr="00071B19">
              <w:rPr>
                <w:rFonts w:ascii="Times New Roman" w:hAnsi="Times New Roman"/>
                <w:szCs w:val="24"/>
                <w:lang w:val="bg-BG"/>
              </w:rPr>
              <w:t xml:space="preserve">. </w:t>
            </w:r>
            <w:r w:rsidR="001B46A6">
              <w:rPr>
                <w:rFonts w:ascii="Times New Roman" w:hAnsi="Times New Roman"/>
                <w:szCs w:val="24"/>
                <w:lang w:val="bg-BG"/>
              </w:rPr>
              <w:t>Поради т</w:t>
            </w:r>
            <w:r w:rsidR="000B7538">
              <w:rPr>
                <w:rFonts w:ascii="Times New Roman" w:hAnsi="Times New Roman"/>
                <w:szCs w:val="24"/>
                <w:lang w:val="bg-BG"/>
              </w:rPr>
              <w:t xml:space="preserve">ези </w:t>
            </w:r>
            <w:r w:rsidR="001B46A6">
              <w:rPr>
                <w:rFonts w:ascii="Times New Roman" w:hAnsi="Times New Roman"/>
                <w:szCs w:val="24"/>
                <w:lang w:val="bg-BG"/>
              </w:rPr>
              <w:t>обстоятелства рискът от</w:t>
            </w:r>
            <w:r w:rsidR="000B753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071B19">
              <w:rPr>
                <w:rFonts w:ascii="Times New Roman" w:hAnsi="Times New Roman"/>
                <w:szCs w:val="24"/>
                <w:lang w:val="bg-BG"/>
              </w:rPr>
              <w:t xml:space="preserve">обжалване и/или отмяна на </w:t>
            </w:r>
            <w:r w:rsidR="00806B89" w:rsidRPr="00071B19">
              <w:rPr>
                <w:rFonts w:ascii="Times New Roman" w:hAnsi="Times New Roman"/>
                <w:szCs w:val="24"/>
                <w:lang w:val="bg-BG"/>
              </w:rPr>
              <w:t>изда</w:t>
            </w:r>
            <w:r w:rsidRPr="00071B19">
              <w:rPr>
                <w:rFonts w:ascii="Times New Roman" w:hAnsi="Times New Roman"/>
                <w:szCs w:val="24"/>
                <w:lang w:val="bg-BG"/>
              </w:rPr>
              <w:t xml:space="preserve">дени </w:t>
            </w:r>
            <w:r w:rsidR="00806B89" w:rsidRPr="00071B19">
              <w:rPr>
                <w:rFonts w:ascii="Times New Roman" w:hAnsi="Times New Roman"/>
                <w:szCs w:val="24"/>
                <w:lang w:val="bg-BG"/>
              </w:rPr>
              <w:t>административни актове</w:t>
            </w:r>
            <w:r w:rsidRPr="00071B19">
              <w:rPr>
                <w:rFonts w:ascii="Times New Roman" w:hAnsi="Times New Roman"/>
                <w:szCs w:val="24"/>
                <w:lang w:val="bg-BG"/>
              </w:rPr>
              <w:t xml:space="preserve"> и наказателни постановления</w:t>
            </w:r>
            <w:r w:rsidR="00AA3779">
              <w:rPr>
                <w:rFonts w:ascii="Times New Roman" w:hAnsi="Times New Roman"/>
                <w:szCs w:val="24"/>
                <w:lang w:val="bg-BG"/>
              </w:rPr>
              <w:t xml:space="preserve"> може да се увеличи</w:t>
            </w:r>
            <w:r w:rsidR="002C7BD8">
              <w:rPr>
                <w:rFonts w:ascii="Times New Roman" w:hAnsi="Times New Roman"/>
                <w:szCs w:val="24"/>
                <w:lang w:val="bg-BG"/>
              </w:rPr>
              <w:t>, което поражда недоверие към съответните контролни институции.</w:t>
            </w:r>
          </w:p>
          <w:p w:rsidR="00B07001" w:rsidRDefault="00B07001" w:rsidP="00B07001">
            <w:pPr>
              <w:pStyle w:val="ListParagraph"/>
              <w:numPr>
                <w:ilvl w:val="0"/>
                <w:numId w:val="1"/>
              </w:num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 xml:space="preserve">Българските съдилища </w:t>
            </w:r>
            <w:r w:rsidRPr="00B07001">
              <w:rPr>
                <w:rFonts w:ascii="Times New Roman" w:hAnsi="Times New Roman"/>
                <w:szCs w:val="24"/>
                <w:lang w:val="bg-BG"/>
              </w:rPr>
              <w:t>няма да могат да използват нормативно</w:t>
            </w:r>
            <w:r w:rsidR="000570BC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B07001">
              <w:rPr>
                <w:rFonts w:ascii="Times New Roman" w:hAnsi="Times New Roman"/>
                <w:szCs w:val="24"/>
                <w:lang w:val="bg-BG"/>
              </w:rPr>
              <w:t>установени правила, които да</w:t>
            </w:r>
            <w:r w:rsidR="002C7BD8">
              <w:rPr>
                <w:rFonts w:ascii="Times New Roman" w:hAnsi="Times New Roman"/>
                <w:szCs w:val="24"/>
                <w:lang w:val="bg-BG"/>
              </w:rPr>
              <w:t xml:space="preserve"> прилагат при</w:t>
            </w:r>
            <w:r w:rsidRPr="00B07001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2C7BD8">
              <w:rPr>
                <w:rFonts w:ascii="Times New Roman" w:hAnsi="Times New Roman"/>
                <w:szCs w:val="24"/>
                <w:lang w:val="bg-BG"/>
              </w:rPr>
              <w:t>разрешаване на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трудови спорове, свързани с права, задължения и отговорности, произтичащи от трудовото правоотношение. Това е предизвикателство за създаване</w:t>
            </w:r>
            <w:r w:rsidR="00AA3779">
              <w:rPr>
                <w:rFonts w:ascii="Times New Roman" w:hAnsi="Times New Roman"/>
                <w:szCs w:val="24"/>
                <w:lang w:val="bg-BG"/>
              </w:rPr>
              <w:t>то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на </w:t>
            </w:r>
            <w:r w:rsidR="00AA3779">
              <w:rPr>
                <w:rFonts w:ascii="Times New Roman" w:hAnsi="Times New Roman"/>
                <w:szCs w:val="24"/>
                <w:lang w:val="bg-BG"/>
              </w:rPr>
              <w:t>трайна</w:t>
            </w:r>
            <w:r w:rsidR="002C7BD8">
              <w:rPr>
                <w:rFonts w:ascii="Times New Roman" w:hAnsi="Times New Roman"/>
                <w:szCs w:val="24"/>
                <w:lang w:val="bg-BG"/>
              </w:rPr>
              <w:t xml:space="preserve"> (единна)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съдебна практика.</w:t>
            </w:r>
          </w:p>
          <w:p w:rsidR="000570BC" w:rsidRDefault="002C24DA" w:rsidP="00B07001">
            <w:pPr>
              <w:pStyle w:val="ListParagraph"/>
              <w:numPr>
                <w:ilvl w:val="0"/>
                <w:numId w:val="1"/>
              </w:num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2C24DA">
              <w:rPr>
                <w:rFonts w:ascii="Times New Roman" w:hAnsi="Times New Roman"/>
                <w:szCs w:val="24"/>
                <w:lang w:val="bg-BG"/>
              </w:rPr>
              <w:t>Министерството на труда и социалната политика няма да има допълнителни разходи, освен в качеството му на администрация, разработваща нормативните актове в областта на трудовото право, общественото осигуряване и условията на труд и в тази връзка задължена да дава указания и отговори на за</w:t>
            </w:r>
            <w:r w:rsidR="000570BC">
              <w:rPr>
                <w:rFonts w:ascii="Times New Roman" w:hAnsi="Times New Roman"/>
                <w:szCs w:val="24"/>
                <w:lang w:val="bg-BG"/>
              </w:rPr>
              <w:t>п</w:t>
            </w:r>
            <w:r w:rsidRPr="002C24DA">
              <w:rPr>
                <w:rFonts w:ascii="Times New Roman" w:hAnsi="Times New Roman"/>
                <w:szCs w:val="24"/>
                <w:lang w:val="bg-BG"/>
              </w:rPr>
              <w:t>итвания по прилагането им.</w:t>
            </w:r>
            <w:r w:rsidR="000570BC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0570BC" w:rsidRPr="000570BC">
              <w:rPr>
                <w:rFonts w:ascii="Times New Roman" w:hAnsi="Times New Roman"/>
                <w:szCs w:val="24"/>
                <w:lang w:val="bg-BG"/>
              </w:rPr>
              <w:t xml:space="preserve">Ще бъде затруднен процесът по </w:t>
            </w:r>
            <w:r w:rsidR="000570BC" w:rsidRPr="002C24DA">
              <w:rPr>
                <w:rFonts w:ascii="Times New Roman" w:hAnsi="Times New Roman"/>
                <w:szCs w:val="24"/>
                <w:lang w:val="bg-BG"/>
              </w:rPr>
              <w:t>дава</w:t>
            </w:r>
            <w:r w:rsidR="00A77857">
              <w:rPr>
                <w:rFonts w:ascii="Times New Roman" w:hAnsi="Times New Roman"/>
                <w:szCs w:val="24"/>
                <w:lang w:val="bg-BG"/>
              </w:rPr>
              <w:t>не на</w:t>
            </w:r>
            <w:r w:rsidR="000570BC" w:rsidRPr="002C24DA">
              <w:rPr>
                <w:rFonts w:ascii="Times New Roman" w:hAnsi="Times New Roman"/>
                <w:szCs w:val="24"/>
                <w:lang w:val="bg-BG"/>
              </w:rPr>
              <w:t xml:space="preserve"> указания и отговори</w:t>
            </w:r>
            <w:r w:rsidR="000570BC">
              <w:rPr>
                <w:rFonts w:ascii="Times New Roman" w:hAnsi="Times New Roman"/>
                <w:szCs w:val="24"/>
                <w:lang w:val="bg-BG"/>
              </w:rPr>
              <w:t xml:space="preserve"> поради липсата на </w:t>
            </w:r>
            <w:r w:rsidR="000570BC" w:rsidRPr="00071B19">
              <w:rPr>
                <w:rFonts w:ascii="Times New Roman" w:hAnsi="Times New Roman"/>
                <w:szCs w:val="24"/>
                <w:lang w:val="bg-BG"/>
              </w:rPr>
              <w:t xml:space="preserve">нормативно установени правила </w:t>
            </w:r>
            <w:r w:rsidR="000570BC" w:rsidRPr="00071B19">
              <w:rPr>
                <w:rFonts w:ascii="Times New Roman" w:hAnsi="Times New Roman" w:hint="eastAsia"/>
                <w:szCs w:val="24"/>
                <w:lang w:val="bg-BG"/>
              </w:rPr>
              <w:t>за</w:t>
            </w:r>
            <w:r w:rsidR="000570BC" w:rsidRPr="00071B19">
              <w:rPr>
                <w:rFonts w:ascii="Times New Roman" w:hAnsi="Times New Roman"/>
                <w:szCs w:val="24"/>
                <w:lang w:val="bg-BG"/>
              </w:rPr>
              <w:t xml:space="preserve"> вида на електронните документи </w:t>
            </w:r>
            <w:r w:rsidR="000570BC" w:rsidRPr="00071B19">
              <w:rPr>
                <w:rFonts w:ascii="Times New Roman" w:hAnsi="Times New Roman" w:hint="eastAsia"/>
                <w:szCs w:val="24"/>
                <w:lang w:val="bg-BG"/>
              </w:rPr>
              <w:t>в</w:t>
            </w:r>
            <w:r w:rsidR="000570BC" w:rsidRPr="00071B1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0570BC" w:rsidRPr="00071B19">
              <w:rPr>
                <w:rFonts w:ascii="Times New Roman" w:hAnsi="Times New Roman" w:hint="eastAsia"/>
                <w:szCs w:val="24"/>
                <w:lang w:val="bg-BG"/>
              </w:rPr>
              <w:t>трудовото</w:t>
            </w:r>
            <w:r w:rsidR="000570BC" w:rsidRPr="00071B1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0570BC" w:rsidRPr="00071B19">
              <w:rPr>
                <w:rFonts w:ascii="Times New Roman" w:hAnsi="Times New Roman" w:hint="eastAsia"/>
                <w:szCs w:val="24"/>
                <w:lang w:val="bg-BG"/>
              </w:rPr>
              <w:t>досие</w:t>
            </w:r>
            <w:r w:rsidR="000570BC" w:rsidRPr="00071B1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0570BC" w:rsidRPr="00071B19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="000570BC" w:rsidRPr="00071B1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0570BC" w:rsidRPr="00071B19">
              <w:rPr>
                <w:rFonts w:ascii="Times New Roman" w:hAnsi="Times New Roman" w:hint="eastAsia"/>
                <w:szCs w:val="24"/>
                <w:lang w:val="bg-BG"/>
              </w:rPr>
              <w:t>работника</w:t>
            </w:r>
            <w:r w:rsidR="000570BC" w:rsidRPr="00071B1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0570BC" w:rsidRPr="00071B19">
              <w:rPr>
                <w:rFonts w:ascii="Times New Roman" w:hAnsi="Times New Roman" w:hint="eastAsia"/>
                <w:szCs w:val="24"/>
                <w:lang w:val="bg-BG"/>
              </w:rPr>
              <w:t>или</w:t>
            </w:r>
            <w:r w:rsidR="000570BC" w:rsidRPr="00071B1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0570BC" w:rsidRPr="00071B19">
              <w:rPr>
                <w:rFonts w:ascii="Times New Roman" w:hAnsi="Times New Roman" w:hint="eastAsia"/>
                <w:szCs w:val="24"/>
                <w:lang w:val="bg-BG"/>
              </w:rPr>
              <w:t>служителя</w:t>
            </w:r>
            <w:r w:rsidR="000570BC" w:rsidRPr="00071B19">
              <w:rPr>
                <w:rFonts w:ascii="Times New Roman" w:hAnsi="Times New Roman"/>
                <w:szCs w:val="24"/>
                <w:lang w:val="bg-BG"/>
              </w:rPr>
              <w:t>, за тяхното създаване, съхраняване и обмен.</w:t>
            </w:r>
          </w:p>
          <w:p w:rsidR="006E41CD" w:rsidRPr="00B26D87" w:rsidRDefault="006E41CD" w:rsidP="00A77857">
            <w:pPr>
              <w:pStyle w:val="ListParagraph"/>
              <w:spacing w:before="120" w:after="120"/>
              <w:ind w:left="360"/>
              <w:jc w:val="both"/>
              <w:rPr>
                <w:rFonts w:ascii="Times New Roman" w:hAnsi="Times New Roman"/>
                <w:szCs w:val="24"/>
                <w:lang w:val="bg-BG"/>
              </w:rPr>
            </w:pPr>
          </w:p>
          <w:p w:rsidR="00534C4A" w:rsidRDefault="00B62FB8" w:rsidP="006B7147">
            <w:pPr>
              <w:spacing w:before="120" w:after="120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Cs w:val="24"/>
                <w:lang w:val="bg-BG"/>
              </w:rPr>
              <w:t xml:space="preserve">5.2. </w:t>
            </w:r>
            <w:r w:rsidR="00534C4A" w:rsidRPr="00AC13C6">
              <w:rPr>
                <w:rFonts w:ascii="Times New Roman" w:hAnsi="Times New Roman"/>
                <w:b/>
                <w:szCs w:val="24"/>
                <w:lang w:val="bg-BG"/>
              </w:rPr>
              <w:t xml:space="preserve">Вариант </w:t>
            </w:r>
            <w:r w:rsidR="00A77857" w:rsidRPr="00AC13C6">
              <w:rPr>
                <w:rFonts w:ascii="Times New Roman" w:hAnsi="Times New Roman"/>
                <w:b/>
                <w:szCs w:val="24"/>
                <w:lang w:val="bg-BG"/>
              </w:rPr>
              <w:t xml:space="preserve">на действие </w:t>
            </w:r>
            <w:r w:rsidR="00A77857">
              <w:rPr>
                <w:rFonts w:ascii="Times New Roman" w:hAnsi="Times New Roman"/>
                <w:b/>
                <w:szCs w:val="24"/>
                <w:lang w:val="bg-BG"/>
              </w:rPr>
              <w:t>2</w:t>
            </w:r>
            <w:r w:rsidR="00A77857" w:rsidRPr="00E15EF2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 w:rsidR="00A77857">
              <w:rPr>
                <w:rFonts w:ascii="Times New Roman" w:hAnsi="Times New Roman"/>
                <w:b/>
                <w:szCs w:val="24"/>
                <w:lang w:val="bg-BG"/>
              </w:rPr>
              <w:t xml:space="preserve">„Приемане на </w:t>
            </w:r>
            <w:r w:rsidR="00A77857" w:rsidRPr="005C4984">
              <w:rPr>
                <w:rFonts w:ascii="Times New Roman" w:hAnsi="Times New Roman" w:hint="eastAsia"/>
                <w:b/>
                <w:szCs w:val="24"/>
                <w:lang w:val="bg-BG"/>
              </w:rPr>
              <w:t>Наредба</w:t>
            </w:r>
            <w:r w:rsidR="00A77857">
              <w:rPr>
                <w:rFonts w:ascii="Times New Roman" w:hAnsi="Times New Roman"/>
                <w:b/>
                <w:szCs w:val="24"/>
                <w:lang w:val="bg-BG"/>
              </w:rPr>
              <w:t>“</w:t>
            </w:r>
          </w:p>
          <w:p w:rsidR="00534C4A" w:rsidRPr="006B7147" w:rsidRDefault="00F379DD" w:rsidP="00534C4A">
            <w:p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Cs w:val="24"/>
                <w:lang w:val="bg-BG"/>
              </w:rPr>
              <w:t xml:space="preserve">5.2.1. </w:t>
            </w:r>
            <w:r w:rsidR="00534C4A" w:rsidRPr="00F17D2D">
              <w:rPr>
                <w:rFonts w:ascii="Times New Roman" w:hAnsi="Times New Roman"/>
                <w:b/>
                <w:szCs w:val="24"/>
                <w:lang w:val="bg-BG"/>
              </w:rPr>
              <w:t>Разходите</w:t>
            </w:r>
            <w:r w:rsidR="00534C4A" w:rsidRPr="0077740F">
              <w:rPr>
                <w:rFonts w:ascii="Times New Roman" w:hAnsi="Times New Roman"/>
                <w:b/>
                <w:szCs w:val="24"/>
                <w:lang w:val="bg-BG"/>
              </w:rPr>
              <w:t xml:space="preserve"> за</w:t>
            </w:r>
            <w:r w:rsidR="0077740F">
              <w:rPr>
                <w:rFonts w:ascii="Times New Roman" w:hAnsi="Times New Roman"/>
                <w:b/>
                <w:szCs w:val="24"/>
                <w:lang w:val="bg-BG"/>
              </w:rPr>
              <w:t xml:space="preserve"> пряко</w:t>
            </w:r>
            <w:r w:rsidR="00534C4A" w:rsidRPr="0077740F">
              <w:rPr>
                <w:rFonts w:ascii="Times New Roman" w:hAnsi="Times New Roman"/>
                <w:b/>
                <w:szCs w:val="24"/>
                <w:lang w:val="bg-BG"/>
              </w:rPr>
              <w:t xml:space="preserve"> заинтересованите страни</w:t>
            </w:r>
            <w:r w:rsidR="00534C4A" w:rsidRPr="006B7147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D777A3">
              <w:rPr>
                <w:rFonts w:ascii="Times New Roman" w:hAnsi="Times New Roman"/>
                <w:b/>
                <w:szCs w:val="24"/>
                <w:lang w:val="bg-BG"/>
              </w:rPr>
              <w:t>п</w:t>
            </w:r>
            <w:r w:rsidR="00D777A3" w:rsidRPr="00627CCA">
              <w:rPr>
                <w:rFonts w:ascii="Times New Roman" w:hAnsi="Times New Roman"/>
                <w:b/>
                <w:szCs w:val="24"/>
                <w:lang w:val="bg-BG"/>
              </w:rPr>
              <w:t xml:space="preserve">ри вариант „А“ </w:t>
            </w:r>
            <w:r w:rsidR="00D777A3" w:rsidRPr="00627CCA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534C4A" w:rsidRPr="006B7147">
              <w:rPr>
                <w:rFonts w:ascii="Times New Roman" w:hAnsi="Times New Roman"/>
                <w:szCs w:val="24"/>
                <w:lang w:val="bg-BG"/>
              </w:rPr>
              <w:t>са следните:</w:t>
            </w:r>
          </w:p>
          <w:p w:rsidR="00534C4A" w:rsidRPr="00B423A5" w:rsidRDefault="00534C4A" w:rsidP="00534C4A">
            <w:pPr>
              <w:spacing w:before="120" w:after="120"/>
              <w:rPr>
                <w:rFonts w:ascii="Times New Roman" w:hAnsi="Times New Roman"/>
                <w:b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Cs w:val="24"/>
                <w:lang w:val="bg-BG"/>
              </w:rPr>
              <w:t>За р</w:t>
            </w:r>
            <w:r w:rsidRPr="00B423A5">
              <w:rPr>
                <w:rFonts w:ascii="Times New Roman" w:hAnsi="Times New Roman"/>
                <w:b/>
                <w:szCs w:val="24"/>
                <w:lang w:val="bg-BG"/>
              </w:rPr>
              <w:t>аботодатели:</w:t>
            </w:r>
          </w:p>
          <w:p w:rsidR="00EE75B2" w:rsidRPr="00627CCA" w:rsidRDefault="00D777A3" w:rsidP="00627CCA">
            <w:p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D777A3">
              <w:rPr>
                <w:rFonts w:ascii="Times New Roman" w:hAnsi="Times New Roman"/>
                <w:szCs w:val="24"/>
                <w:lang w:val="bg-BG"/>
              </w:rPr>
              <w:t>Щ</w:t>
            </w:r>
            <w:r w:rsidR="00EE75B2" w:rsidRPr="00627CCA">
              <w:rPr>
                <w:rFonts w:ascii="Times New Roman" w:hAnsi="Times New Roman"/>
                <w:szCs w:val="24"/>
                <w:lang w:val="bg-BG"/>
              </w:rPr>
              <w:t xml:space="preserve">е възникнат </w:t>
            </w:r>
            <w:r w:rsidR="00534C4A" w:rsidRPr="00627CCA">
              <w:rPr>
                <w:rFonts w:ascii="Times New Roman" w:hAnsi="Times New Roman"/>
                <w:szCs w:val="24"/>
                <w:lang w:val="bg-BG"/>
              </w:rPr>
              <w:t>допълнителни разходи</w:t>
            </w:r>
            <w:r w:rsidR="00EE75B2" w:rsidRPr="00627CCA">
              <w:rPr>
                <w:rFonts w:ascii="Times New Roman" w:hAnsi="Times New Roman"/>
                <w:szCs w:val="24"/>
                <w:lang w:val="bg-BG"/>
              </w:rPr>
              <w:t xml:space="preserve"> за работодатели, които ще се възползват от възможността, </w:t>
            </w:r>
            <w:r w:rsidR="00627CCA" w:rsidRPr="00627CCA">
              <w:rPr>
                <w:rFonts w:ascii="Times New Roman" w:hAnsi="Times New Roman"/>
                <w:szCs w:val="24"/>
                <w:lang w:val="bg-BG"/>
              </w:rPr>
              <w:t>която дава разпоредбата на чл. 128б, ал. 3 на КТ при ус</w:t>
            </w:r>
            <w:r w:rsidR="00627CCA">
              <w:rPr>
                <w:rFonts w:ascii="Times New Roman" w:hAnsi="Times New Roman"/>
                <w:szCs w:val="24"/>
                <w:lang w:val="bg-BG"/>
              </w:rPr>
              <w:t xml:space="preserve">ловията, определени с наредбата. </w:t>
            </w:r>
            <w:r w:rsidR="00627CCA" w:rsidRPr="00627CCA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627CCA">
              <w:rPr>
                <w:rFonts w:ascii="Times New Roman" w:hAnsi="Times New Roman"/>
                <w:szCs w:val="24"/>
                <w:lang w:val="bg-BG"/>
              </w:rPr>
              <w:t>Разходите могат да</w:t>
            </w:r>
            <w:r w:rsidR="00FA4166">
              <w:rPr>
                <w:rFonts w:ascii="Times New Roman" w:hAnsi="Times New Roman"/>
                <w:szCs w:val="24"/>
                <w:lang w:val="bg-BG"/>
              </w:rPr>
              <w:t xml:space="preserve"> бъдат свързани с</w:t>
            </w:r>
            <w:r w:rsidR="00BE638E">
              <w:rPr>
                <w:rFonts w:ascii="Times New Roman" w:hAnsi="Times New Roman"/>
                <w:szCs w:val="24"/>
                <w:lang w:val="bg-BG"/>
              </w:rPr>
              <w:t>ъс</w:t>
            </w:r>
            <w:r w:rsidR="00FA4166">
              <w:rPr>
                <w:rFonts w:ascii="Times New Roman" w:hAnsi="Times New Roman"/>
                <w:szCs w:val="24"/>
                <w:lang w:val="bg-BG"/>
              </w:rPr>
              <w:t>:</w:t>
            </w:r>
            <w:r w:rsidR="00EE75B2" w:rsidRPr="00627CCA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</w:p>
          <w:p w:rsidR="00627CCA" w:rsidRDefault="00627CCA" w:rsidP="00824FD5">
            <w:pPr>
              <w:pStyle w:val="ListParagraph"/>
              <w:numPr>
                <w:ilvl w:val="0"/>
                <w:numId w:val="1"/>
              </w:num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 xml:space="preserve">изграждане на нови информационни системи или промяна на съществуващи, с оглед привеждане в съответствие с изискванията на наредбата </w:t>
            </w:r>
            <w:r w:rsidR="00DA7179">
              <w:rPr>
                <w:rFonts w:ascii="Times New Roman" w:hAnsi="Times New Roman"/>
                <w:szCs w:val="24"/>
                <w:lang w:val="bg-BG"/>
              </w:rPr>
              <w:t>за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осигуряване на</w:t>
            </w:r>
            <w:r w:rsidR="00DA717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BE638E">
              <w:rPr>
                <w:rFonts w:ascii="Times New Roman" w:hAnsi="Times New Roman"/>
                <w:szCs w:val="24"/>
                <w:lang w:val="bg-BG"/>
              </w:rPr>
              <w:t xml:space="preserve">минималните стандарти за осигуряване на сигурността на </w:t>
            </w:r>
            <w:r w:rsidR="00DA7179">
              <w:rPr>
                <w:rFonts w:ascii="Times New Roman" w:hAnsi="Times New Roman"/>
                <w:szCs w:val="24"/>
                <w:lang w:val="bg-BG"/>
              </w:rPr>
              <w:t>информацията</w:t>
            </w:r>
            <w:r w:rsidR="002C7AE5">
              <w:rPr>
                <w:rFonts w:ascii="Times New Roman" w:hAnsi="Times New Roman"/>
                <w:szCs w:val="24"/>
                <w:lang w:val="bg-BG"/>
              </w:rPr>
              <w:t xml:space="preserve">, в т.ч. </w:t>
            </w:r>
            <w:r w:rsidR="002C7AE5">
              <w:rPr>
                <w:rStyle w:val="CharAttribute2"/>
                <w:rFonts w:eastAsia="Batang"/>
              </w:rPr>
              <w:t>ф</w:t>
            </w:r>
            <w:r w:rsidR="002C7AE5" w:rsidRPr="007947EC">
              <w:rPr>
                <w:rStyle w:val="CharAttribute2"/>
                <w:rFonts w:eastAsia="Batang"/>
                <w:szCs w:val="24"/>
              </w:rPr>
              <w:t>ункционалните характеристики на информационн</w:t>
            </w:r>
            <w:r w:rsidR="00D777A3">
              <w:rPr>
                <w:rStyle w:val="CharAttribute2"/>
                <w:rFonts w:eastAsia="Batang"/>
                <w:szCs w:val="24"/>
                <w:lang w:val="bg-BG"/>
              </w:rPr>
              <w:t xml:space="preserve">ите </w:t>
            </w:r>
            <w:r w:rsidR="00D777A3">
              <w:rPr>
                <w:rStyle w:val="CharAttribute2"/>
                <w:rFonts w:eastAsia="Batang"/>
                <w:szCs w:val="24"/>
              </w:rPr>
              <w:t>систем</w:t>
            </w:r>
            <w:r w:rsidR="00D777A3">
              <w:rPr>
                <w:rStyle w:val="CharAttribute2"/>
                <w:rFonts w:eastAsia="Batang"/>
                <w:szCs w:val="24"/>
                <w:lang w:val="bg-BG"/>
              </w:rPr>
              <w:t>и</w:t>
            </w:r>
            <w:r>
              <w:rPr>
                <w:rFonts w:ascii="Times New Roman" w:hAnsi="Times New Roman"/>
                <w:szCs w:val="24"/>
                <w:lang w:val="bg-BG"/>
              </w:rPr>
              <w:t>;</w:t>
            </w:r>
          </w:p>
          <w:p w:rsidR="005E3411" w:rsidRDefault="00534C4A" w:rsidP="00DA7179">
            <w:pPr>
              <w:pStyle w:val="ListParagraph"/>
              <w:numPr>
                <w:ilvl w:val="0"/>
                <w:numId w:val="1"/>
              </w:num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C770F6">
              <w:rPr>
                <w:rFonts w:ascii="Times New Roman" w:hAnsi="Times New Roman"/>
                <w:szCs w:val="24"/>
                <w:lang w:val="bg-BG"/>
              </w:rPr>
              <w:t>закупуване и поддържане на к</w:t>
            </w:r>
            <w:r w:rsidRPr="00C770F6">
              <w:rPr>
                <w:rFonts w:ascii="Times New Roman" w:hAnsi="Times New Roman" w:hint="eastAsia"/>
                <w:szCs w:val="24"/>
                <w:lang w:val="bg-BG"/>
              </w:rPr>
              <w:t>валифициран</w:t>
            </w:r>
            <w:r w:rsidRPr="00C770F6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70F6">
              <w:rPr>
                <w:rFonts w:ascii="Times New Roman" w:hAnsi="Times New Roman" w:hint="eastAsia"/>
                <w:szCs w:val="24"/>
                <w:lang w:val="bg-BG"/>
              </w:rPr>
              <w:t>електронен</w:t>
            </w:r>
            <w:r w:rsidRPr="00C770F6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70F6">
              <w:rPr>
                <w:rFonts w:ascii="Times New Roman" w:hAnsi="Times New Roman" w:hint="eastAsia"/>
                <w:szCs w:val="24"/>
                <w:lang w:val="bg-BG"/>
              </w:rPr>
              <w:t>подпис</w:t>
            </w:r>
            <w:r w:rsidRPr="00C770F6">
              <w:rPr>
                <w:rFonts w:ascii="Times New Roman" w:hAnsi="Times New Roman"/>
                <w:szCs w:val="24"/>
                <w:lang w:val="bg-BG"/>
              </w:rPr>
              <w:t>. Цената на услугата за издаване и поддържане на к</w:t>
            </w:r>
            <w:r w:rsidRPr="00C770F6">
              <w:rPr>
                <w:rFonts w:ascii="Times New Roman" w:hAnsi="Times New Roman" w:hint="eastAsia"/>
                <w:szCs w:val="24"/>
                <w:lang w:val="bg-BG"/>
              </w:rPr>
              <w:t>валифициран</w:t>
            </w:r>
            <w:r w:rsidRPr="00C770F6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70F6">
              <w:rPr>
                <w:rFonts w:ascii="Times New Roman" w:hAnsi="Times New Roman" w:hint="eastAsia"/>
                <w:szCs w:val="24"/>
                <w:lang w:val="bg-BG"/>
              </w:rPr>
              <w:t>електронен</w:t>
            </w:r>
            <w:r w:rsidRPr="00C770F6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70F6">
              <w:rPr>
                <w:rFonts w:ascii="Times New Roman" w:hAnsi="Times New Roman" w:hint="eastAsia"/>
                <w:szCs w:val="24"/>
                <w:lang w:val="bg-BG"/>
              </w:rPr>
              <w:t>подпис</w:t>
            </w:r>
            <w:r w:rsidRPr="00C770F6">
              <w:rPr>
                <w:rFonts w:ascii="Times New Roman" w:hAnsi="Times New Roman"/>
                <w:szCs w:val="24"/>
                <w:lang w:val="bg-BG"/>
              </w:rPr>
              <w:t xml:space="preserve"> за една година, обявена от регистрираните в Комисията за регулиране на съобщенията доставчици</w:t>
            </w:r>
            <w:r w:rsidR="001D51F5">
              <w:rPr>
                <w:rFonts w:ascii="Times New Roman" w:hAnsi="Times New Roman"/>
                <w:szCs w:val="24"/>
                <w:lang w:val="bg-BG"/>
              </w:rPr>
              <w:t xml:space="preserve"> за юридическите лица</w:t>
            </w:r>
            <w:r w:rsidRPr="00C770F6">
              <w:rPr>
                <w:rFonts w:ascii="Times New Roman" w:hAnsi="Times New Roman"/>
                <w:szCs w:val="24"/>
                <w:lang w:val="bg-BG"/>
              </w:rPr>
              <w:t xml:space="preserve"> е средно 60 лева</w:t>
            </w:r>
            <w:r w:rsidR="00D57269">
              <w:rPr>
                <w:rFonts w:ascii="Times New Roman" w:hAnsi="Times New Roman"/>
                <w:szCs w:val="24"/>
                <w:lang w:val="bg-BG"/>
              </w:rPr>
              <w:t xml:space="preserve">, а на физическо лице </w:t>
            </w:r>
            <w:r w:rsidR="001D51F5">
              <w:rPr>
                <w:rFonts w:ascii="Times New Roman" w:hAnsi="Times New Roman"/>
                <w:szCs w:val="24"/>
                <w:lang w:val="bg-BG"/>
              </w:rPr>
              <w:t>-</w:t>
            </w:r>
            <w:r w:rsidR="00D57269">
              <w:rPr>
                <w:rFonts w:ascii="Times New Roman" w:hAnsi="Times New Roman"/>
                <w:szCs w:val="24"/>
                <w:lang w:val="bg-BG"/>
              </w:rPr>
              <w:t xml:space="preserve"> 12 лева</w:t>
            </w:r>
            <w:r w:rsidRPr="00C770F6">
              <w:rPr>
                <w:rFonts w:ascii="Times New Roman" w:hAnsi="Times New Roman"/>
                <w:szCs w:val="24"/>
                <w:lang w:val="bg-BG"/>
              </w:rPr>
              <w:t xml:space="preserve">. </w:t>
            </w:r>
            <w:r w:rsidR="00BE638E">
              <w:rPr>
                <w:rFonts w:ascii="Times New Roman" w:hAnsi="Times New Roman"/>
                <w:szCs w:val="24"/>
                <w:lang w:val="bg-BG"/>
              </w:rPr>
              <w:t xml:space="preserve">Този разход ще е присъщ само за предприятия, които не </w:t>
            </w:r>
            <w:r w:rsidR="00DA7179">
              <w:rPr>
                <w:rFonts w:ascii="Times New Roman" w:hAnsi="Times New Roman"/>
                <w:szCs w:val="24"/>
                <w:lang w:val="bg-BG"/>
              </w:rPr>
              <w:t xml:space="preserve">ползват </w:t>
            </w:r>
            <w:r w:rsidRPr="00DA7179">
              <w:rPr>
                <w:rFonts w:ascii="Times New Roman" w:hAnsi="Times New Roman"/>
                <w:szCs w:val="24"/>
                <w:lang w:val="bg-BG"/>
              </w:rPr>
              <w:t>к</w:t>
            </w:r>
            <w:r w:rsidRPr="00DA7179">
              <w:rPr>
                <w:rFonts w:ascii="Times New Roman" w:hAnsi="Times New Roman" w:hint="eastAsia"/>
                <w:szCs w:val="24"/>
                <w:lang w:val="bg-BG"/>
              </w:rPr>
              <w:t>валифициран</w:t>
            </w:r>
            <w:r w:rsidRPr="00DA717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DA7179">
              <w:rPr>
                <w:rFonts w:ascii="Times New Roman" w:hAnsi="Times New Roman" w:hint="eastAsia"/>
                <w:szCs w:val="24"/>
                <w:lang w:val="bg-BG"/>
              </w:rPr>
              <w:t>електронен</w:t>
            </w:r>
            <w:r w:rsidRPr="00DA717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DA7179">
              <w:rPr>
                <w:rFonts w:ascii="Times New Roman" w:hAnsi="Times New Roman" w:hint="eastAsia"/>
                <w:szCs w:val="24"/>
                <w:lang w:val="bg-BG"/>
              </w:rPr>
              <w:t>подпис</w:t>
            </w:r>
            <w:r w:rsidRPr="00DA7179">
              <w:rPr>
                <w:rFonts w:ascii="Times New Roman" w:hAnsi="Times New Roman"/>
                <w:szCs w:val="24"/>
                <w:lang w:val="bg-BG"/>
              </w:rPr>
              <w:t xml:space="preserve">, </w:t>
            </w:r>
            <w:r w:rsidR="00DA7179">
              <w:rPr>
                <w:rFonts w:ascii="Times New Roman" w:hAnsi="Times New Roman"/>
                <w:szCs w:val="24"/>
                <w:lang w:val="bg-BG"/>
              </w:rPr>
              <w:t>при</w:t>
            </w:r>
            <w:r w:rsidRPr="00DA7179">
              <w:rPr>
                <w:rFonts w:ascii="Times New Roman" w:hAnsi="Times New Roman"/>
                <w:szCs w:val="24"/>
                <w:lang w:val="bg-BG"/>
              </w:rPr>
              <w:t xml:space="preserve"> подаване на </w:t>
            </w:r>
            <w:r w:rsidR="005E3411" w:rsidRPr="00DA7179">
              <w:rPr>
                <w:rFonts w:ascii="Times New Roman" w:hAnsi="Times New Roman" w:hint="eastAsia"/>
                <w:szCs w:val="24"/>
                <w:lang w:val="bg-BG"/>
              </w:rPr>
              <w:t>декларации</w:t>
            </w:r>
            <w:r w:rsidR="005E3411" w:rsidRPr="00DA717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5E3411" w:rsidRPr="00DA7179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="005E3411" w:rsidRPr="00DA717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5E3411" w:rsidRPr="00DA7179">
              <w:rPr>
                <w:rFonts w:ascii="Times New Roman" w:hAnsi="Times New Roman" w:hint="eastAsia"/>
                <w:szCs w:val="24"/>
                <w:lang w:val="bg-BG"/>
              </w:rPr>
              <w:t>документи</w:t>
            </w:r>
            <w:r w:rsidR="005E3411" w:rsidRPr="00DA717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5E3411" w:rsidRPr="00DA7179">
              <w:rPr>
                <w:rFonts w:ascii="Times New Roman" w:hAnsi="Times New Roman" w:hint="eastAsia"/>
                <w:szCs w:val="24"/>
                <w:lang w:val="bg-BG"/>
              </w:rPr>
              <w:t>по</w:t>
            </w:r>
            <w:r w:rsidR="005E3411" w:rsidRPr="00DA7179">
              <w:rPr>
                <w:rFonts w:ascii="Times New Roman" w:hAnsi="Times New Roman"/>
                <w:szCs w:val="24"/>
                <w:lang w:val="bg-BG"/>
              </w:rPr>
              <w:t xml:space="preserve"> Закона за данъка върху добавената стойност, </w:t>
            </w:r>
            <w:r w:rsidR="00FA4166">
              <w:rPr>
                <w:rFonts w:ascii="Times New Roman" w:hAnsi="Times New Roman"/>
                <w:szCs w:val="24"/>
                <w:lang w:val="bg-BG"/>
              </w:rPr>
              <w:t xml:space="preserve">на </w:t>
            </w:r>
            <w:r w:rsidR="005E3411" w:rsidRPr="00DA7179">
              <w:rPr>
                <w:rFonts w:ascii="Times New Roman" w:hAnsi="Times New Roman" w:hint="eastAsia"/>
                <w:szCs w:val="24"/>
                <w:lang w:val="bg-BG"/>
              </w:rPr>
              <w:t>уведомления</w:t>
            </w:r>
            <w:r w:rsidR="005E3411" w:rsidRPr="00DA717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5E3411" w:rsidRPr="00DA7179">
              <w:rPr>
                <w:rFonts w:ascii="Times New Roman" w:hAnsi="Times New Roman" w:hint="eastAsia"/>
                <w:szCs w:val="24"/>
                <w:lang w:val="bg-BG"/>
              </w:rPr>
              <w:t>за</w:t>
            </w:r>
            <w:r w:rsidR="005E3411" w:rsidRPr="00DA717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5E3411" w:rsidRPr="00DA7179">
              <w:rPr>
                <w:rFonts w:ascii="Times New Roman" w:hAnsi="Times New Roman" w:hint="eastAsia"/>
                <w:szCs w:val="24"/>
                <w:lang w:val="bg-BG"/>
              </w:rPr>
              <w:t>трудови</w:t>
            </w:r>
            <w:r w:rsidR="005E3411" w:rsidRPr="00DA717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5E3411" w:rsidRPr="00DA7179">
              <w:rPr>
                <w:rFonts w:ascii="Times New Roman" w:hAnsi="Times New Roman" w:hint="eastAsia"/>
                <w:szCs w:val="24"/>
                <w:lang w:val="bg-BG"/>
              </w:rPr>
              <w:t>договори</w:t>
            </w:r>
            <w:r w:rsidR="005E3411" w:rsidRPr="00DA717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5E3411" w:rsidRPr="00DA7179">
              <w:rPr>
                <w:rFonts w:ascii="Times New Roman" w:hAnsi="Times New Roman" w:hint="eastAsia"/>
                <w:szCs w:val="24"/>
                <w:lang w:val="bg-BG"/>
              </w:rPr>
              <w:t>по</w:t>
            </w:r>
            <w:r w:rsidR="005E3411" w:rsidRPr="00DA717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5E3411" w:rsidRPr="00DA7179">
              <w:rPr>
                <w:rFonts w:ascii="Times New Roman" w:hAnsi="Times New Roman" w:hint="eastAsia"/>
                <w:szCs w:val="24"/>
                <w:lang w:val="bg-BG"/>
              </w:rPr>
              <w:t>чл</w:t>
            </w:r>
            <w:r w:rsidR="005E3411" w:rsidRPr="00DA7179">
              <w:rPr>
                <w:rFonts w:ascii="Times New Roman" w:hAnsi="Times New Roman"/>
                <w:szCs w:val="24"/>
                <w:lang w:val="bg-BG"/>
              </w:rPr>
              <w:t xml:space="preserve">. 62 </w:t>
            </w:r>
            <w:r w:rsidR="005E3411" w:rsidRPr="00DA7179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="005E3411" w:rsidRPr="00DA717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5E3411" w:rsidRPr="00DA7179">
              <w:rPr>
                <w:rFonts w:ascii="Times New Roman" w:hAnsi="Times New Roman" w:hint="eastAsia"/>
                <w:szCs w:val="24"/>
                <w:lang w:val="bg-BG"/>
              </w:rPr>
              <w:t>чл</w:t>
            </w:r>
            <w:r w:rsidR="005E3411" w:rsidRPr="00DA7179">
              <w:rPr>
                <w:rFonts w:ascii="Times New Roman" w:hAnsi="Times New Roman"/>
                <w:szCs w:val="24"/>
                <w:lang w:val="bg-BG"/>
              </w:rPr>
              <w:t xml:space="preserve">. 123 </w:t>
            </w:r>
            <w:r w:rsidR="005E3411" w:rsidRPr="00DA7179">
              <w:rPr>
                <w:rFonts w:ascii="Times New Roman" w:hAnsi="Times New Roman" w:hint="eastAsia"/>
                <w:szCs w:val="24"/>
                <w:lang w:val="bg-BG"/>
              </w:rPr>
              <w:t>от</w:t>
            </w:r>
            <w:r w:rsidR="005E3411" w:rsidRPr="00DA717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5E3411" w:rsidRPr="00DA7179">
              <w:rPr>
                <w:rFonts w:ascii="Times New Roman" w:hAnsi="Times New Roman" w:hint="eastAsia"/>
                <w:szCs w:val="24"/>
                <w:lang w:val="bg-BG"/>
              </w:rPr>
              <w:t>К</w:t>
            </w:r>
            <w:r w:rsidR="005E3411">
              <w:rPr>
                <w:rFonts w:ascii="Times New Roman" w:hAnsi="Times New Roman"/>
                <w:szCs w:val="24"/>
                <w:lang w:val="bg-BG"/>
              </w:rPr>
              <w:t>Т</w:t>
            </w:r>
            <w:r w:rsidR="005E3411" w:rsidRPr="00DA7179">
              <w:rPr>
                <w:rFonts w:ascii="Times New Roman" w:hAnsi="Times New Roman"/>
                <w:szCs w:val="24"/>
                <w:lang w:val="bg-BG"/>
              </w:rPr>
              <w:t xml:space="preserve"> и др</w:t>
            </w:r>
            <w:r w:rsidR="005E3411">
              <w:rPr>
                <w:rFonts w:ascii="Times New Roman" w:hAnsi="Times New Roman"/>
                <w:szCs w:val="24"/>
                <w:lang w:val="bg-BG"/>
              </w:rPr>
              <w:t>.</w:t>
            </w:r>
            <w:r w:rsidR="00BE638E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370F5A">
              <w:rPr>
                <w:rFonts w:ascii="Times New Roman" w:hAnsi="Times New Roman"/>
                <w:szCs w:val="24"/>
                <w:lang w:val="bg-BG"/>
              </w:rPr>
              <w:t>т.е.</w:t>
            </w:r>
            <w:r w:rsidR="00BE638E">
              <w:rPr>
                <w:rFonts w:ascii="Times New Roman" w:hAnsi="Times New Roman"/>
                <w:szCs w:val="24"/>
                <w:lang w:val="bg-BG"/>
              </w:rPr>
              <w:t>, за голяма част от предприятията</w:t>
            </w:r>
            <w:r w:rsidR="00370F5A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BB6B93">
              <w:rPr>
                <w:rFonts w:ascii="Times New Roman" w:hAnsi="Times New Roman"/>
                <w:szCs w:val="24"/>
                <w:lang w:val="bg-BG"/>
              </w:rPr>
              <w:t xml:space="preserve">този разход произтича от действащо законодателство, </w:t>
            </w:r>
            <w:r w:rsidR="00BE638E">
              <w:rPr>
                <w:rFonts w:ascii="Times New Roman" w:hAnsi="Times New Roman"/>
                <w:szCs w:val="24"/>
                <w:lang w:val="bg-BG"/>
              </w:rPr>
              <w:t xml:space="preserve">а не </w:t>
            </w:r>
            <w:r w:rsidR="00AA3779">
              <w:rPr>
                <w:rFonts w:ascii="Times New Roman" w:hAnsi="Times New Roman"/>
                <w:szCs w:val="24"/>
                <w:lang w:val="bg-BG"/>
              </w:rPr>
              <w:t xml:space="preserve">от </w:t>
            </w:r>
            <w:r w:rsidR="00BB6B93">
              <w:rPr>
                <w:rFonts w:ascii="Times New Roman" w:hAnsi="Times New Roman"/>
                <w:szCs w:val="24"/>
                <w:lang w:val="bg-BG"/>
              </w:rPr>
              <w:t xml:space="preserve">задължението по настоящия </w:t>
            </w:r>
            <w:r w:rsidR="00FA4166">
              <w:rPr>
                <w:rFonts w:ascii="Times New Roman" w:hAnsi="Times New Roman"/>
                <w:szCs w:val="24"/>
                <w:lang w:val="bg-BG"/>
              </w:rPr>
              <w:t>проект на наредба</w:t>
            </w:r>
            <w:r w:rsidR="00BE638E">
              <w:rPr>
                <w:rFonts w:ascii="Times New Roman" w:hAnsi="Times New Roman"/>
                <w:szCs w:val="24"/>
                <w:lang w:val="bg-BG"/>
              </w:rPr>
              <w:t>.</w:t>
            </w:r>
            <w:r w:rsidR="00DC21A7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</w:p>
          <w:p w:rsidR="00890F60" w:rsidRPr="00AB0F06" w:rsidRDefault="00890F60" w:rsidP="00890F60">
            <w:p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 xml:space="preserve">При </w:t>
            </w:r>
            <w:r w:rsidRPr="00890F60">
              <w:rPr>
                <w:rFonts w:ascii="Times New Roman" w:hAnsi="Times New Roman"/>
                <w:szCs w:val="24"/>
                <w:lang w:val="bg-BG"/>
              </w:rPr>
              <w:t xml:space="preserve">вариант „А“ </w:t>
            </w:r>
            <w:r w:rsidRPr="00627CCA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D777A3">
              <w:rPr>
                <w:rFonts w:ascii="Times New Roman" w:hAnsi="Times New Roman"/>
                <w:szCs w:val="24"/>
                <w:lang w:val="bg-BG"/>
              </w:rPr>
              <w:t>работодателите</w:t>
            </w:r>
            <w:r w:rsidR="00EA2412">
              <w:rPr>
                <w:rFonts w:ascii="Times New Roman" w:hAnsi="Times New Roman"/>
                <w:szCs w:val="24"/>
                <w:lang w:val="bg-BG"/>
              </w:rPr>
              <w:t xml:space="preserve"> няма да имат необходимата увереност 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EA2412">
              <w:rPr>
                <w:rFonts w:ascii="Times New Roman" w:hAnsi="Times New Roman"/>
                <w:szCs w:val="24"/>
                <w:lang w:val="bg-BG"/>
              </w:rPr>
              <w:t xml:space="preserve">при прилагане 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в цялост възможностите на информационните системи, тъй като не се предвижда</w:t>
            </w:r>
            <w:r w:rsidR="00EA2412">
              <w:rPr>
                <w:rFonts w:ascii="Times New Roman" w:hAnsi="Times New Roman"/>
                <w:szCs w:val="24"/>
                <w:lang w:val="bg-BG"/>
              </w:rPr>
              <w:t>т правила за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AB0F06">
              <w:rPr>
                <w:rFonts w:ascii="Times New Roman" w:hAnsi="Times New Roman"/>
                <w:szCs w:val="24"/>
                <w:lang w:val="bg-BG"/>
              </w:rPr>
              <w:t xml:space="preserve">обмен </w:t>
            </w:r>
            <w:r w:rsidR="00AB0F06" w:rsidRPr="00F81777">
              <w:rPr>
                <w:rFonts w:ascii="Times New Roman" w:hAnsi="Times New Roman"/>
                <w:color w:val="000000"/>
                <w:lang w:eastAsia="bg-BG"/>
              </w:rPr>
              <w:t>на електронни документи между работника и</w:t>
            </w:r>
            <w:r w:rsidR="000F19BD">
              <w:rPr>
                <w:rFonts w:ascii="Times New Roman" w:hAnsi="Times New Roman"/>
                <w:color w:val="000000"/>
                <w:lang w:val="bg-BG" w:eastAsia="bg-BG"/>
              </w:rPr>
              <w:t>ли</w:t>
            </w:r>
            <w:r w:rsidR="00AB0F06" w:rsidRPr="00F81777">
              <w:rPr>
                <w:rFonts w:ascii="Times New Roman" w:hAnsi="Times New Roman"/>
                <w:color w:val="000000"/>
                <w:lang w:eastAsia="bg-BG"/>
              </w:rPr>
              <w:t xml:space="preserve"> служителя и работодателя</w:t>
            </w:r>
            <w:r w:rsidR="00AB0F06">
              <w:rPr>
                <w:rFonts w:ascii="Times New Roman" w:hAnsi="Times New Roman"/>
                <w:color w:val="000000"/>
                <w:lang w:val="bg-BG" w:eastAsia="bg-BG"/>
              </w:rPr>
              <w:t>.</w:t>
            </w:r>
          </w:p>
          <w:p w:rsidR="00534C4A" w:rsidRPr="00D777A3" w:rsidRDefault="00534C4A" w:rsidP="00D777A3">
            <w:p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D777A3">
              <w:rPr>
                <w:rFonts w:ascii="Times New Roman" w:hAnsi="Times New Roman"/>
                <w:szCs w:val="24"/>
                <w:lang w:val="bg-BG"/>
              </w:rPr>
              <w:t>За работодателите, които не желаят да поддържат част от документите, свързани с трудовите правоотношения в електрон</w:t>
            </w:r>
            <w:r w:rsidR="002C7AE5" w:rsidRPr="00D777A3">
              <w:rPr>
                <w:rFonts w:ascii="Times New Roman" w:hAnsi="Times New Roman"/>
                <w:szCs w:val="24"/>
                <w:lang w:val="bg-BG"/>
              </w:rPr>
              <w:t xml:space="preserve">на форма </w:t>
            </w:r>
            <w:r w:rsidRPr="00D777A3">
              <w:rPr>
                <w:rFonts w:ascii="Times New Roman" w:hAnsi="Times New Roman"/>
                <w:szCs w:val="24"/>
                <w:lang w:val="bg-BG"/>
              </w:rPr>
              <w:t>няма да има допълнителни разходи, тъй като се запазва възможността, документите от трудовото досие да се съставят и съхраняват на хартиен носител. За тях остават разходите</w:t>
            </w:r>
            <w:r w:rsidR="002C7AE5" w:rsidRPr="00D777A3">
              <w:rPr>
                <w:rFonts w:ascii="Times New Roman" w:hAnsi="Times New Roman"/>
                <w:szCs w:val="24"/>
                <w:lang w:val="bg-BG"/>
              </w:rPr>
              <w:t>,</w:t>
            </w:r>
            <w:r w:rsidRPr="00D777A3">
              <w:rPr>
                <w:rFonts w:ascii="Times New Roman" w:hAnsi="Times New Roman"/>
                <w:szCs w:val="24"/>
                <w:lang w:val="bg-BG"/>
              </w:rPr>
              <w:t xml:space="preserve"> свързани със създаването, отпечатването, връчването и съхранението на хартиените документи, каквито са налични и към момента.</w:t>
            </w:r>
          </w:p>
          <w:p w:rsidR="00534C4A" w:rsidRPr="00D777A3" w:rsidRDefault="00534C4A" w:rsidP="00D777A3">
            <w:p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D777A3">
              <w:rPr>
                <w:rFonts w:ascii="Times New Roman" w:hAnsi="Times New Roman"/>
                <w:szCs w:val="24"/>
                <w:lang w:val="bg-BG"/>
              </w:rPr>
              <w:t>Други разходи и негативни въздействия от приемане на</w:t>
            </w:r>
            <w:r w:rsidR="002C7AE5" w:rsidRPr="00D777A3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2C7AE5" w:rsidRPr="00BE66F5">
              <w:rPr>
                <w:rFonts w:ascii="Times New Roman" w:hAnsi="Times New Roman"/>
                <w:szCs w:val="24"/>
                <w:lang w:val="bg-BG"/>
              </w:rPr>
              <w:t>вариант „А</w:t>
            </w:r>
            <w:r w:rsidR="00BE66F5" w:rsidRPr="00BE66F5">
              <w:rPr>
                <w:rFonts w:ascii="Times New Roman" w:hAnsi="Times New Roman"/>
                <w:szCs w:val="24"/>
                <w:lang w:val="bg-BG"/>
              </w:rPr>
              <w:t>“</w:t>
            </w:r>
            <w:r w:rsidRPr="00D777A3">
              <w:rPr>
                <w:rFonts w:ascii="Times New Roman" w:hAnsi="Times New Roman"/>
                <w:szCs w:val="24"/>
                <w:lang w:val="bg-BG"/>
              </w:rPr>
              <w:t xml:space="preserve"> не се очакват.</w:t>
            </w:r>
          </w:p>
          <w:p w:rsidR="00534C4A" w:rsidRPr="00B423A5" w:rsidRDefault="00534C4A" w:rsidP="00534C4A">
            <w:pPr>
              <w:spacing w:before="120" w:after="120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Cs w:val="24"/>
                <w:lang w:val="bg-BG"/>
              </w:rPr>
              <w:t>За р</w:t>
            </w:r>
            <w:r w:rsidR="00F17D2D">
              <w:rPr>
                <w:rFonts w:ascii="Times New Roman" w:hAnsi="Times New Roman"/>
                <w:b/>
                <w:szCs w:val="24"/>
                <w:lang w:val="bg-BG"/>
              </w:rPr>
              <w:t>аботници и служители:</w:t>
            </w:r>
          </w:p>
          <w:p w:rsidR="00534C4A" w:rsidRDefault="00534C4A" w:rsidP="00534C4A">
            <w:pPr>
              <w:spacing w:before="120" w:after="120"/>
              <w:jc w:val="both"/>
              <w:rPr>
                <w:rStyle w:val="CharAttribute2"/>
                <w:rFonts w:eastAsia="Batang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 xml:space="preserve">Приемането </w:t>
            </w:r>
            <w:r w:rsidRPr="00496524">
              <w:rPr>
                <w:rFonts w:ascii="Times New Roman" w:hAnsi="Times New Roman"/>
                <w:szCs w:val="24"/>
                <w:lang w:val="bg-BG"/>
              </w:rPr>
              <w:t>на вариант на действие 2</w:t>
            </w:r>
            <w:r w:rsidR="00BE66F5">
              <w:rPr>
                <w:rFonts w:ascii="Times New Roman" w:hAnsi="Times New Roman"/>
                <w:szCs w:val="24"/>
                <w:lang w:val="bg-BG"/>
              </w:rPr>
              <w:t xml:space="preserve">, </w:t>
            </w:r>
            <w:r w:rsidR="00BE66F5" w:rsidRPr="00D44412">
              <w:rPr>
                <w:rFonts w:ascii="Times New Roman" w:hAnsi="Times New Roman"/>
                <w:szCs w:val="24"/>
                <w:lang w:val="bg-BG"/>
              </w:rPr>
              <w:t>„А“</w:t>
            </w:r>
            <w:r w:rsidR="00BE66F5" w:rsidRPr="00627CCA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bg-BG"/>
              </w:rPr>
              <w:t>няма да породи допълнителни разходи и други негативни въздейств</w:t>
            </w:r>
            <w:r w:rsidR="00BE66F5">
              <w:rPr>
                <w:rFonts w:ascii="Times New Roman" w:hAnsi="Times New Roman"/>
                <w:szCs w:val="24"/>
                <w:lang w:val="bg-BG"/>
              </w:rPr>
              <w:t xml:space="preserve">ия за работниците и служителите. </w:t>
            </w:r>
          </w:p>
          <w:p w:rsidR="00F17D2D" w:rsidRDefault="00F17D2D" w:rsidP="00B4617E">
            <w:pPr>
              <w:pStyle w:val="Default"/>
              <w:jc w:val="both"/>
              <w:rPr>
                <w:b/>
              </w:rPr>
            </w:pPr>
            <w:r w:rsidRPr="00F17D2D">
              <w:rPr>
                <w:b/>
              </w:rPr>
              <w:t>З</w:t>
            </w:r>
            <w:r w:rsidRPr="00F17D2D">
              <w:rPr>
                <w:b/>
              </w:rPr>
              <w:t xml:space="preserve">а </w:t>
            </w:r>
            <w:r>
              <w:rPr>
                <w:b/>
              </w:rPr>
              <w:t>косвено заинтересованите страни</w:t>
            </w:r>
            <w:r>
              <w:rPr>
                <w:b/>
              </w:rPr>
              <w:t>:</w:t>
            </w:r>
            <w:r>
              <w:rPr>
                <w:b/>
              </w:rPr>
              <w:t xml:space="preserve"> </w:t>
            </w:r>
          </w:p>
          <w:p w:rsidR="00335F16" w:rsidRPr="00335F16" w:rsidRDefault="00D44412" w:rsidP="00B4617E">
            <w:pPr>
              <w:pStyle w:val="Default"/>
              <w:jc w:val="both"/>
            </w:pPr>
            <w:r w:rsidRPr="00D44412">
              <w:rPr>
                <w:rFonts w:eastAsia="Times New Roman"/>
                <w:color w:val="auto"/>
              </w:rPr>
              <w:t xml:space="preserve">Конкретни разходи за </w:t>
            </w:r>
            <w:r w:rsidR="0077740F" w:rsidRPr="00F17D2D">
              <w:t>косвено заинтересованите страни</w:t>
            </w:r>
            <w:r w:rsidR="0077740F">
              <w:rPr>
                <w:b/>
              </w:rPr>
              <w:t xml:space="preserve"> </w:t>
            </w:r>
            <w:r w:rsidRPr="00D44412">
              <w:rPr>
                <w:rFonts w:eastAsia="Times New Roman"/>
                <w:color w:val="auto"/>
              </w:rPr>
              <w:t xml:space="preserve">от приемането на </w:t>
            </w:r>
            <w:r w:rsidRPr="00496524">
              <w:t>вариант на действие 2</w:t>
            </w:r>
            <w:r>
              <w:t xml:space="preserve">, </w:t>
            </w:r>
            <w:r w:rsidRPr="00D44412">
              <w:t>„А“</w:t>
            </w:r>
            <w:r w:rsidRPr="00627CCA">
              <w:rPr>
                <w:b/>
              </w:rPr>
              <w:t xml:space="preserve"> </w:t>
            </w:r>
            <w:r w:rsidRPr="00627CCA">
              <w:t xml:space="preserve"> </w:t>
            </w:r>
            <w:r>
              <w:t>няма да настъпят</w:t>
            </w:r>
            <w:r w:rsidR="00D57269">
              <w:t>.</w:t>
            </w:r>
            <w:r w:rsidR="00377918">
              <w:t xml:space="preserve"> </w:t>
            </w:r>
            <w:r w:rsidR="00554695">
              <w:t>Съгласно</w:t>
            </w:r>
            <w:r w:rsidR="00B4617E">
              <w:t xml:space="preserve"> разпоредбите на </w:t>
            </w:r>
            <w:r w:rsidR="00B4617E" w:rsidRPr="00AE58CC">
              <w:t>ЗЕДЕУУ</w:t>
            </w:r>
            <w:r w:rsidR="00B4617E">
              <w:t xml:space="preserve"> п</w:t>
            </w:r>
            <w:r w:rsidR="00B4617E" w:rsidRPr="00B4617E">
              <w:t>исмената форма се смята за спазена, ако е съставен електронен документ, съдържащ електронно изявление</w:t>
            </w:r>
            <w:r w:rsidR="00B4617E">
              <w:t xml:space="preserve">. </w:t>
            </w:r>
          </w:p>
          <w:p w:rsidR="00D57269" w:rsidRPr="006B7147" w:rsidRDefault="00F379DD" w:rsidP="00D57269">
            <w:p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Cs w:val="24"/>
                <w:lang w:val="bg-BG"/>
              </w:rPr>
              <w:t>5.2.</w:t>
            </w:r>
            <w:proofErr w:type="spellStart"/>
            <w:r>
              <w:rPr>
                <w:rFonts w:ascii="Times New Roman" w:hAnsi="Times New Roman"/>
                <w:b/>
                <w:szCs w:val="24"/>
                <w:lang w:val="bg-BG"/>
              </w:rPr>
              <w:t>2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bg-BG"/>
              </w:rPr>
              <w:t xml:space="preserve">. </w:t>
            </w:r>
            <w:r w:rsidR="00D57269" w:rsidRPr="00F17D2D">
              <w:rPr>
                <w:rFonts w:ascii="Times New Roman" w:hAnsi="Times New Roman"/>
                <w:b/>
                <w:szCs w:val="24"/>
                <w:lang w:val="bg-BG"/>
              </w:rPr>
              <w:t xml:space="preserve">Разходите </w:t>
            </w:r>
            <w:r w:rsidR="00D57269" w:rsidRPr="0077740F">
              <w:rPr>
                <w:rFonts w:ascii="Times New Roman" w:hAnsi="Times New Roman"/>
                <w:b/>
                <w:szCs w:val="24"/>
                <w:lang w:val="bg-BG"/>
              </w:rPr>
              <w:t>за</w:t>
            </w:r>
            <w:r w:rsidR="00D57269">
              <w:rPr>
                <w:rFonts w:ascii="Times New Roman" w:hAnsi="Times New Roman"/>
                <w:b/>
                <w:szCs w:val="24"/>
                <w:lang w:val="bg-BG"/>
              </w:rPr>
              <w:t xml:space="preserve"> пряко</w:t>
            </w:r>
            <w:r w:rsidR="00D57269" w:rsidRPr="0077740F">
              <w:rPr>
                <w:rFonts w:ascii="Times New Roman" w:hAnsi="Times New Roman"/>
                <w:b/>
                <w:szCs w:val="24"/>
                <w:lang w:val="bg-BG"/>
              </w:rPr>
              <w:t xml:space="preserve"> заинтересованите страни</w:t>
            </w:r>
            <w:r w:rsidR="00D57269" w:rsidRPr="006B7147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D57269">
              <w:rPr>
                <w:rFonts w:ascii="Times New Roman" w:hAnsi="Times New Roman"/>
                <w:b/>
                <w:szCs w:val="24"/>
                <w:lang w:val="bg-BG"/>
              </w:rPr>
              <w:t>п</w:t>
            </w:r>
            <w:r w:rsidR="00D57269" w:rsidRPr="00627CCA">
              <w:rPr>
                <w:rFonts w:ascii="Times New Roman" w:hAnsi="Times New Roman"/>
                <w:b/>
                <w:szCs w:val="24"/>
                <w:lang w:val="bg-BG"/>
              </w:rPr>
              <w:t xml:space="preserve">ри вариант </w:t>
            </w:r>
            <w:r w:rsidR="00D57269">
              <w:rPr>
                <w:rFonts w:ascii="Times New Roman" w:hAnsi="Times New Roman"/>
                <w:b/>
                <w:szCs w:val="24"/>
                <w:lang w:val="bg-BG"/>
              </w:rPr>
              <w:t>„Б</w:t>
            </w:r>
            <w:r w:rsidR="00D57269" w:rsidRPr="00627CCA">
              <w:rPr>
                <w:rFonts w:ascii="Times New Roman" w:hAnsi="Times New Roman"/>
                <w:b/>
                <w:szCs w:val="24"/>
                <w:lang w:val="bg-BG"/>
              </w:rPr>
              <w:t xml:space="preserve">“ </w:t>
            </w:r>
            <w:r w:rsidR="00D57269" w:rsidRPr="00627CCA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D57269" w:rsidRPr="006B7147">
              <w:rPr>
                <w:rFonts w:ascii="Times New Roman" w:hAnsi="Times New Roman"/>
                <w:szCs w:val="24"/>
                <w:lang w:val="bg-BG"/>
              </w:rPr>
              <w:t>са следните:</w:t>
            </w:r>
          </w:p>
          <w:p w:rsidR="00B423A5" w:rsidRPr="00B423A5" w:rsidRDefault="00B423A5" w:rsidP="00B423A5">
            <w:pPr>
              <w:spacing w:before="120" w:after="120"/>
              <w:rPr>
                <w:rFonts w:ascii="Times New Roman" w:hAnsi="Times New Roman"/>
                <w:b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Cs w:val="24"/>
                <w:lang w:val="bg-BG"/>
              </w:rPr>
              <w:t>За р</w:t>
            </w:r>
            <w:r w:rsidRPr="00B423A5">
              <w:rPr>
                <w:rFonts w:ascii="Times New Roman" w:hAnsi="Times New Roman"/>
                <w:b/>
                <w:szCs w:val="24"/>
                <w:lang w:val="bg-BG"/>
              </w:rPr>
              <w:t>аботодатели:</w:t>
            </w:r>
          </w:p>
          <w:p w:rsidR="00D57269" w:rsidRPr="00DC7AB8" w:rsidRDefault="00D57269" w:rsidP="00DC7AB8">
            <w:p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DC7AB8">
              <w:rPr>
                <w:rFonts w:ascii="Times New Roman" w:hAnsi="Times New Roman"/>
                <w:szCs w:val="24"/>
                <w:lang w:val="bg-BG"/>
              </w:rPr>
              <w:t>Всички разходи и негативни въздействия от приемане на вариант „А“ са присъщи и за вариант „Б“.</w:t>
            </w:r>
          </w:p>
          <w:p w:rsidR="00DC7AB8" w:rsidRDefault="0048169C" w:rsidP="00DC7AB8">
            <w:p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DC7AB8">
              <w:rPr>
                <w:rFonts w:ascii="Times New Roman" w:hAnsi="Times New Roman"/>
                <w:szCs w:val="24"/>
                <w:lang w:val="bg-BG"/>
              </w:rPr>
              <w:t xml:space="preserve">Приемането на вариант „Б“ ще породи допълнителни разходи, </w:t>
            </w:r>
            <w:r w:rsidR="00FD4143" w:rsidRPr="00DC7AB8">
              <w:rPr>
                <w:rFonts w:ascii="Times New Roman" w:hAnsi="Times New Roman"/>
                <w:szCs w:val="24"/>
                <w:lang w:val="bg-BG"/>
              </w:rPr>
              <w:t>свързани с</w:t>
            </w:r>
            <w:r w:rsidR="00DC7AB8" w:rsidRPr="00DC7AB8">
              <w:rPr>
                <w:rFonts w:ascii="Times New Roman" w:hAnsi="Times New Roman"/>
                <w:szCs w:val="24"/>
                <w:lang w:val="bg-BG"/>
              </w:rPr>
              <w:t>ъс</w:t>
            </w:r>
            <w:r w:rsidR="00DC7AB8">
              <w:rPr>
                <w:rFonts w:ascii="Times New Roman" w:hAnsi="Times New Roman"/>
                <w:szCs w:val="24"/>
                <w:lang w:val="bg-BG"/>
              </w:rPr>
              <w:t>:</w:t>
            </w:r>
          </w:p>
          <w:p w:rsidR="00FD4143" w:rsidRPr="00DC7AB8" w:rsidRDefault="00FD4143" w:rsidP="00DC7AB8">
            <w:pPr>
              <w:pStyle w:val="ListParagraph"/>
              <w:numPr>
                <w:ilvl w:val="0"/>
                <w:numId w:val="1"/>
              </w:num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DC7AB8">
              <w:rPr>
                <w:rFonts w:ascii="Times New Roman" w:hAnsi="Times New Roman"/>
                <w:szCs w:val="24"/>
                <w:lang w:val="bg-BG"/>
              </w:rPr>
              <w:t>закупуване и поддържане на к</w:t>
            </w:r>
            <w:r w:rsidRPr="00DC7AB8">
              <w:rPr>
                <w:rFonts w:ascii="Times New Roman" w:hAnsi="Times New Roman" w:hint="eastAsia"/>
                <w:szCs w:val="24"/>
                <w:lang w:val="bg-BG"/>
              </w:rPr>
              <w:t>валифициран</w:t>
            </w:r>
            <w:r w:rsidRPr="00DC7AB8">
              <w:rPr>
                <w:rFonts w:ascii="Times New Roman" w:hAnsi="Times New Roman"/>
                <w:szCs w:val="24"/>
                <w:lang w:val="bg-BG"/>
              </w:rPr>
              <w:t xml:space="preserve">и </w:t>
            </w:r>
            <w:r w:rsidRPr="00DC7AB8">
              <w:rPr>
                <w:rFonts w:ascii="Times New Roman" w:hAnsi="Times New Roman" w:hint="eastAsia"/>
                <w:szCs w:val="24"/>
                <w:lang w:val="bg-BG"/>
              </w:rPr>
              <w:t>електронн</w:t>
            </w:r>
            <w:r w:rsidRPr="00DC7AB8">
              <w:rPr>
                <w:rFonts w:ascii="Times New Roman" w:hAnsi="Times New Roman"/>
                <w:szCs w:val="24"/>
                <w:lang w:val="bg-BG"/>
              </w:rPr>
              <w:t xml:space="preserve">и </w:t>
            </w:r>
            <w:r w:rsidRPr="00DC7AB8">
              <w:rPr>
                <w:rFonts w:ascii="Times New Roman" w:hAnsi="Times New Roman" w:hint="eastAsia"/>
                <w:szCs w:val="24"/>
                <w:lang w:val="bg-BG"/>
              </w:rPr>
              <w:t>подпис</w:t>
            </w:r>
            <w:r w:rsidR="0048169C" w:rsidRPr="00DC7AB8">
              <w:rPr>
                <w:rFonts w:ascii="Times New Roman" w:hAnsi="Times New Roman"/>
                <w:szCs w:val="24"/>
                <w:lang w:val="bg-BG"/>
              </w:rPr>
              <w:t>и за работниците и служителите (</w:t>
            </w:r>
            <w:r w:rsidRPr="00DC7AB8">
              <w:rPr>
                <w:rFonts w:ascii="Times New Roman" w:hAnsi="Times New Roman"/>
                <w:szCs w:val="24"/>
                <w:lang w:val="bg-BG"/>
              </w:rPr>
              <w:t xml:space="preserve">когато </w:t>
            </w:r>
            <w:r w:rsidRPr="00DC7AB8">
              <w:rPr>
                <w:rFonts w:ascii="Times New Roman" w:hAnsi="Times New Roman" w:hint="eastAsia"/>
                <w:szCs w:val="24"/>
                <w:lang w:val="bg-BG"/>
              </w:rPr>
              <w:t>работодателят</w:t>
            </w:r>
            <w:r w:rsidRPr="00DC7AB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DC7AB8">
              <w:rPr>
                <w:rFonts w:ascii="Times New Roman" w:hAnsi="Times New Roman" w:hint="eastAsia"/>
                <w:szCs w:val="24"/>
                <w:lang w:val="bg-BG"/>
              </w:rPr>
              <w:t>изисква</w:t>
            </w:r>
            <w:r w:rsidRPr="00DC7AB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DC7AB8">
              <w:rPr>
                <w:rFonts w:ascii="Times New Roman" w:hAnsi="Times New Roman" w:hint="eastAsia"/>
                <w:szCs w:val="24"/>
                <w:lang w:val="bg-BG"/>
              </w:rPr>
              <w:t>от</w:t>
            </w:r>
            <w:r w:rsidRPr="00DC7AB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DC7AB8">
              <w:rPr>
                <w:rFonts w:ascii="Times New Roman" w:hAnsi="Times New Roman" w:hint="eastAsia"/>
                <w:szCs w:val="24"/>
                <w:lang w:val="bg-BG"/>
              </w:rPr>
              <w:t>работника</w:t>
            </w:r>
            <w:r w:rsidRPr="00DC7AB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DC7AB8">
              <w:rPr>
                <w:rFonts w:ascii="Times New Roman" w:hAnsi="Times New Roman" w:hint="eastAsia"/>
                <w:szCs w:val="24"/>
                <w:lang w:val="bg-BG"/>
              </w:rPr>
              <w:t>или</w:t>
            </w:r>
            <w:r w:rsidRPr="00DC7AB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DC7AB8">
              <w:rPr>
                <w:rFonts w:ascii="Times New Roman" w:hAnsi="Times New Roman" w:hint="eastAsia"/>
                <w:szCs w:val="24"/>
                <w:lang w:val="bg-BG"/>
              </w:rPr>
              <w:t>служителя</w:t>
            </w:r>
            <w:r w:rsidRPr="00DC7AB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DC7AB8">
              <w:rPr>
                <w:rFonts w:ascii="Times New Roman" w:hAnsi="Times New Roman" w:hint="eastAsia"/>
                <w:szCs w:val="24"/>
                <w:lang w:val="bg-BG"/>
              </w:rPr>
              <w:t>да</w:t>
            </w:r>
            <w:r w:rsidRPr="00DC7AB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DC7AB8">
              <w:rPr>
                <w:rFonts w:ascii="Times New Roman" w:hAnsi="Times New Roman" w:hint="eastAsia"/>
                <w:szCs w:val="24"/>
                <w:lang w:val="bg-BG"/>
              </w:rPr>
              <w:t>използва</w:t>
            </w:r>
            <w:r w:rsidRPr="00DC7AB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DC7AB8">
              <w:rPr>
                <w:rFonts w:ascii="Times New Roman" w:hAnsi="Times New Roman" w:hint="eastAsia"/>
                <w:szCs w:val="24"/>
                <w:lang w:val="bg-BG"/>
              </w:rPr>
              <w:t>квалифициран</w:t>
            </w:r>
            <w:r w:rsidRPr="00DC7AB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DC7AB8">
              <w:rPr>
                <w:rFonts w:ascii="Times New Roman" w:hAnsi="Times New Roman" w:hint="eastAsia"/>
                <w:szCs w:val="24"/>
                <w:lang w:val="bg-BG"/>
              </w:rPr>
              <w:t>електронен</w:t>
            </w:r>
            <w:r w:rsidRPr="00DC7AB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DC7AB8">
              <w:rPr>
                <w:rFonts w:ascii="Times New Roman" w:hAnsi="Times New Roman" w:hint="eastAsia"/>
                <w:szCs w:val="24"/>
                <w:lang w:val="bg-BG"/>
              </w:rPr>
              <w:t>подпис</w:t>
            </w:r>
            <w:r w:rsidRPr="00DC7AB8">
              <w:rPr>
                <w:rFonts w:ascii="Times New Roman" w:hAnsi="Times New Roman"/>
                <w:szCs w:val="24"/>
                <w:lang w:val="bg-BG"/>
              </w:rPr>
              <w:t xml:space="preserve"> за създаване и изпращане на електронни документи</w:t>
            </w:r>
            <w:r w:rsidR="00DC7AB8" w:rsidRPr="00DC7AB8">
              <w:rPr>
                <w:rFonts w:ascii="Times New Roman" w:hAnsi="Times New Roman"/>
                <w:szCs w:val="24"/>
                <w:lang w:val="bg-BG"/>
              </w:rPr>
              <w:t>)</w:t>
            </w:r>
            <w:r w:rsidRPr="00DC7AB8">
              <w:rPr>
                <w:rFonts w:ascii="Times New Roman" w:hAnsi="Times New Roman"/>
                <w:szCs w:val="24"/>
                <w:lang w:val="bg-BG"/>
              </w:rPr>
              <w:t>. Цената на услугата за издаване и поддържане на к</w:t>
            </w:r>
            <w:r w:rsidRPr="00DC7AB8">
              <w:rPr>
                <w:rFonts w:ascii="Times New Roman" w:hAnsi="Times New Roman" w:hint="eastAsia"/>
                <w:szCs w:val="24"/>
                <w:lang w:val="bg-BG"/>
              </w:rPr>
              <w:t>валифициран</w:t>
            </w:r>
            <w:r w:rsidRPr="00DC7AB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DC7AB8">
              <w:rPr>
                <w:rFonts w:ascii="Times New Roman" w:hAnsi="Times New Roman" w:hint="eastAsia"/>
                <w:szCs w:val="24"/>
                <w:lang w:val="bg-BG"/>
              </w:rPr>
              <w:t>електронен</w:t>
            </w:r>
            <w:r w:rsidRPr="00DC7AB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DC7AB8">
              <w:rPr>
                <w:rFonts w:ascii="Times New Roman" w:hAnsi="Times New Roman" w:hint="eastAsia"/>
                <w:szCs w:val="24"/>
                <w:lang w:val="bg-BG"/>
              </w:rPr>
              <w:t>подпис</w:t>
            </w:r>
            <w:r w:rsidRPr="00DC7AB8">
              <w:rPr>
                <w:rFonts w:ascii="Times New Roman" w:hAnsi="Times New Roman"/>
                <w:szCs w:val="24"/>
                <w:lang w:val="bg-BG"/>
              </w:rPr>
              <w:t xml:space="preserve"> на физически лице за една година, обявена от регистрираните в Комисията за регулиране на съобщенията доставчици, е средно 12 лева.</w:t>
            </w:r>
          </w:p>
          <w:p w:rsidR="009B652B" w:rsidRDefault="000131B6" w:rsidP="00824FD5">
            <w:pPr>
              <w:pStyle w:val="ListParagraph"/>
              <w:numPr>
                <w:ilvl w:val="0"/>
                <w:numId w:val="1"/>
              </w:num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 xml:space="preserve">използване на електронна препоръчана поща при </w:t>
            </w:r>
            <w:r w:rsidR="00DC7AB8">
              <w:rPr>
                <w:rFonts w:ascii="Times New Roman" w:hAnsi="Times New Roman"/>
                <w:szCs w:val="24"/>
                <w:lang w:val="bg-BG"/>
              </w:rPr>
              <w:t>и</w:t>
            </w:r>
            <w:r w:rsidR="00575A8B">
              <w:rPr>
                <w:rFonts w:ascii="Times New Roman" w:hAnsi="Times New Roman"/>
                <w:szCs w:val="24"/>
                <w:lang w:val="bg-BG"/>
              </w:rPr>
              <w:t>зпраща</w:t>
            </w:r>
            <w:r w:rsidR="00DC7AB8">
              <w:rPr>
                <w:rFonts w:ascii="Times New Roman" w:hAnsi="Times New Roman"/>
                <w:szCs w:val="24"/>
                <w:lang w:val="bg-BG"/>
              </w:rPr>
              <w:t xml:space="preserve">не на </w:t>
            </w:r>
            <w:r w:rsidR="00575A8B">
              <w:rPr>
                <w:rFonts w:ascii="Times New Roman" w:hAnsi="Times New Roman"/>
                <w:szCs w:val="24"/>
                <w:lang w:val="bg-BG"/>
              </w:rPr>
              <w:t>електронни уведомлен</w:t>
            </w:r>
            <w:r>
              <w:rPr>
                <w:rFonts w:ascii="Times New Roman" w:hAnsi="Times New Roman"/>
                <w:szCs w:val="24"/>
                <w:lang w:val="bg-BG"/>
              </w:rPr>
              <w:t>ия до работниците и служителите</w:t>
            </w:r>
            <w:r w:rsidR="00575A8B">
              <w:rPr>
                <w:rFonts w:ascii="Times New Roman" w:hAnsi="Times New Roman"/>
                <w:szCs w:val="24"/>
                <w:lang w:val="bg-BG"/>
              </w:rPr>
              <w:t xml:space="preserve">. Разхода за поддържане на електронна препоръчана поща, обявена от регистрираните в Комисията за регулиране на съобщенията доставчици, е средно 12 лева на година за работник или служител. </w:t>
            </w:r>
          </w:p>
          <w:p w:rsidR="00B423A5" w:rsidRPr="00B423A5" w:rsidRDefault="00575A8B" w:rsidP="00575A8B">
            <w:pPr>
              <w:spacing w:before="120" w:after="120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Cs w:val="24"/>
                <w:lang w:val="bg-BG"/>
              </w:rPr>
              <w:t>За р</w:t>
            </w:r>
            <w:r w:rsidR="00B423A5" w:rsidRPr="00B423A5">
              <w:rPr>
                <w:rFonts w:ascii="Times New Roman" w:hAnsi="Times New Roman"/>
                <w:b/>
                <w:szCs w:val="24"/>
                <w:lang w:val="bg-BG"/>
              </w:rPr>
              <w:t>аботници и служители.</w:t>
            </w:r>
          </w:p>
          <w:p w:rsidR="00FA7321" w:rsidRDefault="000131B6" w:rsidP="000131B6">
            <w:pPr>
              <w:spacing w:before="120" w:after="120"/>
              <w:jc w:val="both"/>
              <w:rPr>
                <w:rStyle w:val="CharAttribute2"/>
                <w:rFonts w:eastAsia="Batang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 xml:space="preserve">Приемането </w:t>
            </w:r>
            <w:r w:rsidRPr="00496524">
              <w:rPr>
                <w:rFonts w:ascii="Times New Roman" w:hAnsi="Times New Roman"/>
                <w:szCs w:val="24"/>
                <w:lang w:val="bg-BG"/>
              </w:rPr>
              <w:t>на вариант на действие 2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, </w:t>
            </w:r>
            <w:r w:rsidRPr="00D44412">
              <w:rPr>
                <w:rFonts w:ascii="Times New Roman" w:hAnsi="Times New Roman"/>
                <w:szCs w:val="24"/>
                <w:lang w:val="bg-BG"/>
              </w:rPr>
              <w:t>„</w:t>
            </w:r>
            <w:r>
              <w:rPr>
                <w:rFonts w:ascii="Times New Roman" w:hAnsi="Times New Roman"/>
                <w:szCs w:val="24"/>
                <w:lang w:val="bg-BG"/>
              </w:rPr>
              <w:t>Б</w:t>
            </w:r>
            <w:r w:rsidRPr="00D44412">
              <w:rPr>
                <w:rFonts w:ascii="Times New Roman" w:hAnsi="Times New Roman"/>
                <w:szCs w:val="24"/>
                <w:lang w:val="bg-BG"/>
              </w:rPr>
              <w:t>“</w:t>
            </w:r>
            <w:r w:rsidRPr="00627CCA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няма да породи допълнителни разходи и други негативни въздействия за работниците и служителите. </w:t>
            </w:r>
            <w:r w:rsidR="00E477F8">
              <w:rPr>
                <w:rFonts w:ascii="Times New Roman" w:hAnsi="Times New Roman"/>
                <w:szCs w:val="24"/>
                <w:lang w:val="bg-BG"/>
              </w:rPr>
              <w:t>Щ</w:t>
            </w:r>
            <w:r>
              <w:rPr>
                <w:rFonts w:ascii="Times New Roman" w:hAnsi="Times New Roman"/>
                <w:szCs w:val="24"/>
                <w:lang w:val="bg-BG"/>
              </w:rPr>
              <w:t>е бъде предвидено, р</w:t>
            </w:r>
            <w:proofErr w:type="spellStart"/>
            <w:r w:rsidRPr="007947EC">
              <w:rPr>
                <w:rStyle w:val="CharAttribute2"/>
                <w:rFonts w:eastAsia="Batang"/>
                <w:szCs w:val="24"/>
              </w:rPr>
              <w:t>аботникът</w:t>
            </w:r>
            <w:proofErr w:type="spellEnd"/>
            <w:r w:rsidRPr="007947EC">
              <w:rPr>
                <w:rStyle w:val="CharAttribute2"/>
                <w:rFonts w:eastAsia="Batang"/>
                <w:szCs w:val="24"/>
              </w:rPr>
              <w:t xml:space="preserve"> </w:t>
            </w:r>
            <w:proofErr w:type="spellStart"/>
            <w:r w:rsidRPr="007947EC">
              <w:rPr>
                <w:rStyle w:val="CharAttribute2"/>
                <w:rFonts w:eastAsia="Batang"/>
                <w:szCs w:val="24"/>
              </w:rPr>
              <w:t>или</w:t>
            </w:r>
            <w:proofErr w:type="spellEnd"/>
            <w:r w:rsidRPr="007947EC">
              <w:rPr>
                <w:rStyle w:val="CharAttribute2"/>
                <w:rFonts w:eastAsia="Batang"/>
                <w:szCs w:val="24"/>
              </w:rPr>
              <w:t xml:space="preserve"> </w:t>
            </w:r>
            <w:proofErr w:type="spellStart"/>
            <w:r w:rsidRPr="007947EC">
              <w:rPr>
                <w:rStyle w:val="CharAttribute2"/>
                <w:rFonts w:eastAsia="Batang"/>
                <w:szCs w:val="24"/>
              </w:rPr>
              <w:t>служителят</w:t>
            </w:r>
            <w:proofErr w:type="spellEnd"/>
            <w:r w:rsidRPr="007947EC">
              <w:rPr>
                <w:rStyle w:val="CharAttribute2"/>
                <w:rFonts w:eastAsia="Batang"/>
                <w:szCs w:val="24"/>
              </w:rPr>
              <w:t xml:space="preserve"> </w:t>
            </w:r>
            <w:r>
              <w:rPr>
                <w:rStyle w:val="CharAttribute2"/>
                <w:rFonts w:eastAsia="Batang"/>
                <w:szCs w:val="24"/>
                <w:lang w:val="bg-BG"/>
              </w:rPr>
              <w:t>да има възможност да</w:t>
            </w:r>
            <w:r w:rsidRPr="007947EC">
              <w:rPr>
                <w:rStyle w:val="CharAttribute2"/>
                <w:rFonts w:eastAsia="Batang"/>
                <w:szCs w:val="24"/>
              </w:rPr>
              <w:t xml:space="preserve"> </w:t>
            </w:r>
            <w:proofErr w:type="spellStart"/>
            <w:r w:rsidRPr="007947EC">
              <w:rPr>
                <w:rStyle w:val="CharAttribute2"/>
                <w:rFonts w:eastAsia="Batang"/>
                <w:szCs w:val="24"/>
              </w:rPr>
              <w:t>даде</w:t>
            </w:r>
            <w:proofErr w:type="spellEnd"/>
            <w:r w:rsidRPr="007947EC">
              <w:rPr>
                <w:rStyle w:val="CharAttribute2"/>
                <w:rFonts w:eastAsia="Batang"/>
                <w:szCs w:val="24"/>
              </w:rPr>
              <w:t xml:space="preserve"> </w:t>
            </w:r>
            <w:proofErr w:type="spellStart"/>
            <w:r w:rsidRPr="007947EC">
              <w:rPr>
                <w:rStyle w:val="CharAttribute2"/>
                <w:rFonts w:eastAsia="Batang"/>
                <w:szCs w:val="24"/>
              </w:rPr>
              <w:t>изрично</w:t>
            </w:r>
            <w:proofErr w:type="spellEnd"/>
            <w:r>
              <w:rPr>
                <w:rStyle w:val="CharAttribute2"/>
                <w:rFonts w:eastAsia="Batang"/>
                <w:szCs w:val="24"/>
                <w:lang w:val="bg-BG"/>
              </w:rPr>
              <w:t>то си</w:t>
            </w:r>
            <w:r w:rsidRPr="007947EC">
              <w:rPr>
                <w:rStyle w:val="CharAttribute2"/>
                <w:rFonts w:eastAsia="Batang"/>
                <w:szCs w:val="24"/>
              </w:rPr>
              <w:t xml:space="preserve"> </w:t>
            </w:r>
            <w:proofErr w:type="spellStart"/>
            <w:r w:rsidRPr="007947EC">
              <w:rPr>
                <w:rStyle w:val="CharAttribute2"/>
                <w:rFonts w:eastAsia="Batang"/>
                <w:szCs w:val="24"/>
              </w:rPr>
              <w:t>съгласие</w:t>
            </w:r>
            <w:proofErr w:type="spellEnd"/>
            <w:r w:rsidRPr="007947EC">
              <w:rPr>
                <w:rStyle w:val="CharAttribute2"/>
                <w:rFonts w:eastAsia="Batang"/>
                <w:szCs w:val="24"/>
              </w:rPr>
              <w:t xml:space="preserve"> </w:t>
            </w:r>
            <w:proofErr w:type="spellStart"/>
            <w:r w:rsidRPr="007947EC">
              <w:rPr>
                <w:rStyle w:val="CharAttribute2"/>
                <w:rFonts w:eastAsia="Batang"/>
                <w:szCs w:val="24"/>
              </w:rPr>
              <w:t>да</w:t>
            </w:r>
            <w:proofErr w:type="spellEnd"/>
            <w:r w:rsidRPr="007947EC">
              <w:rPr>
                <w:rStyle w:val="CharAttribute2"/>
                <w:rFonts w:eastAsia="Batang"/>
                <w:szCs w:val="24"/>
              </w:rPr>
              <w:t xml:space="preserve"> </w:t>
            </w:r>
            <w:proofErr w:type="spellStart"/>
            <w:r w:rsidRPr="007947EC">
              <w:rPr>
                <w:rStyle w:val="CharAttribute2"/>
                <w:rFonts w:eastAsia="Batang"/>
                <w:szCs w:val="24"/>
              </w:rPr>
              <w:t>бъде</w:t>
            </w:r>
            <w:proofErr w:type="spellEnd"/>
            <w:r w:rsidRPr="007947EC">
              <w:rPr>
                <w:rStyle w:val="CharAttribute2"/>
                <w:rFonts w:eastAsia="Batang"/>
                <w:szCs w:val="24"/>
              </w:rPr>
              <w:t xml:space="preserve"> </w:t>
            </w:r>
            <w:proofErr w:type="spellStart"/>
            <w:r w:rsidRPr="007947EC">
              <w:rPr>
                <w:rStyle w:val="CharAttribute2"/>
                <w:rFonts w:eastAsia="Batang"/>
                <w:szCs w:val="24"/>
              </w:rPr>
              <w:t>адресат</w:t>
            </w:r>
            <w:proofErr w:type="spellEnd"/>
            <w:r w:rsidRPr="007947EC">
              <w:rPr>
                <w:rStyle w:val="CharAttribute2"/>
                <w:rFonts w:eastAsia="Batang"/>
                <w:szCs w:val="24"/>
              </w:rPr>
              <w:t xml:space="preserve"> на </w:t>
            </w:r>
            <w:proofErr w:type="spellStart"/>
            <w:r w:rsidRPr="007947EC">
              <w:rPr>
                <w:rStyle w:val="CharAttribute2"/>
                <w:rFonts w:eastAsia="Batang"/>
                <w:szCs w:val="24"/>
              </w:rPr>
              <w:t>електронни</w:t>
            </w:r>
            <w:proofErr w:type="spellEnd"/>
            <w:r w:rsidRPr="007947EC">
              <w:rPr>
                <w:rStyle w:val="CharAttribute2"/>
                <w:rFonts w:eastAsia="Batang"/>
                <w:szCs w:val="24"/>
              </w:rPr>
              <w:t xml:space="preserve"> </w:t>
            </w:r>
            <w:proofErr w:type="spellStart"/>
            <w:r w:rsidRPr="007947EC">
              <w:rPr>
                <w:rStyle w:val="CharAttribute2"/>
                <w:rFonts w:eastAsia="Batang"/>
                <w:szCs w:val="24"/>
              </w:rPr>
              <w:t>изявления</w:t>
            </w:r>
            <w:proofErr w:type="spellEnd"/>
            <w:r w:rsidRPr="007947EC">
              <w:rPr>
                <w:rStyle w:val="CharAttribute2"/>
                <w:rFonts w:eastAsia="Batang"/>
                <w:szCs w:val="24"/>
              </w:rPr>
              <w:t xml:space="preserve"> </w:t>
            </w:r>
            <w:proofErr w:type="spellStart"/>
            <w:r w:rsidRPr="007947EC">
              <w:rPr>
                <w:rStyle w:val="CharAttribute2"/>
                <w:rFonts w:eastAsia="Batang"/>
                <w:szCs w:val="24"/>
              </w:rPr>
              <w:t>от</w:t>
            </w:r>
            <w:proofErr w:type="spellEnd"/>
            <w:r w:rsidRPr="007947EC">
              <w:rPr>
                <w:rStyle w:val="CharAttribute2"/>
                <w:rFonts w:eastAsia="Batang"/>
                <w:szCs w:val="24"/>
              </w:rPr>
              <w:t xml:space="preserve"> </w:t>
            </w:r>
            <w:proofErr w:type="spellStart"/>
            <w:r w:rsidRPr="007947EC">
              <w:rPr>
                <w:rStyle w:val="CharAttribute2"/>
                <w:rFonts w:eastAsia="Batang"/>
                <w:szCs w:val="24"/>
              </w:rPr>
              <w:t>страна</w:t>
            </w:r>
            <w:proofErr w:type="spellEnd"/>
            <w:r w:rsidRPr="007947EC">
              <w:rPr>
                <w:rStyle w:val="CharAttribute2"/>
                <w:rFonts w:eastAsia="Batang"/>
                <w:szCs w:val="24"/>
              </w:rPr>
              <w:t xml:space="preserve"> на </w:t>
            </w:r>
            <w:proofErr w:type="spellStart"/>
            <w:r w:rsidRPr="007947EC">
              <w:rPr>
                <w:rStyle w:val="CharAttribute2"/>
                <w:rFonts w:eastAsia="Batang"/>
                <w:szCs w:val="24"/>
              </w:rPr>
              <w:t>работодателя</w:t>
            </w:r>
            <w:proofErr w:type="spellEnd"/>
            <w:r w:rsidRPr="007947EC">
              <w:rPr>
                <w:rStyle w:val="CharAttribute2"/>
                <w:rFonts w:eastAsia="Batang"/>
                <w:szCs w:val="24"/>
              </w:rPr>
              <w:t xml:space="preserve"> </w:t>
            </w:r>
            <w:proofErr w:type="spellStart"/>
            <w:r w:rsidRPr="007947EC">
              <w:rPr>
                <w:rStyle w:val="CharAttribute2"/>
                <w:rFonts w:eastAsia="Batang"/>
                <w:szCs w:val="24"/>
              </w:rPr>
              <w:t>относно</w:t>
            </w:r>
            <w:proofErr w:type="spellEnd"/>
            <w:r w:rsidRPr="007947EC">
              <w:rPr>
                <w:rStyle w:val="CharAttribute2"/>
                <w:rFonts w:eastAsia="Batang"/>
                <w:szCs w:val="24"/>
              </w:rPr>
              <w:t xml:space="preserve"> </w:t>
            </w:r>
            <w:proofErr w:type="spellStart"/>
            <w:r w:rsidRPr="007947EC">
              <w:rPr>
                <w:rStyle w:val="CharAttribute2"/>
                <w:rFonts w:eastAsia="Batang"/>
                <w:szCs w:val="24"/>
              </w:rPr>
              <w:t>факти</w:t>
            </w:r>
            <w:proofErr w:type="spellEnd"/>
            <w:r w:rsidRPr="007947EC">
              <w:rPr>
                <w:rStyle w:val="CharAttribute2"/>
                <w:rFonts w:eastAsia="Batang"/>
                <w:szCs w:val="24"/>
              </w:rPr>
              <w:t xml:space="preserve"> и </w:t>
            </w:r>
            <w:proofErr w:type="spellStart"/>
            <w:r w:rsidRPr="007947EC">
              <w:rPr>
                <w:rStyle w:val="CharAttribute2"/>
                <w:rFonts w:eastAsia="Batang"/>
                <w:szCs w:val="24"/>
              </w:rPr>
              <w:t>обстоятелства</w:t>
            </w:r>
            <w:proofErr w:type="spellEnd"/>
            <w:r w:rsidRPr="007947EC">
              <w:rPr>
                <w:rStyle w:val="CharAttribute2"/>
                <w:rFonts w:eastAsia="Batang"/>
                <w:szCs w:val="24"/>
              </w:rPr>
              <w:t xml:space="preserve">, </w:t>
            </w:r>
            <w:proofErr w:type="spellStart"/>
            <w:r w:rsidRPr="007947EC">
              <w:rPr>
                <w:rStyle w:val="CharAttribute2"/>
                <w:rFonts w:eastAsia="Batang"/>
                <w:szCs w:val="24"/>
              </w:rPr>
              <w:t>свързани</w:t>
            </w:r>
            <w:proofErr w:type="spellEnd"/>
            <w:r w:rsidRPr="007947EC">
              <w:rPr>
                <w:rStyle w:val="CharAttribute2"/>
                <w:rFonts w:eastAsia="Batang"/>
                <w:szCs w:val="24"/>
              </w:rPr>
              <w:t xml:space="preserve"> с </w:t>
            </w:r>
            <w:proofErr w:type="spellStart"/>
            <w:r w:rsidRPr="007947EC">
              <w:rPr>
                <w:rStyle w:val="CharAttribute2"/>
                <w:rFonts w:eastAsia="Batang"/>
                <w:szCs w:val="24"/>
              </w:rPr>
              <w:t>трудовото</w:t>
            </w:r>
            <w:proofErr w:type="spellEnd"/>
            <w:r w:rsidRPr="007947EC">
              <w:rPr>
                <w:rStyle w:val="CharAttribute2"/>
                <w:rFonts w:eastAsia="Batang"/>
                <w:szCs w:val="24"/>
              </w:rPr>
              <w:t xml:space="preserve"> </w:t>
            </w:r>
            <w:proofErr w:type="spellStart"/>
            <w:r w:rsidRPr="007947EC">
              <w:rPr>
                <w:rStyle w:val="CharAttribute2"/>
                <w:rFonts w:eastAsia="Batang"/>
                <w:szCs w:val="24"/>
              </w:rPr>
              <w:t>правоотношение</w:t>
            </w:r>
            <w:proofErr w:type="spellEnd"/>
            <w:r>
              <w:rPr>
                <w:rStyle w:val="CharAttribute2"/>
                <w:rFonts w:eastAsia="Batang"/>
                <w:szCs w:val="24"/>
                <w:lang w:val="bg-BG"/>
              </w:rPr>
              <w:t xml:space="preserve">. Освен това, той ще </w:t>
            </w:r>
            <w:proofErr w:type="spellStart"/>
            <w:r w:rsidRPr="007947EC">
              <w:rPr>
                <w:rStyle w:val="CharAttribute2"/>
                <w:rFonts w:eastAsia="Batang"/>
                <w:szCs w:val="24"/>
              </w:rPr>
              <w:t>има</w:t>
            </w:r>
            <w:proofErr w:type="spellEnd"/>
            <w:r w:rsidRPr="007947EC">
              <w:rPr>
                <w:rStyle w:val="CharAttribute2"/>
                <w:rFonts w:eastAsia="Batang"/>
                <w:szCs w:val="24"/>
              </w:rPr>
              <w:t xml:space="preserve"> </w:t>
            </w:r>
            <w:proofErr w:type="spellStart"/>
            <w:r w:rsidRPr="007947EC">
              <w:rPr>
                <w:rStyle w:val="CharAttribute2"/>
                <w:rFonts w:eastAsia="Batang"/>
                <w:szCs w:val="24"/>
              </w:rPr>
              <w:t>право</w:t>
            </w:r>
            <w:proofErr w:type="spellEnd"/>
            <w:r w:rsidRPr="007947EC">
              <w:rPr>
                <w:rStyle w:val="CharAttribute2"/>
                <w:rFonts w:eastAsia="Batang"/>
                <w:szCs w:val="24"/>
              </w:rPr>
              <w:t xml:space="preserve"> </w:t>
            </w:r>
            <w:proofErr w:type="spellStart"/>
            <w:r w:rsidRPr="007947EC">
              <w:rPr>
                <w:rStyle w:val="CharAttribute2"/>
                <w:rFonts w:eastAsia="Batang"/>
                <w:szCs w:val="24"/>
              </w:rPr>
              <w:t>по</w:t>
            </w:r>
            <w:proofErr w:type="spellEnd"/>
            <w:r w:rsidRPr="007947EC">
              <w:rPr>
                <w:rStyle w:val="CharAttribute2"/>
                <w:rFonts w:eastAsia="Batang"/>
                <w:szCs w:val="24"/>
              </w:rPr>
              <w:t xml:space="preserve"> </w:t>
            </w:r>
            <w:proofErr w:type="spellStart"/>
            <w:r w:rsidRPr="007947EC">
              <w:rPr>
                <w:rStyle w:val="CharAttribute2"/>
                <w:rFonts w:eastAsia="Batang"/>
                <w:szCs w:val="24"/>
              </w:rPr>
              <w:t>всяко</w:t>
            </w:r>
            <w:proofErr w:type="spellEnd"/>
            <w:r w:rsidRPr="007947EC">
              <w:rPr>
                <w:rStyle w:val="CharAttribute2"/>
                <w:rFonts w:eastAsia="Batang"/>
                <w:szCs w:val="24"/>
              </w:rPr>
              <w:t xml:space="preserve"> </w:t>
            </w:r>
            <w:proofErr w:type="spellStart"/>
            <w:r w:rsidRPr="007947EC">
              <w:rPr>
                <w:rStyle w:val="CharAttribute2"/>
                <w:rFonts w:eastAsia="Batang"/>
                <w:szCs w:val="24"/>
              </w:rPr>
              <w:t>време</w:t>
            </w:r>
            <w:proofErr w:type="spellEnd"/>
            <w:r w:rsidRPr="007947EC">
              <w:rPr>
                <w:rStyle w:val="CharAttribute2"/>
                <w:rFonts w:eastAsia="Batang"/>
                <w:szCs w:val="24"/>
              </w:rPr>
              <w:t xml:space="preserve"> </w:t>
            </w:r>
            <w:proofErr w:type="spellStart"/>
            <w:r w:rsidRPr="007947EC">
              <w:rPr>
                <w:rStyle w:val="CharAttribute2"/>
                <w:rFonts w:eastAsia="Batang"/>
                <w:szCs w:val="24"/>
              </w:rPr>
              <w:t>да</w:t>
            </w:r>
            <w:proofErr w:type="spellEnd"/>
            <w:r w:rsidRPr="007947EC">
              <w:rPr>
                <w:rStyle w:val="CharAttribute2"/>
                <w:rFonts w:eastAsia="Batang"/>
                <w:szCs w:val="24"/>
              </w:rPr>
              <w:t xml:space="preserve"> </w:t>
            </w:r>
            <w:proofErr w:type="spellStart"/>
            <w:r w:rsidRPr="007947EC">
              <w:rPr>
                <w:rStyle w:val="CharAttribute2"/>
                <w:rFonts w:eastAsia="Batang"/>
                <w:szCs w:val="24"/>
              </w:rPr>
              <w:t>оттегли</w:t>
            </w:r>
            <w:proofErr w:type="spellEnd"/>
            <w:r w:rsidRPr="007947EC">
              <w:rPr>
                <w:rStyle w:val="CharAttribute2"/>
                <w:rFonts w:eastAsia="Batang"/>
                <w:szCs w:val="24"/>
              </w:rPr>
              <w:t xml:space="preserve"> </w:t>
            </w:r>
            <w:proofErr w:type="spellStart"/>
            <w:r w:rsidRPr="007947EC">
              <w:rPr>
                <w:rStyle w:val="CharAttribute2"/>
                <w:rFonts w:eastAsia="Batang"/>
                <w:szCs w:val="24"/>
              </w:rPr>
              <w:t>съгласието</w:t>
            </w:r>
            <w:proofErr w:type="spellEnd"/>
            <w:r>
              <w:rPr>
                <w:rStyle w:val="CharAttribute2"/>
                <w:rFonts w:eastAsia="Batang"/>
                <w:szCs w:val="24"/>
                <w:lang w:val="bg-BG"/>
              </w:rPr>
              <w:t xml:space="preserve"> си.</w:t>
            </w:r>
          </w:p>
          <w:p w:rsidR="000131B6" w:rsidRDefault="000131B6" w:rsidP="000131B6">
            <w:pPr>
              <w:spacing w:before="120" w:after="120"/>
              <w:jc w:val="both"/>
              <w:rPr>
                <w:rStyle w:val="CharAttribute2"/>
                <w:rFonts w:eastAsia="Batang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Cs w:val="24"/>
                <w:lang w:val="bg-BG"/>
              </w:rPr>
              <w:t>За косвено заинтересованите страни</w:t>
            </w:r>
          </w:p>
          <w:p w:rsidR="000131B6" w:rsidRDefault="000131B6" w:rsidP="000131B6">
            <w:pPr>
              <w:pStyle w:val="Default"/>
              <w:jc w:val="both"/>
            </w:pPr>
            <w:r>
              <w:t xml:space="preserve">Приемането </w:t>
            </w:r>
            <w:r w:rsidRPr="00496524">
              <w:t>на вариант на действие 2</w:t>
            </w:r>
            <w:r>
              <w:t xml:space="preserve">, </w:t>
            </w:r>
            <w:r w:rsidRPr="00D44412">
              <w:t>„</w:t>
            </w:r>
            <w:r>
              <w:t>Б</w:t>
            </w:r>
            <w:r w:rsidRPr="00D44412">
              <w:t>“</w:t>
            </w:r>
            <w:r w:rsidRPr="00627CCA">
              <w:rPr>
                <w:b/>
              </w:rPr>
              <w:t xml:space="preserve"> </w:t>
            </w:r>
            <w:r>
              <w:t xml:space="preserve">няма да породи допълнителни разходи и други негативни въздействия </w:t>
            </w:r>
            <w:r w:rsidRPr="00D44412">
              <w:rPr>
                <w:rFonts w:eastAsia="Times New Roman"/>
                <w:color w:val="auto"/>
              </w:rPr>
              <w:t xml:space="preserve">за </w:t>
            </w:r>
            <w:r w:rsidRPr="000131B6">
              <w:t>косвено заинтересованите страни</w:t>
            </w:r>
            <w:r>
              <w:t xml:space="preserve">. </w:t>
            </w:r>
          </w:p>
          <w:p w:rsidR="000131B6" w:rsidRPr="001A6C62" w:rsidRDefault="000131B6" w:rsidP="000131B6">
            <w:pPr>
              <w:pStyle w:val="Default"/>
              <w:jc w:val="both"/>
              <w:rPr>
                <w:b/>
              </w:rPr>
            </w:pPr>
          </w:p>
        </w:tc>
      </w:tr>
      <w:tr w:rsidR="00FA7321" w:rsidRPr="00652969" w:rsidTr="00D4280B">
        <w:tc>
          <w:tcPr>
            <w:tcW w:w="9421" w:type="dxa"/>
            <w:gridSpan w:val="2"/>
            <w:shd w:val="clear" w:color="auto" w:fill="auto"/>
          </w:tcPr>
          <w:p w:rsidR="00572D6D" w:rsidRDefault="00FA7321" w:rsidP="00484B01">
            <w:pPr>
              <w:spacing w:before="120" w:after="120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1A6C62">
              <w:rPr>
                <w:rFonts w:ascii="Times New Roman" w:hAnsi="Times New Roman"/>
                <w:b/>
                <w:szCs w:val="24"/>
                <w:lang w:val="bg-BG"/>
              </w:rPr>
              <w:t xml:space="preserve">6. Положителни въздействия: </w:t>
            </w:r>
          </w:p>
          <w:p w:rsidR="00FA7321" w:rsidRDefault="00FA7321" w:rsidP="00572D6D">
            <w:pPr>
              <w:spacing w:before="120" w:after="120"/>
              <w:rPr>
                <w:rFonts w:ascii="Times New Roman" w:hAnsi="Times New Roman"/>
                <w:i/>
                <w:szCs w:val="24"/>
                <w:lang w:val="bg-BG"/>
              </w:rPr>
            </w:pPr>
            <w:r w:rsidRPr="001A6C62">
              <w:rPr>
                <w:rFonts w:ascii="Times New Roman" w:hAnsi="Times New Roman"/>
                <w:i/>
                <w:szCs w:val="24"/>
                <w:lang w:val="bg-BG"/>
              </w:rPr>
              <w:t>Опишете качествено (при възможност – и количествено) всички значителни потенциални икономически, социални, екологични и други ползи за идентифицираните заинтересовани страни за всеки един от вариантите в резултат на предприемане на действията. Посочете как очакваните ползи кореспондират с формулираните цели.</w:t>
            </w:r>
          </w:p>
          <w:p w:rsidR="00B62FB8" w:rsidRDefault="00B62FB8" w:rsidP="00B62FB8">
            <w:pPr>
              <w:spacing w:before="120" w:after="120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Cs w:val="24"/>
                <w:lang w:val="bg-BG"/>
              </w:rPr>
              <w:t xml:space="preserve">6.1. </w:t>
            </w:r>
            <w:r w:rsidRPr="00AC13C6">
              <w:rPr>
                <w:rFonts w:ascii="Times New Roman" w:hAnsi="Times New Roman"/>
                <w:b/>
                <w:szCs w:val="24"/>
                <w:lang w:val="bg-BG"/>
              </w:rPr>
              <w:t>Вариант на действие 1 „Без намеса“:</w:t>
            </w:r>
          </w:p>
          <w:p w:rsidR="00572D6D" w:rsidRDefault="00B62FB8" w:rsidP="00DF1427">
            <w:p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>Заинтересованите страни няма да реализират ползи при в</w:t>
            </w:r>
            <w:r w:rsidRPr="00B62FB8">
              <w:rPr>
                <w:rFonts w:ascii="Times New Roman" w:hAnsi="Times New Roman"/>
                <w:szCs w:val="24"/>
                <w:lang w:val="bg-BG"/>
              </w:rPr>
              <w:t>ариант на действие 1 „Без намеса“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. </w:t>
            </w:r>
          </w:p>
          <w:p w:rsidR="000C5128" w:rsidRDefault="00AB5187" w:rsidP="000C5128">
            <w:pPr>
              <w:spacing w:before="120" w:after="120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Cs w:val="24"/>
                <w:lang w:val="bg-BG"/>
              </w:rPr>
              <w:t xml:space="preserve">6.2. </w:t>
            </w:r>
            <w:r w:rsidR="00534C4A" w:rsidRPr="00AC13C6">
              <w:rPr>
                <w:rFonts w:ascii="Times New Roman" w:hAnsi="Times New Roman"/>
                <w:b/>
                <w:szCs w:val="24"/>
                <w:lang w:val="bg-BG"/>
              </w:rPr>
              <w:t xml:space="preserve">Вариант на действие </w:t>
            </w:r>
            <w:r w:rsidR="00534C4A">
              <w:rPr>
                <w:rFonts w:ascii="Times New Roman" w:hAnsi="Times New Roman"/>
                <w:b/>
                <w:szCs w:val="24"/>
                <w:lang w:val="bg-BG"/>
              </w:rPr>
              <w:t>2</w:t>
            </w:r>
            <w:r w:rsidR="00534C4A" w:rsidRPr="00E15EF2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 w:rsidR="000C5128">
              <w:rPr>
                <w:rFonts w:ascii="Times New Roman" w:hAnsi="Times New Roman"/>
                <w:b/>
                <w:szCs w:val="24"/>
                <w:lang w:val="bg-BG"/>
              </w:rPr>
              <w:t xml:space="preserve">„Приемане на </w:t>
            </w:r>
            <w:r w:rsidR="000C5128" w:rsidRPr="005C4984">
              <w:rPr>
                <w:rFonts w:ascii="Times New Roman" w:hAnsi="Times New Roman" w:hint="eastAsia"/>
                <w:b/>
                <w:szCs w:val="24"/>
                <w:lang w:val="bg-BG"/>
              </w:rPr>
              <w:t>Наредба</w:t>
            </w:r>
            <w:r w:rsidR="000C5128">
              <w:rPr>
                <w:rFonts w:ascii="Times New Roman" w:hAnsi="Times New Roman"/>
                <w:b/>
                <w:szCs w:val="24"/>
                <w:lang w:val="bg-BG"/>
              </w:rPr>
              <w:t>“</w:t>
            </w:r>
          </w:p>
          <w:p w:rsidR="000C5128" w:rsidRPr="006B7147" w:rsidRDefault="00C91DE9" w:rsidP="000C5128">
            <w:p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Cs w:val="24"/>
                <w:lang w:val="bg-BG"/>
              </w:rPr>
              <w:t xml:space="preserve">6.2.1. </w:t>
            </w:r>
            <w:r w:rsidR="000C5128" w:rsidRPr="00DB5D1B">
              <w:rPr>
                <w:rFonts w:ascii="Times New Roman" w:hAnsi="Times New Roman"/>
                <w:b/>
                <w:szCs w:val="24"/>
                <w:lang w:val="bg-BG"/>
              </w:rPr>
              <w:t>Ползите з</w:t>
            </w:r>
            <w:r w:rsidR="000C5128" w:rsidRPr="0077740F">
              <w:rPr>
                <w:rFonts w:ascii="Times New Roman" w:hAnsi="Times New Roman"/>
                <w:b/>
                <w:szCs w:val="24"/>
                <w:lang w:val="bg-BG"/>
              </w:rPr>
              <w:t>а</w:t>
            </w:r>
            <w:r w:rsidR="000C5128">
              <w:rPr>
                <w:rFonts w:ascii="Times New Roman" w:hAnsi="Times New Roman"/>
                <w:b/>
                <w:szCs w:val="24"/>
                <w:lang w:val="bg-BG"/>
              </w:rPr>
              <w:t xml:space="preserve"> пряко</w:t>
            </w:r>
            <w:r w:rsidR="000C5128" w:rsidRPr="0077740F">
              <w:rPr>
                <w:rFonts w:ascii="Times New Roman" w:hAnsi="Times New Roman"/>
                <w:b/>
                <w:szCs w:val="24"/>
                <w:lang w:val="bg-BG"/>
              </w:rPr>
              <w:t xml:space="preserve"> заинтересованите страни</w:t>
            </w:r>
            <w:r w:rsidR="000C5128" w:rsidRPr="006B7147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0C5128">
              <w:rPr>
                <w:rFonts w:ascii="Times New Roman" w:hAnsi="Times New Roman"/>
                <w:b/>
                <w:szCs w:val="24"/>
                <w:lang w:val="bg-BG"/>
              </w:rPr>
              <w:t>п</w:t>
            </w:r>
            <w:r w:rsidR="000C5128" w:rsidRPr="00627CCA">
              <w:rPr>
                <w:rFonts w:ascii="Times New Roman" w:hAnsi="Times New Roman"/>
                <w:b/>
                <w:szCs w:val="24"/>
                <w:lang w:val="bg-BG"/>
              </w:rPr>
              <w:t xml:space="preserve">ри вариант „А“ </w:t>
            </w:r>
            <w:r w:rsidR="000C5128" w:rsidRPr="00627CCA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0C5128" w:rsidRPr="006B7147">
              <w:rPr>
                <w:rFonts w:ascii="Times New Roman" w:hAnsi="Times New Roman"/>
                <w:szCs w:val="24"/>
                <w:lang w:val="bg-BG"/>
              </w:rPr>
              <w:t>са следните:</w:t>
            </w:r>
          </w:p>
          <w:p w:rsidR="00AB5187" w:rsidRPr="00B423A5" w:rsidRDefault="00575A8B" w:rsidP="00AB5187">
            <w:pPr>
              <w:spacing w:before="120" w:after="120"/>
              <w:rPr>
                <w:rFonts w:ascii="Times New Roman" w:hAnsi="Times New Roman"/>
                <w:b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Cs w:val="24"/>
                <w:lang w:val="bg-BG"/>
              </w:rPr>
              <w:t>За р</w:t>
            </w:r>
            <w:r w:rsidR="00AB5187" w:rsidRPr="00B423A5">
              <w:rPr>
                <w:rFonts w:ascii="Times New Roman" w:hAnsi="Times New Roman"/>
                <w:b/>
                <w:szCs w:val="24"/>
                <w:lang w:val="bg-BG"/>
              </w:rPr>
              <w:t>аботодатели:</w:t>
            </w:r>
          </w:p>
          <w:p w:rsidR="000436D0" w:rsidRDefault="000436D0" w:rsidP="002A7386">
            <w:pPr>
              <w:pStyle w:val="ListParagraph"/>
              <w:numPr>
                <w:ilvl w:val="0"/>
                <w:numId w:val="2"/>
              </w:num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 xml:space="preserve">ползване на нормативно определени правила за създаване и съхраняване на </w:t>
            </w:r>
            <w:r w:rsidRPr="00C538FB">
              <w:rPr>
                <w:rFonts w:ascii="Times New Roman" w:hAnsi="Times New Roman"/>
                <w:szCs w:val="24"/>
                <w:lang w:val="bg-BG"/>
              </w:rPr>
              <w:t>електронни документи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в трудовото </w:t>
            </w:r>
            <w:r w:rsidRPr="00D15992">
              <w:rPr>
                <w:rFonts w:ascii="Times New Roman" w:hAnsi="Times New Roman" w:hint="eastAsia"/>
                <w:szCs w:val="24"/>
                <w:lang w:val="bg-BG"/>
              </w:rPr>
              <w:t>досие</w:t>
            </w:r>
            <w:r w:rsidRPr="00D1599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D15992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D1599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D15992">
              <w:rPr>
                <w:rFonts w:ascii="Times New Roman" w:hAnsi="Times New Roman" w:hint="eastAsia"/>
                <w:szCs w:val="24"/>
                <w:lang w:val="bg-BG"/>
              </w:rPr>
              <w:t>работника</w:t>
            </w:r>
            <w:r w:rsidRPr="00D1599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D15992">
              <w:rPr>
                <w:rFonts w:ascii="Times New Roman" w:hAnsi="Times New Roman" w:hint="eastAsia"/>
                <w:szCs w:val="24"/>
                <w:lang w:val="bg-BG"/>
              </w:rPr>
              <w:t>или</w:t>
            </w:r>
            <w:r w:rsidRPr="00D1599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D15992">
              <w:rPr>
                <w:rFonts w:ascii="Times New Roman" w:hAnsi="Times New Roman" w:hint="eastAsia"/>
                <w:szCs w:val="24"/>
                <w:lang w:val="bg-BG"/>
              </w:rPr>
              <w:t>служителя</w:t>
            </w:r>
            <w:r>
              <w:rPr>
                <w:rFonts w:ascii="Times New Roman" w:hAnsi="Times New Roman"/>
                <w:szCs w:val="24"/>
                <w:lang w:val="bg-BG"/>
              </w:rPr>
              <w:t>;</w:t>
            </w:r>
          </w:p>
          <w:p w:rsidR="00651050" w:rsidRDefault="00651050" w:rsidP="002A7386">
            <w:pPr>
              <w:pStyle w:val="ListParagraph"/>
              <w:numPr>
                <w:ilvl w:val="0"/>
                <w:numId w:val="2"/>
              </w:num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 xml:space="preserve">прилагане на </w:t>
            </w:r>
            <w:r w:rsidRPr="001F7B9A">
              <w:rPr>
                <w:rFonts w:ascii="Times New Roman" w:hAnsi="Times New Roman"/>
                <w:szCs w:val="24"/>
                <w:lang w:val="bg-BG"/>
              </w:rPr>
              <w:t xml:space="preserve">минимални изисквания, които да гарантират </w:t>
            </w:r>
            <w:r>
              <w:rPr>
                <w:rFonts w:ascii="Times New Roman" w:hAnsi="Times New Roman"/>
                <w:szCs w:val="24"/>
                <w:lang w:val="bg-BG"/>
              </w:rPr>
              <w:t>надеждния произход и целостта на електронния документ</w:t>
            </w:r>
            <w:r w:rsidRPr="001F7B9A">
              <w:rPr>
                <w:rFonts w:ascii="Times New Roman" w:hAnsi="Times New Roman"/>
                <w:szCs w:val="24"/>
                <w:lang w:val="bg-BG"/>
              </w:rPr>
              <w:t xml:space="preserve">, </w:t>
            </w:r>
            <w:r>
              <w:rPr>
                <w:rFonts w:ascii="Times New Roman" w:hAnsi="Times New Roman"/>
                <w:szCs w:val="24"/>
                <w:lang w:val="bg-BG"/>
              </w:rPr>
              <w:t>както и дългосрочното му съхраняване;</w:t>
            </w:r>
          </w:p>
          <w:p w:rsidR="000436D0" w:rsidRPr="00CF4B9F" w:rsidRDefault="00651050" w:rsidP="002A7386">
            <w:pPr>
              <w:pStyle w:val="ListParagraph"/>
              <w:numPr>
                <w:ilvl w:val="0"/>
                <w:numId w:val="2"/>
              </w:numPr>
              <w:spacing w:before="120"/>
              <w:jc w:val="both"/>
              <w:rPr>
                <w:rFonts w:ascii="Times New Roman" w:hAnsi="Times New Roman"/>
                <w:i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Cs w:val="24"/>
                <w:lang w:val="bg-BG" w:eastAsia="bg-BG"/>
              </w:rPr>
              <w:t>намаляване на разходите за администриране на трудовото правоотношение, чрез оптимизиране на процесите за създаване и съхраняване на документите в трудовото досие;</w:t>
            </w:r>
          </w:p>
          <w:p w:rsidR="00CF4B9F" w:rsidRPr="000436D0" w:rsidRDefault="00CF4B9F" w:rsidP="002A7386">
            <w:pPr>
              <w:pStyle w:val="ListParagraph"/>
              <w:numPr>
                <w:ilvl w:val="0"/>
                <w:numId w:val="2"/>
              </w:numPr>
              <w:spacing w:before="120"/>
              <w:jc w:val="both"/>
              <w:rPr>
                <w:rFonts w:ascii="Times New Roman" w:hAnsi="Times New Roman"/>
                <w:i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Cs w:val="24"/>
                <w:lang w:val="bg-BG" w:eastAsia="bg-BG"/>
              </w:rPr>
              <w:t xml:space="preserve">защита на интересите на работодателите при 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създаване и съхраняване на </w:t>
            </w:r>
            <w:r w:rsidRPr="00C538FB">
              <w:rPr>
                <w:rFonts w:ascii="Times New Roman" w:hAnsi="Times New Roman"/>
                <w:szCs w:val="24"/>
                <w:lang w:val="bg-BG"/>
              </w:rPr>
              <w:t>електронни документи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в трудовото </w:t>
            </w:r>
            <w:r w:rsidRPr="00D15992">
              <w:rPr>
                <w:rFonts w:ascii="Times New Roman" w:hAnsi="Times New Roman" w:hint="eastAsia"/>
                <w:szCs w:val="24"/>
                <w:lang w:val="bg-BG"/>
              </w:rPr>
              <w:t>досие</w:t>
            </w:r>
            <w:r w:rsidRPr="00D1599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D15992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D1599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D15992">
              <w:rPr>
                <w:rFonts w:ascii="Times New Roman" w:hAnsi="Times New Roman" w:hint="eastAsia"/>
                <w:szCs w:val="24"/>
                <w:lang w:val="bg-BG"/>
              </w:rPr>
              <w:t>работника</w:t>
            </w:r>
            <w:r w:rsidRPr="00D1599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D15992">
              <w:rPr>
                <w:rFonts w:ascii="Times New Roman" w:hAnsi="Times New Roman" w:hint="eastAsia"/>
                <w:szCs w:val="24"/>
                <w:lang w:val="bg-BG"/>
              </w:rPr>
              <w:t>или</w:t>
            </w:r>
            <w:r w:rsidRPr="00D1599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D15992">
              <w:rPr>
                <w:rFonts w:ascii="Times New Roman" w:hAnsi="Times New Roman" w:hint="eastAsia"/>
                <w:szCs w:val="24"/>
                <w:lang w:val="bg-BG"/>
              </w:rPr>
              <w:t>служителя</w:t>
            </w:r>
            <w:r>
              <w:rPr>
                <w:rFonts w:ascii="Times New Roman" w:hAnsi="Times New Roman"/>
                <w:color w:val="000000"/>
                <w:szCs w:val="24"/>
                <w:lang w:val="bg-BG" w:eastAsia="bg-BG"/>
              </w:rPr>
              <w:t>;</w:t>
            </w:r>
          </w:p>
          <w:p w:rsidR="00651050" w:rsidRDefault="00651050" w:rsidP="002A7386">
            <w:pPr>
              <w:pStyle w:val="ListParagraph"/>
              <w:numPr>
                <w:ilvl w:val="0"/>
                <w:numId w:val="2"/>
              </w:num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 xml:space="preserve">осигуряване на правна сигурност при изпълнение на </w:t>
            </w:r>
            <w:proofErr w:type="spellStart"/>
            <w:r>
              <w:rPr>
                <w:rFonts w:ascii="Times New Roman" w:hAnsi="Times New Roman"/>
                <w:szCs w:val="24"/>
                <w:lang w:val="bg-BG"/>
              </w:rPr>
              <w:t>законоустановените</w:t>
            </w:r>
            <w:proofErr w:type="spellEnd"/>
            <w:r>
              <w:rPr>
                <w:rFonts w:ascii="Times New Roman" w:hAnsi="Times New Roman"/>
                <w:szCs w:val="24"/>
                <w:lang w:val="bg-BG"/>
              </w:rPr>
              <w:t xml:space="preserve"> задължения, свързани с администрир</w:t>
            </w:r>
            <w:r w:rsidR="00BA3D1A">
              <w:rPr>
                <w:rFonts w:ascii="Times New Roman" w:hAnsi="Times New Roman"/>
                <w:szCs w:val="24"/>
                <w:lang w:val="bg-BG"/>
              </w:rPr>
              <w:t>ане на трудовите правоотношения.</w:t>
            </w:r>
          </w:p>
          <w:p w:rsidR="00810FA3" w:rsidRPr="00B423A5" w:rsidRDefault="00575A8B" w:rsidP="00810FA3">
            <w:pPr>
              <w:spacing w:before="120" w:after="120"/>
              <w:rPr>
                <w:rFonts w:ascii="Times New Roman" w:hAnsi="Times New Roman"/>
                <w:b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Cs w:val="24"/>
                <w:lang w:val="bg-BG"/>
              </w:rPr>
              <w:t>За р</w:t>
            </w:r>
            <w:r w:rsidR="00810FA3" w:rsidRPr="00B423A5">
              <w:rPr>
                <w:rFonts w:ascii="Times New Roman" w:hAnsi="Times New Roman"/>
                <w:b/>
                <w:szCs w:val="24"/>
                <w:lang w:val="bg-BG"/>
              </w:rPr>
              <w:t>аботници и служители</w:t>
            </w:r>
            <w:r w:rsidR="00724F46">
              <w:rPr>
                <w:rFonts w:ascii="Times New Roman" w:hAnsi="Times New Roman"/>
                <w:b/>
                <w:szCs w:val="24"/>
                <w:lang w:val="bg-BG"/>
              </w:rPr>
              <w:t>:</w:t>
            </w:r>
          </w:p>
          <w:p w:rsidR="00923D73" w:rsidRPr="00C0717F" w:rsidRDefault="0079732A" w:rsidP="00C0717F">
            <w:p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C0717F">
              <w:rPr>
                <w:rFonts w:ascii="Times New Roman" w:hAnsi="Times New Roman"/>
                <w:szCs w:val="24"/>
                <w:lang w:val="bg-BG"/>
              </w:rPr>
              <w:t>Ползите за работниците и служителите от приемането на вариант на действие 2, „А“ ще се изразяват в това, че се гарантира прозрачен и предвидим процес при създаване и съхраняване на електронните документи в трудовото</w:t>
            </w:r>
            <w:r w:rsidR="00923D73" w:rsidRPr="00C0717F">
              <w:rPr>
                <w:rFonts w:ascii="Times New Roman" w:hAnsi="Times New Roman"/>
                <w:szCs w:val="24"/>
                <w:lang w:val="bg-BG"/>
              </w:rPr>
              <w:t xml:space="preserve"> им</w:t>
            </w:r>
            <w:r w:rsidRPr="00C0717F">
              <w:rPr>
                <w:rFonts w:ascii="Times New Roman" w:hAnsi="Times New Roman"/>
                <w:szCs w:val="24"/>
                <w:lang w:val="bg-BG"/>
              </w:rPr>
              <w:t xml:space="preserve"> досие, което ще повиши доверието </w:t>
            </w:r>
            <w:r w:rsidR="00923D73" w:rsidRPr="00C0717F">
              <w:rPr>
                <w:rFonts w:ascii="Times New Roman" w:hAnsi="Times New Roman"/>
                <w:szCs w:val="24"/>
                <w:lang w:val="bg-BG"/>
              </w:rPr>
              <w:t xml:space="preserve">към електронната форма на документите. </w:t>
            </w:r>
          </w:p>
          <w:p w:rsidR="00DB5D1B" w:rsidRDefault="00DB5D1B" w:rsidP="00C0717F">
            <w:pPr>
              <w:spacing w:before="120" w:after="120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Cs w:val="24"/>
                <w:lang w:val="bg-BG"/>
              </w:rPr>
              <w:t>З</w:t>
            </w:r>
            <w:r>
              <w:rPr>
                <w:rFonts w:ascii="Times New Roman" w:hAnsi="Times New Roman"/>
                <w:b/>
                <w:szCs w:val="24"/>
                <w:lang w:val="bg-BG"/>
              </w:rPr>
              <w:t>а косвено заинтересованите страни</w:t>
            </w:r>
            <w:r>
              <w:rPr>
                <w:rFonts w:ascii="Times New Roman" w:hAnsi="Times New Roman"/>
                <w:b/>
                <w:szCs w:val="24"/>
                <w:lang w:val="bg-BG"/>
              </w:rPr>
              <w:t>:</w:t>
            </w:r>
          </w:p>
          <w:p w:rsidR="00C0717F" w:rsidRDefault="00F70EDB" w:rsidP="00C0717F">
            <w:pPr>
              <w:spacing w:before="120" w:after="120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DB5D1B">
              <w:rPr>
                <w:rFonts w:ascii="Times New Roman" w:eastAsiaTheme="minorHAnsi" w:hAnsi="Times New Roman"/>
                <w:color w:val="000000"/>
                <w:szCs w:val="24"/>
                <w:lang w:val="bg-BG"/>
              </w:rPr>
              <w:t>Ползите з</w:t>
            </w:r>
            <w:r w:rsidR="00C0717F" w:rsidRPr="00DB5D1B">
              <w:rPr>
                <w:rFonts w:ascii="Times New Roman" w:eastAsiaTheme="minorHAnsi" w:hAnsi="Times New Roman"/>
                <w:color w:val="000000"/>
                <w:szCs w:val="24"/>
                <w:lang w:val="bg-BG"/>
              </w:rPr>
              <w:t>а косвено заинтересованите страни</w:t>
            </w:r>
            <w:r w:rsidRPr="00DB5D1B">
              <w:rPr>
                <w:rFonts w:ascii="Times New Roman" w:eastAsiaTheme="minorHAnsi" w:hAnsi="Times New Roman"/>
                <w:color w:val="000000"/>
                <w:szCs w:val="24"/>
                <w:lang w:val="bg-BG"/>
              </w:rPr>
              <w:t xml:space="preserve"> са свързани с това, </w:t>
            </w:r>
            <w:r>
              <w:rPr>
                <w:rFonts w:ascii="Times New Roman" w:eastAsiaTheme="minorHAnsi" w:hAnsi="Times New Roman"/>
                <w:color w:val="000000"/>
                <w:szCs w:val="24"/>
                <w:lang w:val="bg-BG"/>
              </w:rPr>
              <w:t xml:space="preserve">че </w:t>
            </w:r>
            <w:r w:rsidRPr="004E0DA8">
              <w:rPr>
                <w:rFonts w:ascii="Times New Roman" w:eastAsiaTheme="minorHAnsi" w:hAnsi="Times New Roman"/>
                <w:color w:val="000000"/>
                <w:szCs w:val="24"/>
                <w:lang w:val="bg-BG"/>
              </w:rPr>
              <w:t xml:space="preserve">ще могат да използват </w:t>
            </w:r>
            <w:proofErr w:type="spellStart"/>
            <w:r w:rsidRPr="004E0DA8">
              <w:rPr>
                <w:rFonts w:ascii="Times New Roman" w:eastAsiaTheme="minorHAnsi" w:hAnsi="Times New Roman"/>
                <w:color w:val="000000"/>
                <w:szCs w:val="24"/>
                <w:lang w:val="bg-BG"/>
              </w:rPr>
              <w:t>нормативноустановени</w:t>
            </w:r>
            <w:proofErr w:type="spellEnd"/>
            <w:r w:rsidRPr="00DB5D1B">
              <w:rPr>
                <w:rFonts w:ascii="Times New Roman" w:eastAsiaTheme="minorHAnsi" w:hAnsi="Times New Roman"/>
                <w:color w:val="000000"/>
                <w:szCs w:val="24"/>
                <w:lang w:val="bg-BG"/>
              </w:rPr>
              <w:t xml:space="preserve"> </w:t>
            </w:r>
            <w:r w:rsidRPr="004E0DA8">
              <w:rPr>
                <w:rFonts w:ascii="Times New Roman" w:eastAsiaTheme="minorHAnsi" w:hAnsi="Times New Roman"/>
                <w:color w:val="000000"/>
                <w:szCs w:val="24"/>
                <w:lang w:val="bg-BG"/>
              </w:rPr>
              <w:t xml:space="preserve">правила </w:t>
            </w:r>
            <w:r>
              <w:rPr>
                <w:rFonts w:ascii="Times New Roman" w:eastAsiaTheme="minorHAnsi" w:hAnsi="Times New Roman"/>
                <w:color w:val="000000"/>
                <w:szCs w:val="24"/>
                <w:lang w:val="bg-BG"/>
              </w:rPr>
              <w:t xml:space="preserve">относно електронните </w:t>
            </w:r>
            <w:r w:rsidRPr="004E0DA8">
              <w:rPr>
                <w:rFonts w:ascii="Times New Roman" w:eastAsiaTheme="minorHAnsi" w:hAnsi="Times New Roman"/>
                <w:color w:val="000000"/>
                <w:szCs w:val="24"/>
                <w:lang w:val="bg-BG"/>
              </w:rPr>
              <w:t>документи в трудовото досие на работника или служителя</w:t>
            </w:r>
            <w:r>
              <w:rPr>
                <w:rFonts w:ascii="Times New Roman" w:eastAsiaTheme="minorHAnsi" w:hAnsi="Times New Roman"/>
                <w:color w:val="000000"/>
                <w:szCs w:val="24"/>
                <w:lang w:val="bg-BG"/>
              </w:rPr>
              <w:t xml:space="preserve">, което </w:t>
            </w:r>
            <w:r w:rsidR="00BA3D1A">
              <w:rPr>
                <w:rFonts w:ascii="Times New Roman" w:eastAsiaTheme="minorHAnsi" w:hAnsi="Times New Roman"/>
                <w:color w:val="000000"/>
                <w:szCs w:val="24"/>
                <w:lang w:val="bg-BG"/>
              </w:rPr>
              <w:t xml:space="preserve">е </w:t>
            </w:r>
            <w:r w:rsidR="00BA3D1A" w:rsidRPr="000162F6">
              <w:rPr>
                <w:rFonts w:ascii="Times New Roman" w:hAnsi="Times New Roman"/>
                <w:szCs w:val="24"/>
                <w:lang w:val="bg-BG"/>
              </w:rPr>
              <w:t xml:space="preserve">основа </w:t>
            </w:r>
            <w:r w:rsidR="00BA3D1A">
              <w:rPr>
                <w:rFonts w:ascii="Times New Roman" w:hAnsi="Times New Roman"/>
                <w:szCs w:val="24"/>
                <w:lang w:val="bg-BG"/>
              </w:rPr>
              <w:t>за</w:t>
            </w:r>
            <w:r>
              <w:rPr>
                <w:rFonts w:ascii="Times New Roman" w:hAnsi="Times New Roman"/>
                <w:b/>
                <w:szCs w:val="24"/>
                <w:lang w:val="bg-BG"/>
              </w:rPr>
              <w:t>:</w:t>
            </w:r>
          </w:p>
          <w:p w:rsidR="00F70EDB" w:rsidRPr="001139A9" w:rsidRDefault="00F70EDB" w:rsidP="002A7386">
            <w:pPr>
              <w:pStyle w:val="ListParagraph"/>
              <w:numPr>
                <w:ilvl w:val="0"/>
                <w:numId w:val="2"/>
              </w:num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 xml:space="preserve">обективен и </w:t>
            </w:r>
            <w:r w:rsidRPr="001139A9">
              <w:rPr>
                <w:rFonts w:ascii="Times New Roman" w:hAnsi="Times New Roman"/>
                <w:szCs w:val="24"/>
                <w:lang w:val="bg-BG"/>
              </w:rPr>
              <w:t>качествен контрол</w:t>
            </w:r>
            <w:r w:rsidR="002A7386">
              <w:rPr>
                <w:rFonts w:ascii="Times New Roman" w:hAnsi="Times New Roman"/>
                <w:szCs w:val="24"/>
                <w:lang w:val="bg-BG"/>
              </w:rPr>
              <w:t xml:space="preserve"> (за институциите с контролни функции)</w:t>
            </w:r>
            <w:r w:rsidRPr="001139A9">
              <w:rPr>
                <w:rFonts w:ascii="Times New Roman" w:hAnsi="Times New Roman"/>
                <w:szCs w:val="24"/>
                <w:lang w:val="bg-BG"/>
              </w:rPr>
              <w:t>;</w:t>
            </w:r>
          </w:p>
          <w:p w:rsidR="002A7386" w:rsidRPr="002A7386" w:rsidRDefault="00F70EDB" w:rsidP="002A7386">
            <w:pPr>
              <w:pStyle w:val="ListParagraph"/>
              <w:numPr>
                <w:ilvl w:val="0"/>
                <w:numId w:val="2"/>
              </w:numPr>
              <w:spacing w:before="120"/>
              <w:jc w:val="both"/>
              <w:rPr>
                <w:rFonts w:ascii="Times New Roman" w:hAnsi="Times New Roman"/>
                <w:i/>
                <w:szCs w:val="24"/>
                <w:lang w:val="bg-BG"/>
              </w:rPr>
            </w:pPr>
            <w:r>
              <w:rPr>
                <w:rFonts w:ascii="Times New Roman" w:hAnsi="Times New Roman"/>
                <w:color w:val="000000"/>
                <w:szCs w:val="24"/>
                <w:lang w:val="bg-BG" w:eastAsia="bg-BG"/>
              </w:rPr>
              <w:t xml:space="preserve">сигурност по отношение на </w:t>
            </w:r>
            <w:r w:rsidRPr="001F7B9A">
              <w:rPr>
                <w:rFonts w:ascii="Times New Roman" w:hAnsi="Times New Roman"/>
                <w:color w:val="000000"/>
                <w:szCs w:val="24"/>
                <w:lang w:val="bg-BG" w:eastAsia="bg-BG"/>
              </w:rPr>
              <w:t>п</w:t>
            </w:r>
            <w:proofErr w:type="spellStart"/>
            <w:r w:rsidRPr="001F7B9A">
              <w:rPr>
                <w:rFonts w:ascii="Times New Roman" w:hAnsi="Times New Roman"/>
                <w:color w:val="000000"/>
                <w:szCs w:val="24"/>
                <w:lang w:eastAsia="bg-BG"/>
              </w:rPr>
              <w:t>равната</w:t>
            </w:r>
            <w:proofErr w:type="spellEnd"/>
            <w:r w:rsidRPr="001F7B9A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</w:t>
            </w:r>
            <w:proofErr w:type="spellStart"/>
            <w:r w:rsidRPr="001F7B9A">
              <w:rPr>
                <w:rFonts w:ascii="Times New Roman" w:hAnsi="Times New Roman"/>
                <w:color w:val="000000"/>
                <w:szCs w:val="24"/>
                <w:lang w:eastAsia="bg-BG"/>
              </w:rPr>
              <w:t>сила</w:t>
            </w:r>
            <w:proofErr w:type="spellEnd"/>
            <w:r w:rsidRPr="001F7B9A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и </w:t>
            </w:r>
            <w:proofErr w:type="spellStart"/>
            <w:r w:rsidRPr="001F7B9A">
              <w:rPr>
                <w:rFonts w:ascii="Times New Roman" w:hAnsi="Times New Roman"/>
                <w:color w:val="000000"/>
                <w:szCs w:val="24"/>
                <w:lang w:eastAsia="bg-BG"/>
              </w:rPr>
              <w:t>допустимостта</w:t>
            </w:r>
            <w:proofErr w:type="spellEnd"/>
            <w:r w:rsidRPr="001F7B9A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на </w:t>
            </w:r>
            <w:proofErr w:type="spellStart"/>
            <w:r w:rsidRPr="001F7B9A">
              <w:rPr>
                <w:rFonts w:ascii="Times New Roman" w:hAnsi="Times New Roman"/>
                <w:color w:val="000000"/>
                <w:szCs w:val="24"/>
                <w:lang w:eastAsia="bg-BG"/>
              </w:rPr>
              <w:t>електронния</w:t>
            </w:r>
            <w:proofErr w:type="spellEnd"/>
            <w:r w:rsidRPr="001F7B9A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</w:t>
            </w:r>
            <w:r w:rsidRPr="001F7B9A">
              <w:rPr>
                <w:rFonts w:ascii="Times New Roman" w:hAnsi="Times New Roman"/>
                <w:color w:val="000000"/>
                <w:szCs w:val="24"/>
                <w:lang w:val="bg-BG" w:eastAsia="bg-BG"/>
              </w:rPr>
              <w:t>документ</w:t>
            </w:r>
            <w:r w:rsidRPr="001F7B9A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</w:t>
            </w:r>
            <w:proofErr w:type="spellStart"/>
            <w:r w:rsidRPr="001F7B9A">
              <w:rPr>
                <w:rFonts w:ascii="Times New Roman" w:hAnsi="Times New Roman"/>
                <w:color w:val="000000"/>
                <w:szCs w:val="24"/>
                <w:lang w:eastAsia="bg-BG"/>
              </w:rPr>
              <w:t>като</w:t>
            </w:r>
            <w:proofErr w:type="spellEnd"/>
            <w:r w:rsidRPr="001F7B9A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</w:t>
            </w:r>
            <w:proofErr w:type="spellStart"/>
            <w:r w:rsidRPr="001F7B9A">
              <w:rPr>
                <w:rFonts w:ascii="Times New Roman" w:hAnsi="Times New Roman"/>
                <w:color w:val="000000"/>
                <w:szCs w:val="24"/>
                <w:lang w:eastAsia="bg-BG"/>
              </w:rPr>
              <w:t>доказателство</w:t>
            </w:r>
            <w:proofErr w:type="spellEnd"/>
            <w:r w:rsidRPr="001F7B9A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в </w:t>
            </w:r>
            <w:r w:rsidR="002A7386">
              <w:rPr>
                <w:rFonts w:ascii="Times New Roman" w:hAnsi="Times New Roman"/>
                <w:color w:val="000000"/>
                <w:szCs w:val="24"/>
                <w:lang w:val="bg-BG" w:eastAsia="bg-BG"/>
              </w:rPr>
              <w:t xml:space="preserve">контролната дейност и </w:t>
            </w:r>
            <w:proofErr w:type="spellStart"/>
            <w:r w:rsidRPr="001F7B9A">
              <w:rPr>
                <w:rFonts w:ascii="Times New Roman" w:hAnsi="Times New Roman"/>
                <w:color w:val="000000"/>
                <w:szCs w:val="24"/>
                <w:lang w:eastAsia="bg-BG"/>
              </w:rPr>
              <w:t>съдебни</w:t>
            </w:r>
            <w:proofErr w:type="spellEnd"/>
            <w:r w:rsidR="002A7386">
              <w:rPr>
                <w:rFonts w:ascii="Times New Roman" w:hAnsi="Times New Roman"/>
                <w:color w:val="000000"/>
                <w:szCs w:val="24"/>
                <w:lang w:val="bg-BG" w:eastAsia="bg-BG"/>
              </w:rPr>
              <w:t>те</w:t>
            </w:r>
            <w:r w:rsidRPr="001F7B9A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</w:t>
            </w:r>
            <w:proofErr w:type="spellStart"/>
            <w:r w:rsidRPr="001F7B9A">
              <w:rPr>
                <w:rFonts w:ascii="Times New Roman" w:hAnsi="Times New Roman"/>
                <w:color w:val="000000"/>
                <w:szCs w:val="24"/>
                <w:lang w:eastAsia="bg-BG"/>
              </w:rPr>
              <w:t>производства</w:t>
            </w:r>
            <w:proofErr w:type="spellEnd"/>
            <w:r w:rsidR="002A7386">
              <w:rPr>
                <w:rFonts w:ascii="Times New Roman" w:hAnsi="Times New Roman"/>
                <w:color w:val="000000"/>
                <w:szCs w:val="24"/>
                <w:lang w:val="bg-BG" w:eastAsia="bg-BG"/>
              </w:rPr>
              <w:t>;</w:t>
            </w:r>
          </w:p>
          <w:p w:rsidR="004E0DA8" w:rsidRPr="004E0DA8" w:rsidRDefault="002A7386" w:rsidP="004E0DA8">
            <w:pPr>
              <w:pStyle w:val="ListParagraph"/>
              <w:numPr>
                <w:ilvl w:val="0"/>
                <w:numId w:val="2"/>
              </w:numPr>
              <w:spacing w:before="120" w:after="120"/>
              <w:jc w:val="both"/>
            </w:pPr>
            <w:r w:rsidRPr="002A7386">
              <w:rPr>
                <w:rFonts w:ascii="Times New Roman" w:hAnsi="Times New Roman"/>
                <w:color w:val="000000"/>
                <w:szCs w:val="24"/>
                <w:lang w:val="bg-BG" w:eastAsia="bg-BG"/>
              </w:rPr>
              <w:t xml:space="preserve">увереност при даване на указания и </w:t>
            </w:r>
            <w:r w:rsidRPr="002A7386">
              <w:rPr>
                <w:rFonts w:ascii="Times New Roman" w:hAnsi="Times New Roman"/>
                <w:szCs w:val="24"/>
                <w:lang w:val="bg-BG"/>
              </w:rPr>
              <w:t xml:space="preserve">отговори 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относно използването на електронната форма на документите </w:t>
            </w:r>
            <w:r w:rsidRPr="002A7386">
              <w:rPr>
                <w:rFonts w:ascii="Times New Roman" w:hAnsi="Times New Roman" w:hint="eastAsia"/>
                <w:szCs w:val="24"/>
                <w:lang w:val="bg-BG"/>
              </w:rPr>
              <w:t>в</w:t>
            </w:r>
            <w:r w:rsidRPr="002A7386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2A7386">
              <w:rPr>
                <w:rFonts w:ascii="Times New Roman" w:hAnsi="Times New Roman" w:hint="eastAsia"/>
                <w:szCs w:val="24"/>
                <w:lang w:val="bg-BG"/>
              </w:rPr>
              <w:t>трудовото</w:t>
            </w:r>
            <w:r w:rsidRPr="002A7386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2A7386">
              <w:rPr>
                <w:rFonts w:ascii="Times New Roman" w:hAnsi="Times New Roman" w:hint="eastAsia"/>
                <w:szCs w:val="24"/>
                <w:lang w:val="bg-BG"/>
              </w:rPr>
              <w:t>досие</w:t>
            </w:r>
            <w:r w:rsidRPr="002A7386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2A7386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2A7386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2A7386">
              <w:rPr>
                <w:rFonts w:ascii="Times New Roman" w:hAnsi="Times New Roman" w:hint="eastAsia"/>
                <w:szCs w:val="24"/>
                <w:lang w:val="bg-BG"/>
              </w:rPr>
              <w:t>работника</w:t>
            </w:r>
            <w:r w:rsidRPr="002A7386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2A7386">
              <w:rPr>
                <w:rFonts w:ascii="Times New Roman" w:hAnsi="Times New Roman" w:hint="eastAsia"/>
                <w:szCs w:val="24"/>
                <w:lang w:val="bg-BG"/>
              </w:rPr>
              <w:t>или</w:t>
            </w:r>
            <w:r w:rsidRPr="002A7386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2A7386">
              <w:rPr>
                <w:rFonts w:ascii="Times New Roman" w:hAnsi="Times New Roman" w:hint="eastAsia"/>
                <w:szCs w:val="24"/>
                <w:lang w:val="bg-BG"/>
              </w:rPr>
              <w:t>служителя</w:t>
            </w:r>
            <w:r w:rsidR="00DB5D1B">
              <w:rPr>
                <w:rFonts w:ascii="Times New Roman" w:hAnsi="Times New Roman"/>
                <w:szCs w:val="24"/>
                <w:lang w:val="bg-BG"/>
              </w:rPr>
              <w:t>.</w:t>
            </w:r>
          </w:p>
          <w:p w:rsidR="00BA3D1A" w:rsidRPr="006B7147" w:rsidRDefault="00C91DE9" w:rsidP="00BA3D1A">
            <w:p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Cs w:val="24"/>
                <w:lang w:val="bg-BG"/>
              </w:rPr>
              <w:t>6.2.</w:t>
            </w:r>
            <w:proofErr w:type="spellStart"/>
            <w:r>
              <w:rPr>
                <w:rFonts w:ascii="Times New Roman" w:hAnsi="Times New Roman"/>
                <w:b/>
                <w:szCs w:val="24"/>
                <w:lang w:val="bg-BG"/>
              </w:rPr>
              <w:t>2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bg-BG"/>
              </w:rPr>
              <w:t xml:space="preserve">. </w:t>
            </w:r>
            <w:r w:rsidR="00BA3D1A" w:rsidRPr="00802FAA">
              <w:rPr>
                <w:rFonts w:ascii="Times New Roman" w:hAnsi="Times New Roman"/>
                <w:b/>
                <w:szCs w:val="24"/>
                <w:lang w:val="bg-BG"/>
              </w:rPr>
              <w:t xml:space="preserve">Ползи </w:t>
            </w:r>
            <w:r w:rsidR="00BA3D1A" w:rsidRPr="0077740F">
              <w:rPr>
                <w:rFonts w:ascii="Times New Roman" w:hAnsi="Times New Roman"/>
                <w:b/>
                <w:szCs w:val="24"/>
                <w:lang w:val="bg-BG"/>
              </w:rPr>
              <w:t>за</w:t>
            </w:r>
            <w:r w:rsidR="00BA3D1A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 w:rsidR="00BA3D1A" w:rsidRPr="0077740F">
              <w:rPr>
                <w:rFonts w:ascii="Times New Roman" w:hAnsi="Times New Roman"/>
                <w:b/>
                <w:szCs w:val="24"/>
                <w:lang w:val="bg-BG"/>
              </w:rPr>
              <w:t>заинтересованите страни</w:t>
            </w:r>
            <w:r w:rsidR="00BA3D1A" w:rsidRPr="006B7147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BA3D1A">
              <w:rPr>
                <w:rFonts w:ascii="Times New Roman" w:hAnsi="Times New Roman"/>
                <w:b/>
                <w:szCs w:val="24"/>
                <w:lang w:val="bg-BG"/>
              </w:rPr>
              <w:t>п</w:t>
            </w:r>
            <w:r w:rsidR="00BA3D1A" w:rsidRPr="00627CCA">
              <w:rPr>
                <w:rFonts w:ascii="Times New Roman" w:hAnsi="Times New Roman"/>
                <w:b/>
                <w:szCs w:val="24"/>
                <w:lang w:val="bg-BG"/>
              </w:rPr>
              <w:t>ри вариант „</w:t>
            </w:r>
            <w:r w:rsidR="00BA3D1A">
              <w:rPr>
                <w:rFonts w:ascii="Times New Roman" w:hAnsi="Times New Roman"/>
                <w:b/>
                <w:szCs w:val="24"/>
                <w:lang w:val="bg-BG"/>
              </w:rPr>
              <w:t>Б</w:t>
            </w:r>
            <w:r w:rsidR="00802FAA">
              <w:rPr>
                <w:rFonts w:ascii="Times New Roman" w:hAnsi="Times New Roman"/>
                <w:b/>
                <w:szCs w:val="24"/>
                <w:lang w:val="bg-BG"/>
              </w:rPr>
              <w:t>“</w:t>
            </w:r>
            <w:r w:rsidR="00BA3D1A" w:rsidRPr="00802FAA">
              <w:rPr>
                <w:rFonts w:ascii="Times New Roman" w:hAnsi="Times New Roman"/>
                <w:b/>
                <w:szCs w:val="24"/>
                <w:lang w:val="bg-BG"/>
              </w:rPr>
              <w:t>:</w:t>
            </w:r>
          </w:p>
          <w:p w:rsidR="00BA3D1A" w:rsidRPr="00DC7AB8" w:rsidRDefault="00BA3D1A" w:rsidP="00BA3D1A">
            <w:p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DC7AB8">
              <w:rPr>
                <w:rFonts w:ascii="Times New Roman" w:hAnsi="Times New Roman"/>
                <w:szCs w:val="24"/>
                <w:lang w:val="bg-BG"/>
              </w:rPr>
              <w:t xml:space="preserve">Всички </w:t>
            </w:r>
            <w:r>
              <w:rPr>
                <w:rFonts w:ascii="Times New Roman" w:hAnsi="Times New Roman"/>
                <w:szCs w:val="24"/>
                <w:lang w:val="bg-BG"/>
              </w:rPr>
              <w:t>ползи</w:t>
            </w:r>
            <w:r w:rsidRPr="00DC7AB8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010B72">
              <w:rPr>
                <w:rFonts w:ascii="Times New Roman" w:hAnsi="Times New Roman"/>
                <w:szCs w:val="24"/>
                <w:lang w:val="bg-BG"/>
              </w:rPr>
              <w:t xml:space="preserve">за всички заинтересовани страни </w:t>
            </w:r>
            <w:r w:rsidRPr="00DC7AB8">
              <w:rPr>
                <w:rFonts w:ascii="Times New Roman" w:hAnsi="Times New Roman"/>
                <w:szCs w:val="24"/>
                <w:lang w:val="bg-BG"/>
              </w:rPr>
              <w:t xml:space="preserve">от приемане на вариант „А“ са </w:t>
            </w:r>
            <w:r w:rsidR="00802FAA">
              <w:rPr>
                <w:rFonts w:ascii="Times New Roman" w:hAnsi="Times New Roman"/>
                <w:szCs w:val="24"/>
                <w:lang w:val="bg-BG"/>
              </w:rPr>
              <w:t>характерни</w:t>
            </w:r>
            <w:r w:rsidRPr="00DC7AB8">
              <w:rPr>
                <w:rFonts w:ascii="Times New Roman" w:hAnsi="Times New Roman"/>
                <w:szCs w:val="24"/>
                <w:lang w:val="bg-BG"/>
              </w:rPr>
              <w:t xml:space="preserve"> и за вариант „Б“.</w:t>
            </w:r>
          </w:p>
          <w:p w:rsidR="00BA3D1A" w:rsidRPr="008C6AD1" w:rsidRDefault="00BA3D1A" w:rsidP="00BA3D1A">
            <w:p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DC7AB8">
              <w:rPr>
                <w:rFonts w:ascii="Times New Roman" w:hAnsi="Times New Roman"/>
                <w:szCs w:val="24"/>
                <w:lang w:val="bg-BG"/>
              </w:rPr>
              <w:t xml:space="preserve">Приемането на вариант „Б“ ще породи допълнителни </w:t>
            </w:r>
            <w:r w:rsidR="00802FAA">
              <w:rPr>
                <w:rFonts w:ascii="Times New Roman" w:hAnsi="Times New Roman"/>
                <w:szCs w:val="24"/>
                <w:lang w:val="bg-BG"/>
              </w:rPr>
              <w:t>ползи</w:t>
            </w:r>
            <w:r w:rsidR="00010B72">
              <w:rPr>
                <w:rFonts w:ascii="Times New Roman" w:hAnsi="Times New Roman"/>
                <w:szCs w:val="24"/>
                <w:lang w:val="bg-BG"/>
              </w:rPr>
              <w:t xml:space="preserve">, свързани с </w:t>
            </w:r>
            <w:r w:rsidR="00010B72" w:rsidRPr="008C6AD1">
              <w:rPr>
                <w:rFonts w:ascii="Times New Roman" w:hAnsi="Times New Roman"/>
                <w:szCs w:val="24"/>
                <w:lang w:val="bg-BG"/>
              </w:rPr>
              <w:t>определянето на правила за размяната на електронни документи между работника или служителя и работодателя, както и удостоверяване на тяхното връчване</w:t>
            </w:r>
            <w:r w:rsidRPr="008C6AD1">
              <w:rPr>
                <w:rFonts w:ascii="Times New Roman" w:hAnsi="Times New Roman"/>
                <w:szCs w:val="24"/>
                <w:lang w:val="bg-BG"/>
              </w:rPr>
              <w:t>:</w:t>
            </w:r>
          </w:p>
          <w:p w:rsidR="00534C4A" w:rsidRPr="00B423A5" w:rsidRDefault="00534C4A" w:rsidP="00534C4A">
            <w:pPr>
              <w:spacing w:before="120" w:after="120"/>
              <w:rPr>
                <w:rFonts w:ascii="Times New Roman" w:hAnsi="Times New Roman"/>
                <w:b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Cs w:val="24"/>
                <w:lang w:val="bg-BG"/>
              </w:rPr>
              <w:t>За р</w:t>
            </w:r>
            <w:r w:rsidRPr="00B423A5">
              <w:rPr>
                <w:rFonts w:ascii="Times New Roman" w:hAnsi="Times New Roman"/>
                <w:b/>
                <w:szCs w:val="24"/>
                <w:lang w:val="bg-BG"/>
              </w:rPr>
              <w:t>аботодатели:</w:t>
            </w:r>
          </w:p>
          <w:p w:rsidR="0038275D" w:rsidRDefault="00671FB2" w:rsidP="002A7386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szCs w:val="24"/>
                <w:lang w:val="bg-BG"/>
              </w:rPr>
            </w:pPr>
            <w:r w:rsidRPr="00671FB2">
              <w:rPr>
                <w:rFonts w:ascii="Times New Roman" w:hAnsi="Times New Roman" w:hint="eastAsia"/>
                <w:szCs w:val="24"/>
                <w:lang w:val="bg-BG"/>
              </w:rPr>
              <w:t>оптимизиране</w:t>
            </w:r>
            <w:r w:rsidRPr="00671FB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671FB2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671FB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671FB2">
              <w:rPr>
                <w:rFonts w:ascii="Times New Roman" w:hAnsi="Times New Roman" w:hint="eastAsia"/>
                <w:szCs w:val="24"/>
                <w:lang w:val="bg-BG"/>
              </w:rPr>
              <w:t>разходите</w:t>
            </w:r>
            <w:r w:rsidRPr="00671FB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671FB2">
              <w:rPr>
                <w:rFonts w:ascii="Times New Roman" w:hAnsi="Times New Roman" w:hint="eastAsia"/>
                <w:szCs w:val="24"/>
                <w:lang w:val="bg-BG"/>
              </w:rPr>
              <w:t>за</w:t>
            </w:r>
            <w:r w:rsidRPr="00671FB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671FB2">
              <w:rPr>
                <w:rFonts w:ascii="Times New Roman" w:hAnsi="Times New Roman" w:hint="eastAsia"/>
                <w:szCs w:val="24"/>
                <w:lang w:val="bg-BG"/>
              </w:rPr>
              <w:t>администриране</w:t>
            </w:r>
            <w:r w:rsidRPr="00671FB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671FB2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671FB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671FB2">
              <w:rPr>
                <w:rFonts w:ascii="Times New Roman" w:hAnsi="Times New Roman" w:hint="eastAsia"/>
                <w:szCs w:val="24"/>
                <w:lang w:val="bg-BG"/>
              </w:rPr>
              <w:t>трудовото</w:t>
            </w:r>
            <w:r w:rsidRPr="00671FB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671FB2">
              <w:rPr>
                <w:rFonts w:ascii="Times New Roman" w:hAnsi="Times New Roman" w:hint="eastAsia"/>
                <w:szCs w:val="24"/>
                <w:lang w:val="bg-BG"/>
              </w:rPr>
              <w:t>правоотношение</w:t>
            </w:r>
            <w:r w:rsidR="0038275D">
              <w:rPr>
                <w:rFonts w:ascii="Times New Roman" w:hAnsi="Times New Roman"/>
                <w:szCs w:val="24"/>
                <w:lang w:val="bg-BG"/>
              </w:rPr>
              <w:t xml:space="preserve">, т.е. </w:t>
            </w:r>
            <w:r w:rsidRPr="00671FB2">
              <w:rPr>
                <w:rFonts w:ascii="Times New Roman" w:hAnsi="Times New Roman" w:hint="eastAsia"/>
                <w:szCs w:val="24"/>
                <w:lang w:val="bg-BG"/>
              </w:rPr>
              <w:t>ще</w:t>
            </w:r>
            <w:r w:rsidRPr="00671FB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671FB2">
              <w:rPr>
                <w:rFonts w:ascii="Times New Roman" w:hAnsi="Times New Roman" w:hint="eastAsia"/>
                <w:szCs w:val="24"/>
                <w:lang w:val="bg-BG"/>
              </w:rPr>
              <w:t>се</w:t>
            </w:r>
            <w:r w:rsidRPr="00671FB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671FB2">
              <w:rPr>
                <w:rFonts w:ascii="Times New Roman" w:hAnsi="Times New Roman" w:hint="eastAsia"/>
                <w:szCs w:val="24"/>
                <w:lang w:val="bg-BG"/>
              </w:rPr>
              <w:t>намали</w:t>
            </w:r>
            <w:r w:rsidRPr="00671FB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671FB2">
              <w:rPr>
                <w:rFonts w:ascii="Times New Roman" w:hAnsi="Times New Roman" w:hint="eastAsia"/>
                <w:szCs w:val="24"/>
                <w:lang w:val="bg-BG"/>
              </w:rPr>
              <w:t>административната</w:t>
            </w:r>
            <w:r w:rsidRPr="00671FB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671FB2">
              <w:rPr>
                <w:rFonts w:ascii="Times New Roman" w:hAnsi="Times New Roman" w:hint="eastAsia"/>
                <w:szCs w:val="24"/>
                <w:lang w:val="bg-BG"/>
              </w:rPr>
              <w:t>тежест</w:t>
            </w:r>
            <w:r w:rsidR="0038275D">
              <w:rPr>
                <w:rFonts w:ascii="Times New Roman" w:hAnsi="Times New Roman"/>
                <w:szCs w:val="24"/>
                <w:lang w:val="bg-BG"/>
              </w:rPr>
              <w:t>;</w:t>
            </w:r>
          </w:p>
          <w:p w:rsidR="0038275D" w:rsidRDefault="00671FB2" w:rsidP="002A7386">
            <w:pPr>
              <w:pStyle w:val="ListParagraph"/>
              <w:numPr>
                <w:ilvl w:val="0"/>
                <w:numId w:val="2"/>
              </w:num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C770F6">
              <w:rPr>
                <w:rFonts w:ascii="Times New Roman" w:hAnsi="Times New Roman"/>
                <w:szCs w:val="24"/>
                <w:lang w:val="bg-BG"/>
              </w:rPr>
              <w:t>подобряване на</w:t>
            </w:r>
            <w:r w:rsidR="00534C4A" w:rsidRPr="00671FB2">
              <w:rPr>
                <w:rFonts w:ascii="Times New Roman" w:hAnsi="Times New Roman"/>
                <w:szCs w:val="24"/>
                <w:lang w:val="bg-BG"/>
              </w:rPr>
              <w:t xml:space="preserve"> организация</w:t>
            </w:r>
            <w:r w:rsidRPr="00671FB2">
              <w:rPr>
                <w:rFonts w:ascii="Times New Roman" w:hAnsi="Times New Roman"/>
                <w:szCs w:val="24"/>
                <w:lang w:val="bg-BG"/>
              </w:rPr>
              <w:t>та</w:t>
            </w:r>
            <w:r w:rsidR="00534C4A" w:rsidRPr="00671FB2">
              <w:rPr>
                <w:rFonts w:ascii="Times New Roman" w:hAnsi="Times New Roman"/>
                <w:szCs w:val="24"/>
                <w:lang w:val="bg-BG"/>
              </w:rPr>
              <w:t xml:space="preserve"> на работния процес</w:t>
            </w:r>
            <w:r w:rsidR="00A6151F">
              <w:rPr>
                <w:rFonts w:ascii="Times New Roman" w:hAnsi="Times New Roman"/>
                <w:szCs w:val="24"/>
                <w:lang w:val="bg-BG"/>
              </w:rPr>
              <w:t xml:space="preserve"> и осигуряване на </w:t>
            </w:r>
            <w:r w:rsidR="00C91DE9">
              <w:rPr>
                <w:rFonts w:ascii="Times New Roman" w:hAnsi="Times New Roman"/>
                <w:szCs w:val="24"/>
                <w:lang w:val="bg-BG"/>
              </w:rPr>
              <w:t xml:space="preserve">по-големи </w:t>
            </w:r>
            <w:r w:rsidR="00A6151F">
              <w:rPr>
                <w:rFonts w:ascii="Times New Roman" w:hAnsi="Times New Roman"/>
                <w:szCs w:val="24"/>
                <w:lang w:val="bg-BG"/>
              </w:rPr>
              <w:t>възможности за прилагане на гъвкави форми на заетост</w:t>
            </w:r>
            <w:r w:rsidR="0038275D">
              <w:rPr>
                <w:rFonts w:ascii="Times New Roman" w:hAnsi="Times New Roman"/>
                <w:szCs w:val="24"/>
                <w:lang w:val="bg-BG"/>
              </w:rPr>
              <w:t>;</w:t>
            </w:r>
          </w:p>
          <w:p w:rsidR="00B3399D" w:rsidRDefault="00B3399D" w:rsidP="002A7386">
            <w:pPr>
              <w:pStyle w:val="ListParagraph"/>
              <w:numPr>
                <w:ilvl w:val="0"/>
                <w:numId w:val="2"/>
              </w:num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>осигуряване на навременна и надеждна информация както на работниците и служителите, така и на държавните институции и организации;</w:t>
            </w:r>
          </w:p>
          <w:p w:rsidR="00534C4A" w:rsidRPr="00B3399D" w:rsidRDefault="00B3399D" w:rsidP="00B3399D">
            <w:pPr>
              <w:pStyle w:val="ListParagraph"/>
              <w:numPr>
                <w:ilvl w:val="0"/>
                <w:numId w:val="2"/>
              </w:num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 xml:space="preserve">свеждане до минимум рисковете, свързани </w:t>
            </w:r>
            <w:r w:rsidR="00A45D5B">
              <w:rPr>
                <w:rFonts w:ascii="Times New Roman" w:hAnsi="Times New Roman"/>
                <w:szCs w:val="24"/>
                <w:lang w:val="bg-BG"/>
              </w:rPr>
              <w:t xml:space="preserve">недостатъчно </w:t>
            </w:r>
            <w:r>
              <w:rPr>
                <w:rFonts w:ascii="Times New Roman" w:hAnsi="Times New Roman"/>
                <w:szCs w:val="24"/>
                <w:lang w:val="bg-BG"/>
              </w:rPr>
              <w:t>информиране и публичност.</w:t>
            </w:r>
          </w:p>
          <w:p w:rsidR="00534C4A" w:rsidRPr="00B423A5" w:rsidRDefault="00534C4A" w:rsidP="00534C4A">
            <w:pPr>
              <w:spacing w:before="120" w:after="120"/>
              <w:rPr>
                <w:rFonts w:ascii="Times New Roman" w:hAnsi="Times New Roman"/>
                <w:b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Cs w:val="24"/>
                <w:lang w:val="bg-BG"/>
              </w:rPr>
              <w:t>За р</w:t>
            </w:r>
            <w:r w:rsidRPr="00B423A5">
              <w:rPr>
                <w:rFonts w:ascii="Times New Roman" w:hAnsi="Times New Roman"/>
                <w:b/>
                <w:szCs w:val="24"/>
                <w:lang w:val="bg-BG"/>
              </w:rPr>
              <w:t>аботници и служители</w:t>
            </w:r>
            <w:r>
              <w:rPr>
                <w:rFonts w:ascii="Times New Roman" w:hAnsi="Times New Roman"/>
                <w:b/>
                <w:szCs w:val="24"/>
                <w:lang w:val="bg-BG"/>
              </w:rPr>
              <w:t>:</w:t>
            </w:r>
          </w:p>
          <w:p w:rsidR="003F0A34" w:rsidRDefault="003F0A34" w:rsidP="003F0A34">
            <w:pPr>
              <w:pStyle w:val="ListParagraph"/>
              <w:numPr>
                <w:ilvl w:val="0"/>
                <w:numId w:val="2"/>
              </w:num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>получаване на навременна и надеждна информация от работодателите относно права и задължения, свързани с трудовото правоотношение;</w:t>
            </w:r>
          </w:p>
          <w:p w:rsidR="003F0A34" w:rsidRDefault="003F0A34" w:rsidP="003F0A34">
            <w:pPr>
              <w:pStyle w:val="ListParagraph"/>
              <w:numPr>
                <w:ilvl w:val="0"/>
                <w:numId w:val="2"/>
              </w:num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>свеждане до минимум рисковете, свързани недостатъчно информиране и публичност, което може да доведе до пропуснати/загубени трудови или осигурителни права;</w:t>
            </w:r>
          </w:p>
          <w:p w:rsidR="00A6151F" w:rsidRDefault="003F0A34" w:rsidP="003F0A34">
            <w:pPr>
              <w:pStyle w:val="ListParagraph"/>
              <w:numPr>
                <w:ilvl w:val="0"/>
                <w:numId w:val="2"/>
              </w:num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>подобрена комуникация с работодателите при работа на разстояние, надомна работа и др. нетрадиционни форми на заетост</w:t>
            </w:r>
            <w:r w:rsidR="00A6151F">
              <w:rPr>
                <w:rFonts w:ascii="Times New Roman" w:hAnsi="Times New Roman"/>
                <w:szCs w:val="24"/>
                <w:lang w:val="bg-BG"/>
              </w:rPr>
              <w:t>;</w:t>
            </w:r>
          </w:p>
          <w:p w:rsidR="00534C4A" w:rsidRPr="00A6151F" w:rsidRDefault="00C91DE9" w:rsidP="00A6151F">
            <w:pPr>
              <w:pStyle w:val="ListParagraph"/>
              <w:numPr>
                <w:ilvl w:val="0"/>
                <w:numId w:val="2"/>
              </w:num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>подобряване на условията</w:t>
            </w:r>
            <w:r w:rsidR="00A6151F">
              <w:rPr>
                <w:rFonts w:ascii="Times New Roman" w:hAnsi="Times New Roman"/>
                <w:szCs w:val="24"/>
                <w:lang w:val="bg-BG"/>
              </w:rPr>
              <w:t xml:space="preserve"> за включване в гъвкави форми на заетост.</w:t>
            </w:r>
          </w:p>
          <w:p w:rsidR="00EF373D" w:rsidRDefault="00EF373D" w:rsidP="00EF373D">
            <w:pPr>
              <w:spacing w:before="120" w:after="120"/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Cs w:val="24"/>
                <w:lang w:val="bg-BG"/>
              </w:rPr>
              <w:t xml:space="preserve">За </w:t>
            </w:r>
            <w:r w:rsidR="00C91DE9">
              <w:rPr>
                <w:rFonts w:ascii="Times New Roman" w:hAnsi="Times New Roman"/>
                <w:b/>
                <w:szCs w:val="24"/>
                <w:lang w:val="bg-BG"/>
              </w:rPr>
              <w:t>косвено заинтересованите страни:</w:t>
            </w:r>
          </w:p>
          <w:p w:rsidR="00EF373D" w:rsidRDefault="00EF373D" w:rsidP="00EF373D">
            <w:p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DC7AB8">
              <w:rPr>
                <w:rFonts w:ascii="Times New Roman" w:hAnsi="Times New Roman"/>
                <w:szCs w:val="24"/>
                <w:lang w:val="bg-BG"/>
              </w:rPr>
              <w:t xml:space="preserve">Всички 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ползи </w:t>
            </w:r>
            <w:r w:rsidRPr="00EF373D">
              <w:rPr>
                <w:rFonts w:ascii="Times New Roman" w:hAnsi="Times New Roman"/>
                <w:szCs w:val="24"/>
                <w:lang w:val="bg-BG"/>
              </w:rPr>
              <w:t>за косвено заинтересованите страни</w:t>
            </w:r>
            <w:r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 w:rsidRPr="00DC7AB8">
              <w:rPr>
                <w:rFonts w:ascii="Times New Roman" w:hAnsi="Times New Roman"/>
                <w:szCs w:val="24"/>
                <w:lang w:val="bg-BG"/>
              </w:rPr>
              <w:t>от приемане на вариант „А“ са присъщи и за вариант „Б“.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Освен това, </w:t>
            </w:r>
            <w:r w:rsidR="008C6AD1">
              <w:rPr>
                <w:rFonts w:ascii="Times New Roman" w:hAnsi="Times New Roman"/>
                <w:szCs w:val="24"/>
                <w:lang w:val="bg-BG"/>
              </w:rPr>
              <w:t xml:space="preserve">от 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приемането на вариант „Б“ ще </w:t>
            </w:r>
            <w:r w:rsidR="008C6AD1">
              <w:rPr>
                <w:rFonts w:ascii="Times New Roman" w:hAnsi="Times New Roman"/>
                <w:szCs w:val="24"/>
                <w:lang w:val="bg-BG"/>
              </w:rPr>
              <w:t xml:space="preserve">има и допълнителни ползи, които ще </w:t>
            </w:r>
            <w:r>
              <w:rPr>
                <w:rFonts w:ascii="Times New Roman" w:hAnsi="Times New Roman"/>
                <w:szCs w:val="24"/>
                <w:lang w:val="bg-BG"/>
              </w:rPr>
              <w:t>с</w:t>
            </w:r>
            <w:r w:rsidR="008C6AD1">
              <w:rPr>
                <w:rFonts w:ascii="Times New Roman" w:hAnsi="Times New Roman"/>
                <w:szCs w:val="24"/>
                <w:lang w:val="bg-BG"/>
              </w:rPr>
              <w:t>е изразяват в:</w:t>
            </w:r>
          </w:p>
          <w:p w:rsidR="008C6AD1" w:rsidRDefault="008C6AD1" w:rsidP="008C6AD1">
            <w:pPr>
              <w:pStyle w:val="ListParagraph"/>
              <w:numPr>
                <w:ilvl w:val="0"/>
                <w:numId w:val="2"/>
              </w:num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>подобрена комуникация на контролните и съдебните органи с работодателите;</w:t>
            </w:r>
          </w:p>
          <w:p w:rsidR="008C6AD1" w:rsidRDefault="008C6AD1" w:rsidP="008C6AD1">
            <w:pPr>
              <w:pStyle w:val="ListParagraph"/>
              <w:numPr>
                <w:ilvl w:val="0"/>
                <w:numId w:val="2"/>
              </w:num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>получаване на навременна и надеждна информация, свързана с трудовото правоотношение;</w:t>
            </w:r>
          </w:p>
          <w:p w:rsidR="00AB5187" w:rsidRPr="00E12394" w:rsidRDefault="00E12394" w:rsidP="00A6151F">
            <w:pPr>
              <w:pStyle w:val="ListParagraph"/>
              <w:numPr>
                <w:ilvl w:val="0"/>
                <w:numId w:val="2"/>
              </w:num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 xml:space="preserve">намаляване на разходите, свързани с обмен на документи, необходими за </w:t>
            </w:r>
            <w:r>
              <w:rPr>
                <w:rFonts w:ascii="Times New Roman" w:hAnsi="Times New Roman"/>
                <w:color w:val="000000"/>
                <w:szCs w:val="24"/>
                <w:lang w:val="bg-BG" w:eastAsia="bg-BG"/>
              </w:rPr>
              <w:t xml:space="preserve">контролната дейност и </w:t>
            </w:r>
            <w:proofErr w:type="spellStart"/>
            <w:r w:rsidRPr="001F7B9A">
              <w:rPr>
                <w:rFonts w:ascii="Times New Roman" w:hAnsi="Times New Roman"/>
                <w:color w:val="000000"/>
                <w:szCs w:val="24"/>
                <w:lang w:eastAsia="bg-BG"/>
              </w:rPr>
              <w:t>съдебни</w:t>
            </w:r>
            <w:proofErr w:type="spellEnd"/>
            <w:r>
              <w:rPr>
                <w:rFonts w:ascii="Times New Roman" w:hAnsi="Times New Roman"/>
                <w:color w:val="000000"/>
                <w:szCs w:val="24"/>
                <w:lang w:val="bg-BG" w:eastAsia="bg-BG"/>
              </w:rPr>
              <w:t>те</w:t>
            </w:r>
            <w:r w:rsidRPr="001F7B9A">
              <w:rPr>
                <w:rFonts w:ascii="Times New Roman" w:hAnsi="Times New Roman"/>
                <w:color w:val="000000"/>
                <w:szCs w:val="24"/>
                <w:lang w:eastAsia="bg-BG"/>
              </w:rPr>
              <w:t xml:space="preserve"> </w:t>
            </w:r>
            <w:proofErr w:type="spellStart"/>
            <w:r w:rsidRPr="001F7B9A">
              <w:rPr>
                <w:rFonts w:ascii="Times New Roman" w:hAnsi="Times New Roman"/>
                <w:color w:val="000000"/>
                <w:szCs w:val="24"/>
                <w:lang w:eastAsia="bg-BG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Cs w:val="24"/>
                <w:lang w:val="bg-BG" w:eastAsia="bg-BG"/>
              </w:rPr>
              <w:t>.</w:t>
            </w:r>
          </w:p>
        </w:tc>
      </w:tr>
      <w:tr w:rsidR="00FA7321" w:rsidRPr="00652969" w:rsidTr="00D4280B">
        <w:tc>
          <w:tcPr>
            <w:tcW w:w="9421" w:type="dxa"/>
            <w:gridSpan w:val="2"/>
            <w:shd w:val="clear" w:color="auto" w:fill="auto"/>
          </w:tcPr>
          <w:p w:rsidR="00162012" w:rsidRDefault="00FA7321" w:rsidP="00162012">
            <w:p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Cs w:val="24"/>
                <w:lang w:val="bg-BG"/>
              </w:rPr>
              <w:t xml:space="preserve">7. Потенциални </w:t>
            </w:r>
            <w:r w:rsidRPr="001A6C62">
              <w:rPr>
                <w:rFonts w:ascii="Times New Roman" w:hAnsi="Times New Roman"/>
                <w:b/>
                <w:szCs w:val="24"/>
                <w:lang w:val="bg-BG"/>
              </w:rPr>
              <w:t>рискове</w:t>
            </w:r>
            <w:r w:rsidRPr="009B17C9">
              <w:rPr>
                <w:rFonts w:ascii="Times New Roman" w:hAnsi="Times New Roman"/>
                <w:b/>
                <w:szCs w:val="24"/>
                <w:lang w:val="bg-BG"/>
              </w:rPr>
              <w:t>:</w:t>
            </w:r>
            <w:r w:rsidRPr="001A6C6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</w:p>
          <w:p w:rsidR="00FA7321" w:rsidRDefault="00FA7321" w:rsidP="00162012">
            <w:pPr>
              <w:spacing w:before="120" w:after="120"/>
              <w:jc w:val="both"/>
              <w:rPr>
                <w:rFonts w:ascii="Times New Roman" w:hAnsi="Times New Roman"/>
                <w:i/>
                <w:szCs w:val="24"/>
                <w:lang w:val="bg-BG"/>
              </w:rPr>
            </w:pPr>
            <w:r>
              <w:rPr>
                <w:rFonts w:ascii="Times New Roman" w:hAnsi="Times New Roman"/>
                <w:i/>
                <w:szCs w:val="24"/>
                <w:lang w:val="bg-BG"/>
              </w:rPr>
              <w:t>Посочете възможните рискове от приемането на</w:t>
            </w:r>
            <w:r w:rsidRPr="001A6C62">
              <w:rPr>
                <w:rFonts w:ascii="Times New Roman" w:hAnsi="Times New Roman"/>
                <w:i/>
                <w:szCs w:val="24"/>
                <w:lang w:val="bg-BG"/>
              </w:rPr>
              <w:t xml:space="preserve"> нормативната промяна, включително възникване на съдебни спорове.</w:t>
            </w:r>
          </w:p>
          <w:p w:rsidR="00162012" w:rsidRPr="00D463B4" w:rsidRDefault="00D463B4" w:rsidP="00D463B4">
            <w:pPr>
              <w:spacing w:before="120" w:after="120"/>
              <w:jc w:val="both"/>
              <w:rPr>
                <w:rFonts w:ascii="Times New Roman" w:hAnsi="Times New Roman"/>
                <w:sz w:val="23"/>
                <w:szCs w:val="23"/>
                <w:lang w:val="bg-BG"/>
              </w:rPr>
            </w:pPr>
            <w:r w:rsidRPr="00D463B4">
              <w:rPr>
                <w:rFonts w:ascii="Times New Roman" w:hAnsi="Times New Roman"/>
                <w:szCs w:val="24"/>
                <w:lang w:val="bg-BG"/>
              </w:rPr>
              <w:t>Не са идентифицирани конкретни рискове при реализирането на Вариант на действие 2 „Приемане на наредбата“.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FA7321" w:rsidRPr="00652969" w:rsidTr="00D4280B">
        <w:tc>
          <w:tcPr>
            <w:tcW w:w="9421" w:type="dxa"/>
            <w:gridSpan w:val="2"/>
            <w:shd w:val="clear" w:color="auto" w:fill="auto"/>
          </w:tcPr>
          <w:p w:rsidR="00FA7321" w:rsidRPr="001A6C62" w:rsidRDefault="00FA7321" w:rsidP="00484B01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1A6C62">
              <w:rPr>
                <w:rFonts w:ascii="Times New Roman" w:hAnsi="Times New Roman"/>
                <w:b/>
                <w:szCs w:val="24"/>
                <w:lang w:val="bg-BG"/>
              </w:rPr>
              <w:t>8.1. Административната тежест за физическите и юридическите лица:</w:t>
            </w:r>
          </w:p>
          <w:p w:rsidR="00FA7321" w:rsidRPr="001A6C62" w:rsidRDefault="00FA7321" w:rsidP="00484B01">
            <w:pPr>
              <w:rPr>
                <w:rFonts w:ascii="Times New Roman" w:hAnsi="Times New Roman"/>
                <w:szCs w:val="24"/>
                <w:lang w:val="bg-BG"/>
              </w:rPr>
            </w:pPr>
            <w:r w:rsidRPr="001A6C62">
              <w:rPr>
                <w:rFonts w:ascii="MS Mincho" w:eastAsia="MS Mincho" w:hAnsi="MS Mincho" w:cs="MS Mincho" w:hint="eastAsia"/>
                <w:szCs w:val="24"/>
                <w:lang w:val="bg-BG"/>
              </w:rPr>
              <w:t>☐</w:t>
            </w:r>
            <w:r w:rsidRPr="001A6C62">
              <w:rPr>
                <w:rFonts w:ascii="Times New Roman" w:hAnsi="Times New Roman"/>
                <w:szCs w:val="24"/>
                <w:lang w:val="bg-BG"/>
              </w:rPr>
              <w:t xml:space="preserve"> Ще се повиши</w:t>
            </w:r>
          </w:p>
          <w:p w:rsidR="00FA7321" w:rsidRPr="001A6C62" w:rsidRDefault="003947A3" w:rsidP="00484B01">
            <w:pPr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MS Mincho" w:eastAsia="MS Mincho" w:hAnsi="MS Mincho" w:cs="MS Mincho" w:hint="eastAsia"/>
                <w:szCs w:val="24"/>
                <w:lang w:val="bg-BG"/>
              </w:rPr>
              <w:t>☒</w:t>
            </w:r>
            <w:r w:rsidR="00FA7321" w:rsidRPr="001A6C62">
              <w:rPr>
                <w:rFonts w:ascii="Times New Roman" w:hAnsi="Times New Roman"/>
                <w:szCs w:val="24"/>
                <w:lang w:val="bg-BG"/>
              </w:rPr>
              <w:t xml:space="preserve"> Ще се намали</w:t>
            </w:r>
          </w:p>
          <w:p w:rsidR="00FA7321" w:rsidRDefault="00664D65" w:rsidP="00484B01">
            <w:pPr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MS Mincho" w:eastAsia="MS Mincho" w:hAnsi="MS Mincho" w:cs="MS Mincho" w:hint="eastAsia"/>
                <w:szCs w:val="24"/>
                <w:lang w:val="bg-BG"/>
              </w:rPr>
              <w:t>☒</w:t>
            </w:r>
            <w:r w:rsidR="00FA7321" w:rsidRPr="001A6C62">
              <w:rPr>
                <w:rFonts w:ascii="Times New Roman" w:hAnsi="Times New Roman"/>
                <w:szCs w:val="24"/>
                <w:lang w:val="bg-BG"/>
              </w:rPr>
              <w:t xml:space="preserve"> Няма ефект</w:t>
            </w:r>
          </w:p>
          <w:p w:rsidR="00C936E3" w:rsidRDefault="00664D65" w:rsidP="00C936E3">
            <w:p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>За предприятия, които са изградили информационни системи, н</w:t>
            </w:r>
            <w:r w:rsidR="00C936E3">
              <w:rPr>
                <w:rFonts w:ascii="Times New Roman" w:hAnsi="Times New Roman"/>
                <w:szCs w:val="24"/>
                <w:lang w:val="bg-BG"/>
              </w:rPr>
              <w:t xml:space="preserve">амаляването на административната тежест се изразява в: намаляването на преките разходите за </w:t>
            </w:r>
            <w:r w:rsidR="00C936E3" w:rsidRPr="002276C0">
              <w:rPr>
                <w:rFonts w:ascii="Times New Roman" w:hAnsi="Times New Roman"/>
                <w:szCs w:val="24"/>
                <w:lang w:val="bg-BG"/>
              </w:rPr>
              <w:t>с</w:t>
            </w:r>
            <w:r w:rsidR="00C936E3">
              <w:rPr>
                <w:rFonts w:ascii="Times New Roman" w:hAnsi="Times New Roman"/>
                <w:szCs w:val="24"/>
                <w:lang w:val="bg-BG"/>
              </w:rPr>
              <w:t>ъздаване, обработка, съхраняване и обмен документите от</w:t>
            </w:r>
            <w:r w:rsidR="00C936E3" w:rsidRPr="002276C0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C936E3">
              <w:rPr>
                <w:rFonts w:ascii="Times New Roman" w:hAnsi="Times New Roman"/>
                <w:szCs w:val="24"/>
                <w:lang w:val="bg-BG"/>
              </w:rPr>
              <w:t>трудовото досие на работника или служителя; спестено време;  намаляване на разходите за персонал и др. разходи, свързани с администрирането на трудовото правоотношение.</w:t>
            </w:r>
          </w:p>
          <w:p w:rsidR="00664D65" w:rsidRPr="001A6C62" w:rsidRDefault="00664D65" w:rsidP="00C936E3">
            <w:p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 xml:space="preserve">За предприятия, които не са изградили </w:t>
            </w:r>
            <w:r>
              <w:rPr>
                <w:rFonts w:ascii="Times New Roman" w:hAnsi="Times New Roman"/>
                <w:szCs w:val="24"/>
                <w:lang w:val="bg-BG"/>
              </w:rPr>
              <w:t>информационни системи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и няма да се възползват от възможността, да </w:t>
            </w:r>
            <w:r w:rsidR="00AD2B9A" w:rsidRPr="00C538FB">
              <w:rPr>
                <w:rFonts w:ascii="Times New Roman" w:hAnsi="Times New Roman"/>
                <w:szCs w:val="24"/>
                <w:lang w:val="bg-BG"/>
              </w:rPr>
              <w:t>създават и съхраняват електронни документи</w:t>
            </w:r>
            <w:r w:rsidRPr="00C538F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bg-BG"/>
              </w:rPr>
              <w:t>в</w:t>
            </w:r>
            <w:r w:rsidRPr="00C538FB">
              <w:rPr>
                <w:rFonts w:ascii="Times New Roman" w:hAnsi="Times New Roman"/>
                <w:szCs w:val="24"/>
                <w:lang w:val="bg-BG"/>
              </w:rPr>
              <w:t xml:space="preserve"> трудовото досие на работника или служителя </w:t>
            </w:r>
            <w:r w:rsidR="00B06A3F">
              <w:rPr>
                <w:rFonts w:ascii="Times New Roman" w:hAnsi="Times New Roman"/>
                <w:szCs w:val="24"/>
                <w:lang w:val="bg-BG"/>
              </w:rPr>
              <w:t>няма да има ефект, тъй като се запазва възможността</w:t>
            </w:r>
            <w:r w:rsidR="004D4577">
              <w:rPr>
                <w:rFonts w:ascii="Times New Roman" w:hAnsi="Times New Roman"/>
                <w:szCs w:val="24"/>
                <w:lang w:val="bg-BG"/>
              </w:rPr>
              <w:t>,</w:t>
            </w:r>
            <w:r w:rsidR="00B06A3F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4D4577" w:rsidRPr="00D777A3">
              <w:rPr>
                <w:rFonts w:ascii="Times New Roman" w:hAnsi="Times New Roman"/>
                <w:szCs w:val="24"/>
                <w:lang w:val="bg-BG"/>
              </w:rPr>
              <w:t>документите от трудовото досие да се съставят и съхраняват на хартиен носител.</w:t>
            </w:r>
          </w:p>
          <w:p w:rsidR="00C936E3" w:rsidRPr="00C936E3" w:rsidRDefault="00C936E3" w:rsidP="00C936E3">
            <w:p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C936E3">
              <w:rPr>
                <w:rFonts w:ascii="Times New Roman" w:hAnsi="Times New Roman"/>
                <w:szCs w:val="24"/>
                <w:lang w:val="bg-BG"/>
              </w:rPr>
              <w:t xml:space="preserve">Идентифицирани са единствено административни разходи 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за администрацията </w:t>
            </w:r>
            <w:r w:rsidRPr="00C936E3">
              <w:rPr>
                <w:rFonts w:ascii="Times New Roman" w:hAnsi="Times New Roman"/>
                <w:szCs w:val="24"/>
                <w:lang w:val="bg-BG"/>
              </w:rPr>
              <w:t>по изготвяне и приемане на акта, което е част от предвиденото в длъжностните характеристики на ангажираните служители и от правомощията на органите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на изпълнителната власт</w:t>
            </w:r>
            <w:r w:rsidRPr="00C936E3">
              <w:rPr>
                <w:rFonts w:ascii="Times New Roman" w:hAnsi="Times New Roman"/>
                <w:szCs w:val="24"/>
                <w:lang w:val="bg-BG"/>
              </w:rPr>
              <w:t xml:space="preserve">. </w:t>
            </w:r>
          </w:p>
          <w:p w:rsidR="00FA7321" w:rsidRDefault="00FA7321" w:rsidP="00575A8B">
            <w:pPr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1A6C62">
              <w:rPr>
                <w:rFonts w:ascii="Times New Roman" w:hAnsi="Times New Roman"/>
                <w:b/>
                <w:szCs w:val="24"/>
                <w:lang w:val="bg-BG"/>
              </w:rPr>
              <w:t>8.2. Създават ли се нови регулаторни режими? Засягат ли се съществуващи режими и услуги?</w:t>
            </w:r>
          </w:p>
          <w:p w:rsidR="00FA7321" w:rsidRPr="001A6C62" w:rsidRDefault="00724F46" w:rsidP="003947A3">
            <w:p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>С</w:t>
            </w:r>
            <w:r w:rsidR="003947A3" w:rsidRPr="003947A3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866F38">
              <w:rPr>
                <w:rFonts w:ascii="Times New Roman" w:hAnsi="Times New Roman"/>
                <w:szCs w:val="24"/>
                <w:lang w:val="bg-BG"/>
              </w:rPr>
              <w:t xml:space="preserve">проекта </w:t>
            </w:r>
            <w:r w:rsidR="00575A8B" w:rsidRPr="00575A8B">
              <w:rPr>
                <w:rFonts w:ascii="Times New Roman" w:hAnsi="Times New Roman" w:hint="eastAsia"/>
                <w:szCs w:val="24"/>
                <w:lang w:val="bg-BG"/>
              </w:rPr>
              <w:t>Наредба</w:t>
            </w:r>
            <w:r w:rsidR="00575A8B" w:rsidRPr="00575A8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575A8B" w:rsidRPr="00575A8B">
              <w:rPr>
                <w:rFonts w:ascii="Times New Roman" w:hAnsi="Times New Roman" w:hint="eastAsia"/>
                <w:szCs w:val="24"/>
                <w:lang w:val="bg-BG"/>
              </w:rPr>
              <w:t>за</w:t>
            </w:r>
            <w:r w:rsidR="00575A8B" w:rsidRPr="00575A8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575A8B" w:rsidRPr="00575A8B">
              <w:rPr>
                <w:rFonts w:ascii="Times New Roman" w:hAnsi="Times New Roman" w:hint="eastAsia"/>
                <w:szCs w:val="24"/>
                <w:lang w:val="bg-BG"/>
              </w:rPr>
              <w:t>вида</w:t>
            </w:r>
            <w:r w:rsidR="00575A8B" w:rsidRPr="00575A8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575A8B" w:rsidRPr="00575A8B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="00575A8B" w:rsidRPr="00575A8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575A8B" w:rsidRPr="00575A8B">
              <w:rPr>
                <w:rFonts w:ascii="Times New Roman" w:hAnsi="Times New Roman" w:hint="eastAsia"/>
                <w:szCs w:val="24"/>
                <w:lang w:val="bg-BG"/>
              </w:rPr>
              <w:t>изискванията</w:t>
            </w:r>
            <w:r w:rsidR="00575A8B" w:rsidRPr="00575A8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575A8B" w:rsidRPr="00575A8B">
              <w:rPr>
                <w:rFonts w:ascii="Times New Roman" w:hAnsi="Times New Roman" w:hint="eastAsia"/>
                <w:szCs w:val="24"/>
                <w:lang w:val="bg-BG"/>
              </w:rPr>
              <w:t>за</w:t>
            </w:r>
            <w:r w:rsidR="00575A8B" w:rsidRPr="00575A8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575A8B" w:rsidRPr="00575A8B">
              <w:rPr>
                <w:rFonts w:ascii="Times New Roman" w:hAnsi="Times New Roman" w:hint="eastAsia"/>
                <w:szCs w:val="24"/>
                <w:lang w:val="bg-BG"/>
              </w:rPr>
              <w:t>създаването</w:t>
            </w:r>
            <w:r w:rsidR="00575A8B" w:rsidRPr="00575A8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575A8B" w:rsidRPr="00575A8B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="00575A8B" w:rsidRPr="00575A8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575A8B" w:rsidRPr="00575A8B">
              <w:rPr>
                <w:rFonts w:ascii="Times New Roman" w:hAnsi="Times New Roman" w:hint="eastAsia"/>
                <w:szCs w:val="24"/>
                <w:lang w:val="bg-BG"/>
              </w:rPr>
              <w:t>съхраняването</w:t>
            </w:r>
            <w:r w:rsidR="00575A8B" w:rsidRPr="00575A8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575A8B" w:rsidRPr="00575A8B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="00575A8B" w:rsidRPr="00575A8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575A8B" w:rsidRPr="00575A8B">
              <w:rPr>
                <w:rFonts w:ascii="Times New Roman" w:hAnsi="Times New Roman" w:hint="eastAsia"/>
                <w:szCs w:val="24"/>
                <w:lang w:val="bg-BG"/>
              </w:rPr>
              <w:t>електронни</w:t>
            </w:r>
            <w:r w:rsidR="00575A8B" w:rsidRPr="00575A8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575A8B" w:rsidRPr="00575A8B">
              <w:rPr>
                <w:rFonts w:ascii="Times New Roman" w:hAnsi="Times New Roman" w:hint="eastAsia"/>
                <w:szCs w:val="24"/>
                <w:lang w:val="bg-BG"/>
              </w:rPr>
              <w:t>документи</w:t>
            </w:r>
            <w:r w:rsidR="00575A8B" w:rsidRPr="00575A8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575A8B" w:rsidRPr="00575A8B">
              <w:rPr>
                <w:rFonts w:ascii="Times New Roman" w:hAnsi="Times New Roman" w:hint="eastAsia"/>
                <w:szCs w:val="24"/>
                <w:lang w:val="bg-BG"/>
              </w:rPr>
              <w:t>в</w:t>
            </w:r>
            <w:r w:rsidR="00575A8B" w:rsidRPr="00575A8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575A8B" w:rsidRPr="00575A8B">
              <w:rPr>
                <w:rFonts w:ascii="Times New Roman" w:hAnsi="Times New Roman" w:hint="eastAsia"/>
                <w:szCs w:val="24"/>
                <w:lang w:val="bg-BG"/>
              </w:rPr>
              <w:t>трудовото</w:t>
            </w:r>
            <w:r w:rsidR="00575A8B" w:rsidRPr="00575A8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575A8B" w:rsidRPr="00575A8B">
              <w:rPr>
                <w:rFonts w:ascii="Times New Roman" w:hAnsi="Times New Roman" w:hint="eastAsia"/>
                <w:szCs w:val="24"/>
                <w:lang w:val="bg-BG"/>
              </w:rPr>
              <w:t>досие</w:t>
            </w:r>
            <w:r w:rsidR="00575A8B" w:rsidRPr="00575A8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575A8B" w:rsidRPr="00575A8B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="00575A8B" w:rsidRPr="00575A8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575A8B" w:rsidRPr="00575A8B">
              <w:rPr>
                <w:rFonts w:ascii="Times New Roman" w:hAnsi="Times New Roman" w:hint="eastAsia"/>
                <w:szCs w:val="24"/>
                <w:lang w:val="bg-BG"/>
              </w:rPr>
              <w:t>работника</w:t>
            </w:r>
            <w:r w:rsidR="00575A8B" w:rsidRPr="00575A8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575A8B" w:rsidRPr="00575A8B">
              <w:rPr>
                <w:rFonts w:ascii="Times New Roman" w:hAnsi="Times New Roman" w:hint="eastAsia"/>
                <w:szCs w:val="24"/>
                <w:lang w:val="bg-BG"/>
              </w:rPr>
              <w:t>или</w:t>
            </w:r>
            <w:r w:rsidR="00575A8B" w:rsidRPr="00575A8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575A8B" w:rsidRPr="00575A8B">
              <w:rPr>
                <w:rFonts w:ascii="Times New Roman" w:hAnsi="Times New Roman" w:hint="eastAsia"/>
                <w:szCs w:val="24"/>
                <w:lang w:val="bg-BG"/>
              </w:rPr>
              <w:t>служителя</w:t>
            </w:r>
            <w:r w:rsidR="00575A8B" w:rsidRPr="00575A8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3947A3" w:rsidRPr="003947A3">
              <w:rPr>
                <w:rFonts w:ascii="Times New Roman" w:hAnsi="Times New Roman"/>
                <w:szCs w:val="24"/>
                <w:lang w:val="bg-BG"/>
              </w:rPr>
              <w:t xml:space="preserve">не се </w:t>
            </w:r>
            <w:r w:rsidR="003947A3">
              <w:rPr>
                <w:rFonts w:ascii="Times New Roman" w:hAnsi="Times New Roman"/>
                <w:szCs w:val="24"/>
                <w:lang w:val="bg-BG"/>
              </w:rPr>
              <w:t xml:space="preserve">създават </w:t>
            </w:r>
            <w:r w:rsidR="003947A3" w:rsidRPr="003947A3">
              <w:rPr>
                <w:rFonts w:ascii="Times New Roman" w:hAnsi="Times New Roman"/>
                <w:szCs w:val="24"/>
                <w:lang w:val="bg-BG"/>
              </w:rPr>
              <w:t>нови регулаторни режими</w:t>
            </w:r>
            <w:r w:rsidR="003947A3">
              <w:rPr>
                <w:rFonts w:ascii="Times New Roman" w:hAnsi="Times New Roman"/>
                <w:szCs w:val="24"/>
                <w:lang w:val="bg-BG"/>
              </w:rPr>
              <w:t xml:space="preserve"> и не се  променят </w:t>
            </w:r>
            <w:r w:rsidR="003947A3" w:rsidRPr="003947A3">
              <w:rPr>
                <w:rFonts w:ascii="Times New Roman" w:hAnsi="Times New Roman"/>
                <w:szCs w:val="24"/>
                <w:lang w:val="bg-BG"/>
              </w:rPr>
              <w:t>съществуващи режими и услуги</w:t>
            </w:r>
            <w:r w:rsidR="003947A3">
              <w:rPr>
                <w:rFonts w:ascii="Times New Roman" w:hAnsi="Times New Roman"/>
                <w:szCs w:val="24"/>
                <w:lang w:val="bg-BG"/>
              </w:rPr>
              <w:t>.</w:t>
            </w:r>
          </w:p>
        </w:tc>
      </w:tr>
      <w:tr w:rsidR="00FA7321" w:rsidRPr="00652969" w:rsidTr="00D4280B">
        <w:tc>
          <w:tcPr>
            <w:tcW w:w="9421" w:type="dxa"/>
            <w:gridSpan w:val="2"/>
            <w:shd w:val="clear" w:color="auto" w:fill="auto"/>
          </w:tcPr>
          <w:p w:rsidR="00FA7321" w:rsidRDefault="00FA7321" w:rsidP="00484B01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1A6C62">
              <w:rPr>
                <w:rFonts w:ascii="Times New Roman" w:hAnsi="Times New Roman"/>
                <w:b/>
                <w:szCs w:val="24"/>
                <w:lang w:val="bg-BG"/>
              </w:rPr>
              <w:t>9. Създават ли се нови регистри?</w:t>
            </w:r>
          </w:p>
          <w:p w:rsidR="003947A3" w:rsidRDefault="003947A3" w:rsidP="00484B01">
            <w:pPr>
              <w:rPr>
                <w:rFonts w:ascii="Times New Roman" w:hAnsi="Times New Roman"/>
                <w:szCs w:val="24"/>
                <w:lang w:val="bg-BG"/>
              </w:rPr>
            </w:pPr>
          </w:p>
          <w:p w:rsidR="003947A3" w:rsidRPr="003947A3" w:rsidRDefault="003947A3" w:rsidP="00484B01">
            <w:pPr>
              <w:rPr>
                <w:rFonts w:ascii="Times New Roman" w:hAnsi="Times New Roman"/>
                <w:szCs w:val="24"/>
                <w:lang w:val="bg-BG"/>
              </w:rPr>
            </w:pPr>
            <w:r w:rsidRPr="003947A3">
              <w:rPr>
                <w:rFonts w:ascii="Times New Roman" w:hAnsi="Times New Roman"/>
                <w:szCs w:val="24"/>
                <w:lang w:val="bg-BG"/>
              </w:rPr>
              <w:t>Не.</w:t>
            </w:r>
          </w:p>
          <w:p w:rsidR="00FA7321" w:rsidRPr="001A6C62" w:rsidRDefault="00FA7321" w:rsidP="00484B01">
            <w:p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i/>
                <w:szCs w:val="24"/>
                <w:lang w:val="bg-BG"/>
              </w:rPr>
              <w:t>Когато отговорът е „да“, п</w:t>
            </w:r>
            <w:r w:rsidRPr="001A6C62">
              <w:rPr>
                <w:rFonts w:ascii="Times New Roman" w:hAnsi="Times New Roman"/>
                <w:i/>
                <w:szCs w:val="24"/>
                <w:lang w:val="bg-BG"/>
              </w:rPr>
              <w:t>осочете колко и кои са те…</w:t>
            </w:r>
            <w:r>
              <w:rPr>
                <w:rFonts w:ascii="Times New Roman" w:hAnsi="Times New Roman"/>
                <w:i/>
                <w:szCs w:val="24"/>
                <w:lang w:val="bg-BG"/>
              </w:rPr>
              <w:t>…………………………………….</w:t>
            </w:r>
          </w:p>
        </w:tc>
      </w:tr>
      <w:tr w:rsidR="00FA7321" w:rsidRPr="00652969" w:rsidTr="00D4280B">
        <w:tc>
          <w:tcPr>
            <w:tcW w:w="9421" w:type="dxa"/>
            <w:gridSpan w:val="2"/>
            <w:shd w:val="clear" w:color="auto" w:fill="auto"/>
          </w:tcPr>
          <w:p w:rsidR="00FA7321" w:rsidRPr="001A6C62" w:rsidRDefault="00FA7321" w:rsidP="00484B01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1A6C62">
              <w:rPr>
                <w:rFonts w:ascii="Times New Roman" w:hAnsi="Times New Roman"/>
                <w:b/>
                <w:szCs w:val="24"/>
                <w:lang w:val="bg-BG"/>
              </w:rPr>
              <w:t xml:space="preserve">10. </w:t>
            </w:r>
            <w:r>
              <w:rPr>
                <w:rFonts w:ascii="Times New Roman" w:hAnsi="Times New Roman"/>
                <w:b/>
                <w:szCs w:val="24"/>
                <w:lang w:val="bg-BG"/>
              </w:rPr>
              <w:t>Как въздейства актът</w:t>
            </w:r>
            <w:r w:rsidRPr="001A6C62">
              <w:rPr>
                <w:rFonts w:ascii="Times New Roman" w:hAnsi="Times New Roman"/>
                <w:b/>
                <w:szCs w:val="24"/>
                <w:lang w:val="bg-BG"/>
              </w:rPr>
              <w:t xml:space="preserve"> върху </w:t>
            </w:r>
            <w:proofErr w:type="spellStart"/>
            <w:r w:rsidRPr="001A6C62">
              <w:rPr>
                <w:rFonts w:ascii="Times New Roman" w:hAnsi="Times New Roman"/>
                <w:b/>
                <w:szCs w:val="24"/>
                <w:lang w:val="bg-BG"/>
              </w:rPr>
              <w:t>микро</w:t>
            </w:r>
            <w:r>
              <w:rPr>
                <w:rFonts w:ascii="Times New Roman" w:hAnsi="Times New Roman"/>
                <w:b/>
                <w:szCs w:val="24"/>
                <w:lang w:val="bg-BG"/>
              </w:rPr>
              <w:t>-</w:t>
            </w:r>
            <w:proofErr w:type="spellEnd"/>
            <w:r w:rsidRPr="001A6C62">
              <w:rPr>
                <w:rFonts w:ascii="Times New Roman" w:hAnsi="Times New Roman"/>
                <w:b/>
                <w:szCs w:val="24"/>
                <w:lang w:val="bg-BG"/>
              </w:rPr>
              <w:t>, малки</w:t>
            </w:r>
            <w:r>
              <w:rPr>
                <w:rFonts w:ascii="Times New Roman" w:hAnsi="Times New Roman"/>
                <w:b/>
                <w:szCs w:val="24"/>
                <w:lang w:val="bg-BG"/>
              </w:rPr>
              <w:t>те</w:t>
            </w:r>
            <w:r w:rsidRPr="001A6C62">
              <w:rPr>
                <w:rFonts w:ascii="Times New Roman" w:hAnsi="Times New Roman"/>
                <w:b/>
                <w:szCs w:val="24"/>
                <w:lang w:val="bg-BG"/>
              </w:rPr>
              <w:t xml:space="preserve"> и средни</w:t>
            </w:r>
            <w:r>
              <w:rPr>
                <w:rFonts w:ascii="Times New Roman" w:hAnsi="Times New Roman"/>
                <w:b/>
                <w:szCs w:val="24"/>
                <w:lang w:val="bg-BG"/>
              </w:rPr>
              <w:t>те</w:t>
            </w:r>
            <w:r w:rsidRPr="001A6C62">
              <w:rPr>
                <w:rFonts w:ascii="Times New Roman" w:hAnsi="Times New Roman"/>
                <w:b/>
                <w:szCs w:val="24"/>
                <w:lang w:val="bg-BG"/>
              </w:rPr>
              <w:t xml:space="preserve"> предприятия (МСП)</w:t>
            </w:r>
            <w:r>
              <w:rPr>
                <w:rFonts w:ascii="Times New Roman" w:hAnsi="Times New Roman"/>
                <w:b/>
                <w:szCs w:val="24"/>
                <w:lang w:val="bg-BG"/>
              </w:rPr>
              <w:t>?</w:t>
            </w:r>
          </w:p>
          <w:p w:rsidR="00FA7321" w:rsidRPr="001A6C62" w:rsidRDefault="001F0A7D" w:rsidP="00484B01">
            <w:pPr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MS Mincho" w:eastAsia="MS Mincho" w:hAnsi="MS Mincho" w:cs="MS Mincho" w:hint="eastAsia"/>
                <w:szCs w:val="24"/>
                <w:lang w:val="bg-BG"/>
              </w:rPr>
              <w:t>☒</w:t>
            </w:r>
            <w:r w:rsidR="00FA7321" w:rsidRPr="001A6C62">
              <w:rPr>
                <w:rFonts w:ascii="Times New Roman" w:hAnsi="Times New Roman"/>
                <w:szCs w:val="24"/>
                <w:lang w:val="bg-BG"/>
              </w:rPr>
              <w:t xml:space="preserve"> Актът засяга пряко МСП</w:t>
            </w:r>
          </w:p>
          <w:p w:rsidR="00FA7321" w:rsidRPr="001A6C62" w:rsidRDefault="001F0A7D" w:rsidP="00484B01">
            <w:pPr>
              <w:rPr>
                <w:rFonts w:ascii="Times New Roman" w:hAnsi="Times New Roman"/>
                <w:szCs w:val="24"/>
                <w:lang w:val="bg-BG"/>
              </w:rPr>
            </w:pPr>
            <w:r w:rsidRPr="001A6C62">
              <w:rPr>
                <w:rFonts w:ascii="MS Mincho" w:eastAsia="MS Mincho" w:hAnsi="MS Mincho" w:cs="MS Mincho" w:hint="eastAsia"/>
                <w:szCs w:val="24"/>
                <w:lang w:val="bg-BG"/>
              </w:rPr>
              <w:t>☐</w:t>
            </w:r>
            <w:r w:rsidR="00FA7321" w:rsidRPr="001A6C62">
              <w:rPr>
                <w:rFonts w:ascii="Times New Roman" w:hAnsi="Times New Roman"/>
                <w:szCs w:val="24"/>
                <w:lang w:val="bg-BG"/>
              </w:rPr>
              <w:t xml:space="preserve"> Актът не засяга МСП</w:t>
            </w:r>
          </w:p>
          <w:p w:rsidR="00FA7321" w:rsidRDefault="00E01EEA" w:rsidP="00484B01">
            <w:pPr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MS Mincho" w:eastAsia="MS Mincho" w:hAnsi="MS Mincho" w:cs="MS Mincho" w:hint="eastAsia"/>
                <w:szCs w:val="24"/>
                <w:lang w:val="bg-BG"/>
              </w:rPr>
              <w:t>☒</w:t>
            </w:r>
            <w:r w:rsidR="00FA7321" w:rsidRPr="001A6C62">
              <w:rPr>
                <w:rFonts w:ascii="Times New Roman" w:hAnsi="Times New Roman"/>
                <w:szCs w:val="24"/>
                <w:lang w:val="bg-BG"/>
              </w:rPr>
              <w:t xml:space="preserve">  Няма ефект</w:t>
            </w:r>
          </w:p>
          <w:p w:rsidR="00FA66E6" w:rsidRDefault="00575A8B" w:rsidP="002435DF">
            <w:p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 xml:space="preserve">Приемането на </w:t>
            </w:r>
            <w:r w:rsidRPr="00575A8B">
              <w:rPr>
                <w:rFonts w:ascii="Times New Roman" w:hAnsi="Times New Roman" w:hint="eastAsia"/>
                <w:szCs w:val="24"/>
                <w:lang w:val="bg-BG"/>
              </w:rPr>
              <w:t>Наредба</w:t>
            </w:r>
            <w:r w:rsidRPr="00575A8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575A8B">
              <w:rPr>
                <w:rFonts w:ascii="Times New Roman" w:hAnsi="Times New Roman" w:hint="eastAsia"/>
                <w:szCs w:val="24"/>
                <w:lang w:val="bg-BG"/>
              </w:rPr>
              <w:t>за</w:t>
            </w:r>
            <w:r w:rsidRPr="00575A8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575A8B">
              <w:rPr>
                <w:rFonts w:ascii="Times New Roman" w:hAnsi="Times New Roman" w:hint="eastAsia"/>
                <w:szCs w:val="24"/>
                <w:lang w:val="bg-BG"/>
              </w:rPr>
              <w:t>вида</w:t>
            </w:r>
            <w:r w:rsidRPr="00575A8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575A8B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575A8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575A8B">
              <w:rPr>
                <w:rFonts w:ascii="Times New Roman" w:hAnsi="Times New Roman" w:hint="eastAsia"/>
                <w:szCs w:val="24"/>
                <w:lang w:val="bg-BG"/>
              </w:rPr>
              <w:t>изискванията</w:t>
            </w:r>
            <w:r w:rsidRPr="00575A8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575A8B">
              <w:rPr>
                <w:rFonts w:ascii="Times New Roman" w:hAnsi="Times New Roman" w:hint="eastAsia"/>
                <w:szCs w:val="24"/>
                <w:lang w:val="bg-BG"/>
              </w:rPr>
              <w:t>за</w:t>
            </w:r>
            <w:r w:rsidRPr="00575A8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575A8B">
              <w:rPr>
                <w:rFonts w:ascii="Times New Roman" w:hAnsi="Times New Roman" w:hint="eastAsia"/>
                <w:szCs w:val="24"/>
                <w:lang w:val="bg-BG"/>
              </w:rPr>
              <w:t>създаването</w:t>
            </w:r>
            <w:r w:rsidRPr="00575A8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575A8B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Pr="00575A8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575A8B">
              <w:rPr>
                <w:rFonts w:ascii="Times New Roman" w:hAnsi="Times New Roman" w:hint="eastAsia"/>
                <w:szCs w:val="24"/>
                <w:lang w:val="bg-BG"/>
              </w:rPr>
              <w:t>съхраняването</w:t>
            </w:r>
            <w:r w:rsidRPr="00575A8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575A8B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575A8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575A8B">
              <w:rPr>
                <w:rFonts w:ascii="Times New Roman" w:hAnsi="Times New Roman" w:hint="eastAsia"/>
                <w:szCs w:val="24"/>
                <w:lang w:val="bg-BG"/>
              </w:rPr>
              <w:t>електронни</w:t>
            </w:r>
            <w:r w:rsidRPr="00575A8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575A8B">
              <w:rPr>
                <w:rFonts w:ascii="Times New Roman" w:hAnsi="Times New Roman" w:hint="eastAsia"/>
                <w:szCs w:val="24"/>
                <w:lang w:val="bg-BG"/>
              </w:rPr>
              <w:t>документи</w:t>
            </w:r>
            <w:r w:rsidRPr="00575A8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575A8B">
              <w:rPr>
                <w:rFonts w:ascii="Times New Roman" w:hAnsi="Times New Roman" w:hint="eastAsia"/>
                <w:szCs w:val="24"/>
                <w:lang w:val="bg-BG"/>
              </w:rPr>
              <w:t>в</w:t>
            </w:r>
            <w:r w:rsidRPr="00575A8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575A8B">
              <w:rPr>
                <w:rFonts w:ascii="Times New Roman" w:hAnsi="Times New Roman" w:hint="eastAsia"/>
                <w:szCs w:val="24"/>
                <w:lang w:val="bg-BG"/>
              </w:rPr>
              <w:t>трудовото</w:t>
            </w:r>
            <w:r w:rsidRPr="00575A8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575A8B">
              <w:rPr>
                <w:rFonts w:ascii="Times New Roman" w:hAnsi="Times New Roman" w:hint="eastAsia"/>
                <w:szCs w:val="24"/>
                <w:lang w:val="bg-BG"/>
              </w:rPr>
              <w:t>досие</w:t>
            </w:r>
            <w:r w:rsidRPr="00575A8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575A8B">
              <w:rPr>
                <w:rFonts w:ascii="Times New Roman" w:hAnsi="Times New Roman" w:hint="eastAsia"/>
                <w:szCs w:val="24"/>
                <w:lang w:val="bg-BG"/>
              </w:rPr>
              <w:t>на</w:t>
            </w:r>
            <w:r w:rsidRPr="00575A8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575A8B">
              <w:rPr>
                <w:rFonts w:ascii="Times New Roman" w:hAnsi="Times New Roman" w:hint="eastAsia"/>
                <w:szCs w:val="24"/>
                <w:lang w:val="bg-BG"/>
              </w:rPr>
              <w:t>работника</w:t>
            </w:r>
            <w:r w:rsidRPr="00575A8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575A8B">
              <w:rPr>
                <w:rFonts w:ascii="Times New Roman" w:hAnsi="Times New Roman" w:hint="eastAsia"/>
                <w:szCs w:val="24"/>
                <w:lang w:val="bg-BG"/>
              </w:rPr>
              <w:t>или</w:t>
            </w:r>
            <w:r w:rsidRPr="00575A8B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575A8B">
              <w:rPr>
                <w:rFonts w:ascii="Times New Roman" w:hAnsi="Times New Roman" w:hint="eastAsia"/>
                <w:szCs w:val="24"/>
                <w:lang w:val="bg-BG"/>
              </w:rPr>
              <w:t>служителя</w:t>
            </w:r>
            <w:r w:rsidR="003947A3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2B2675">
              <w:rPr>
                <w:rFonts w:ascii="Times New Roman" w:hAnsi="Times New Roman"/>
                <w:szCs w:val="24"/>
                <w:lang w:val="bg-BG"/>
              </w:rPr>
              <w:t xml:space="preserve">не </w:t>
            </w:r>
            <w:r>
              <w:rPr>
                <w:rFonts w:ascii="Times New Roman" w:hAnsi="Times New Roman"/>
                <w:szCs w:val="24"/>
                <w:lang w:val="bg-BG"/>
              </w:rPr>
              <w:t>е</w:t>
            </w:r>
            <w:r w:rsidR="001F0A7D">
              <w:rPr>
                <w:rFonts w:ascii="Times New Roman" w:hAnsi="Times New Roman"/>
                <w:szCs w:val="24"/>
                <w:lang w:val="bg-BG"/>
              </w:rPr>
              <w:t xml:space="preserve"> насочен</w:t>
            </w:r>
            <w:r>
              <w:rPr>
                <w:rFonts w:ascii="Times New Roman" w:hAnsi="Times New Roman"/>
                <w:szCs w:val="24"/>
                <w:lang w:val="bg-BG"/>
              </w:rPr>
              <w:t>о</w:t>
            </w:r>
            <w:r w:rsidR="002B2675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1F0A7D">
              <w:rPr>
                <w:rFonts w:ascii="Times New Roman" w:hAnsi="Times New Roman"/>
                <w:szCs w:val="24"/>
                <w:lang w:val="bg-BG"/>
              </w:rPr>
              <w:t>директно</w:t>
            </w:r>
            <w:r w:rsidR="002B2675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1F0A7D">
              <w:rPr>
                <w:rFonts w:ascii="Times New Roman" w:hAnsi="Times New Roman"/>
                <w:szCs w:val="24"/>
                <w:lang w:val="bg-BG"/>
              </w:rPr>
              <w:t xml:space="preserve">към </w:t>
            </w:r>
            <w:r w:rsidR="002B2675">
              <w:rPr>
                <w:rFonts w:ascii="Times New Roman" w:hAnsi="Times New Roman"/>
                <w:szCs w:val="24"/>
                <w:lang w:val="bg-BG"/>
              </w:rPr>
              <w:t xml:space="preserve">МСП, но се очаква да има положително въздействие върху тях, тъй като </w:t>
            </w:r>
            <w:r w:rsidR="00C770F6">
              <w:rPr>
                <w:rFonts w:ascii="Times New Roman" w:hAnsi="Times New Roman"/>
                <w:szCs w:val="24"/>
                <w:lang w:val="bg-BG"/>
              </w:rPr>
              <w:t xml:space="preserve">води </w:t>
            </w:r>
            <w:r w:rsidR="001F0A7D">
              <w:rPr>
                <w:rFonts w:ascii="Times New Roman" w:hAnsi="Times New Roman"/>
                <w:szCs w:val="24"/>
                <w:lang w:val="bg-BG"/>
              </w:rPr>
              <w:t xml:space="preserve">до </w:t>
            </w:r>
            <w:r w:rsidR="002B2675">
              <w:rPr>
                <w:rFonts w:ascii="Times New Roman" w:hAnsi="Times New Roman"/>
                <w:szCs w:val="24"/>
                <w:lang w:val="bg-BG"/>
              </w:rPr>
              <w:t xml:space="preserve">намаляване </w:t>
            </w:r>
            <w:r w:rsidR="004A1052">
              <w:rPr>
                <w:rFonts w:ascii="Times New Roman" w:hAnsi="Times New Roman"/>
                <w:szCs w:val="24"/>
                <w:lang w:val="bg-BG"/>
              </w:rPr>
              <w:t>на административната тежест</w:t>
            </w:r>
            <w:r w:rsidR="001F0A7D">
              <w:rPr>
                <w:rFonts w:ascii="Times New Roman" w:hAnsi="Times New Roman"/>
                <w:szCs w:val="24"/>
                <w:lang w:val="bg-BG"/>
              </w:rPr>
              <w:t xml:space="preserve"> за всички работодатели</w:t>
            </w:r>
            <w:r w:rsidR="004D4577">
              <w:rPr>
                <w:rFonts w:ascii="Times New Roman" w:hAnsi="Times New Roman"/>
                <w:szCs w:val="24"/>
                <w:lang w:val="bg-BG"/>
              </w:rPr>
              <w:t xml:space="preserve"> (виж т.</w:t>
            </w:r>
            <w:r w:rsidR="002435DF">
              <w:rPr>
                <w:rFonts w:ascii="Times New Roman" w:hAnsi="Times New Roman"/>
                <w:szCs w:val="24"/>
                <w:lang w:val="bg-BG"/>
              </w:rPr>
              <w:t xml:space="preserve"> 8.1.)</w:t>
            </w:r>
            <w:r w:rsidR="00C770F6">
              <w:rPr>
                <w:rFonts w:ascii="Times New Roman" w:hAnsi="Times New Roman"/>
                <w:szCs w:val="24"/>
                <w:lang w:val="bg-BG"/>
              </w:rPr>
              <w:t>.</w:t>
            </w:r>
            <w:r w:rsidR="004A105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</w:p>
          <w:p w:rsidR="00FA66E6" w:rsidRPr="00627CCA" w:rsidRDefault="00FA66E6" w:rsidP="00FA66E6">
            <w:p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D777A3">
              <w:rPr>
                <w:rFonts w:ascii="Times New Roman" w:hAnsi="Times New Roman"/>
                <w:szCs w:val="24"/>
                <w:lang w:val="bg-BG"/>
              </w:rPr>
              <w:t>Щ</w:t>
            </w:r>
            <w:r w:rsidRPr="00627CCA">
              <w:rPr>
                <w:rFonts w:ascii="Times New Roman" w:hAnsi="Times New Roman"/>
                <w:szCs w:val="24"/>
                <w:lang w:val="bg-BG"/>
              </w:rPr>
              <w:t xml:space="preserve">е възникнат допълнителни разходи за </w:t>
            </w:r>
            <w:r w:rsidR="00700AB4">
              <w:rPr>
                <w:rFonts w:ascii="Times New Roman" w:hAnsi="Times New Roman"/>
                <w:szCs w:val="24"/>
                <w:lang w:val="bg-BG"/>
              </w:rPr>
              <w:t xml:space="preserve">общо 212 831 </w:t>
            </w:r>
            <w:r>
              <w:rPr>
                <w:rFonts w:ascii="Times New Roman" w:hAnsi="Times New Roman"/>
                <w:szCs w:val="24"/>
                <w:lang w:val="bg-BG"/>
              </w:rPr>
              <w:t>МСП</w:t>
            </w:r>
            <w:r w:rsidRPr="00627CCA">
              <w:rPr>
                <w:rFonts w:ascii="Times New Roman" w:hAnsi="Times New Roman"/>
                <w:szCs w:val="24"/>
                <w:lang w:val="bg-BG"/>
              </w:rPr>
              <w:t xml:space="preserve">, </w:t>
            </w:r>
            <w:r w:rsidR="00700AB4">
              <w:rPr>
                <w:rFonts w:ascii="Times New Roman" w:hAnsi="Times New Roman"/>
                <w:szCs w:val="24"/>
                <w:lang w:val="bg-BG"/>
              </w:rPr>
              <w:t xml:space="preserve">ако всички </w:t>
            </w:r>
            <w:r w:rsidRPr="00627CCA">
              <w:rPr>
                <w:rFonts w:ascii="Times New Roman" w:hAnsi="Times New Roman"/>
                <w:szCs w:val="24"/>
                <w:lang w:val="bg-BG"/>
              </w:rPr>
              <w:t>се възползват от възможността, която дава разпор</w:t>
            </w:r>
            <w:r w:rsidR="00700AB4">
              <w:rPr>
                <w:rFonts w:ascii="Times New Roman" w:hAnsi="Times New Roman"/>
                <w:szCs w:val="24"/>
                <w:lang w:val="bg-BG"/>
              </w:rPr>
              <w:t xml:space="preserve">едбата на чл. 128б, ал. 3 на КТ </w:t>
            </w:r>
            <w:r w:rsidRPr="00627CCA">
              <w:rPr>
                <w:rFonts w:ascii="Times New Roman" w:hAnsi="Times New Roman"/>
                <w:szCs w:val="24"/>
                <w:lang w:val="bg-BG"/>
              </w:rPr>
              <w:t>при ус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ловията, определени с наредбата. </w:t>
            </w:r>
            <w:r w:rsidRPr="00627CCA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Разходите </w:t>
            </w:r>
            <w:r w:rsidR="00700AB4">
              <w:rPr>
                <w:rFonts w:ascii="Times New Roman" w:hAnsi="Times New Roman"/>
                <w:szCs w:val="24"/>
                <w:lang w:val="bg-BG"/>
              </w:rPr>
              <w:t xml:space="preserve">ще бъдат свързани </w:t>
            </w:r>
            <w:r>
              <w:rPr>
                <w:rFonts w:ascii="Times New Roman" w:hAnsi="Times New Roman"/>
                <w:szCs w:val="24"/>
                <w:lang w:val="bg-BG"/>
              </w:rPr>
              <w:t>със:</w:t>
            </w:r>
            <w:r w:rsidRPr="00627CCA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</w:p>
          <w:p w:rsidR="00FA66E6" w:rsidRDefault="00FA66E6" w:rsidP="00FA66E6">
            <w:pPr>
              <w:pStyle w:val="ListParagraph"/>
              <w:numPr>
                <w:ilvl w:val="0"/>
                <w:numId w:val="1"/>
              </w:num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>изграждане на нови информационни системи или промяна на съществуващи, с оглед привеждане в съответствие с изискванията на наредбата;</w:t>
            </w:r>
          </w:p>
          <w:p w:rsidR="005E6963" w:rsidRDefault="00FA66E6" w:rsidP="00FA66E6">
            <w:pPr>
              <w:pStyle w:val="ListParagraph"/>
              <w:numPr>
                <w:ilvl w:val="0"/>
                <w:numId w:val="1"/>
              </w:num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C770F6">
              <w:rPr>
                <w:rFonts w:ascii="Times New Roman" w:hAnsi="Times New Roman"/>
                <w:szCs w:val="24"/>
                <w:lang w:val="bg-BG"/>
              </w:rPr>
              <w:t>закупуване и поддържане на к</w:t>
            </w:r>
            <w:r w:rsidRPr="00C770F6">
              <w:rPr>
                <w:rFonts w:ascii="Times New Roman" w:hAnsi="Times New Roman" w:hint="eastAsia"/>
                <w:szCs w:val="24"/>
                <w:lang w:val="bg-BG"/>
              </w:rPr>
              <w:t>валифициран</w:t>
            </w:r>
            <w:r w:rsidRPr="00C770F6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70F6">
              <w:rPr>
                <w:rFonts w:ascii="Times New Roman" w:hAnsi="Times New Roman" w:hint="eastAsia"/>
                <w:szCs w:val="24"/>
                <w:lang w:val="bg-BG"/>
              </w:rPr>
              <w:t>електронен</w:t>
            </w:r>
            <w:r w:rsidRPr="00C770F6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Pr="00C770F6">
              <w:rPr>
                <w:rFonts w:ascii="Times New Roman" w:hAnsi="Times New Roman" w:hint="eastAsia"/>
                <w:szCs w:val="24"/>
                <w:lang w:val="bg-BG"/>
              </w:rPr>
              <w:t>подпис</w:t>
            </w:r>
            <w:r w:rsidR="005E6963">
              <w:rPr>
                <w:rFonts w:ascii="Times New Roman" w:hAnsi="Times New Roman"/>
                <w:szCs w:val="24"/>
                <w:lang w:val="bg-BG"/>
              </w:rPr>
              <w:t xml:space="preserve"> - </w:t>
            </w:r>
            <w:r w:rsidR="005E6963" w:rsidRPr="00C770F6">
              <w:rPr>
                <w:rFonts w:ascii="Times New Roman" w:hAnsi="Times New Roman"/>
                <w:szCs w:val="24"/>
                <w:lang w:val="bg-BG"/>
              </w:rPr>
              <w:t>средно 60 лева</w:t>
            </w:r>
            <w:r w:rsidR="005E6963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5E6963">
              <w:rPr>
                <w:rFonts w:ascii="Times New Roman" w:hAnsi="Times New Roman"/>
                <w:szCs w:val="24"/>
                <w:lang w:val="bg-BG"/>
              </w:rPr>
              <w:t>за юридическ</w:t>
            </w:r>
            <w:r w:rsidR="005E6963">
              <w:rPr>
                <w:rFonts w:ascii="Times New Roman" w:hAnsi="Times New Roman"/>
                <w:szCs w:val="24"/>
                <w:lang w:val="bg-BG"/>
              </w:rPr>
              <w:t>о</w:t>
            </w:r>
            <w:r w:rsidR="005E6963">
              <w:rPr>
                <w:rFonts w:ascii="Times New Roman" w:hAnsi="Times New Roman"/>
                <w:szCs w:val="24"/>
                <w:lang w:val="bg-BG"/>
              </w:rPr>
              <w:t xml:space="preserve"> лиц</w:t>
            </w:r>
            <w:r w:rsidR="005E6963">
              <w:rPr>
                <w:rFonts w:ascii="Times New Roman" w:hAnsi="Times New Roman"/>
                <w:szCs w:val="24"/>
                <w:lang w:val="bg-BG"/>
              </w:rPr>
              <w:t>е и 12 лева з</w:t>
            </w:r>
            <w:r w:rsidR="005E6963">
              <w:rPr>
                <w:rFonts w:ascii="Times New Roman" w:hAnsi="Times New Roman"/>
                <w:szCs w:val="24"/>
                <w:lang w:val="bg-BG"/>
              </w:rPr>
              <w:t xml:space="preserve">а физическо лице </w:t>
            </w:r>
            <w:r w:rsidR="005E6963">
              <w:rPr>
                <w:rFonts w:ascii="Times New Roman" w:hAnsi="Times New Roman"/>
                <w:szCs w:val="24"/>
                <w:lang w:val="bg-BG"/>
              </w:rPr>
              <w:t>годишно;</w:t>
            </w:r>
          </w:p>
          <w:p w:rsidR="005E6963" w:rsidRDefault="005E6963" w:rsidP="00FA66E6">
            <w:pPr>
              <w:pStyle w:val="ListParagraph"/>
              <w:numPr>
                <w:ilvl w:val="0"/>
                <w:numId w:val="1"/>
              </w:num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 xml:space="preserve">поддържане на електронна препоръчана поща </w:t>
            </w:r>
            <w:r>
              <w:rPr>
                <w:rFonts w:ascii="Times New Roman" w:hAnsi="Times New Roman"/>
                <w:szCs w:val="24"/>
                <w:lang w:val="bg-BG"/>
              </w:rPr>
              <w:t>-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средно 12 лева на година за работник или служител</w:t>
            </w:r>
            <w:r w:rsidR="00E01EEA">
              <w:rPr>
                <w:rFonts w:ascii="Times New Roman" w:hAnsi="Times New Roman"/>
                <w:szCs w:val="24"/>
                <w:lang w:val="bg-BG"/>
              </w:rPr>
              <w:t>.</w:t>
            </w:r>
          </w:p>
          <w:p w:rsidR="003947A3" w:rsidRDefault="005E6963" w:rsidP="002435DF">
            <w:p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 xml:space="preserve">Посочените разходи ще са присъщи </w:t>
            </w:r>
            <w:r w:rsidR="00FA66E6">
              <w:rPr>
                <w:rFonts w:ascii="Times New Roman" w:hAnsi="Times New Roman"/>
                <w:szCs w:val="24"/>
                <w:lang w:val="bg-BG"/>
              </w:rPr>
              <w:t xml:space="preserve">само за предприятия, които не ползват </w:t>
            </w:r>
            <w:r w:rsidR="00FA66E6" w:rsidRPr="00DA7179">
              <w:rPr>
                <w:rFonts w:ascii="Times New Roman" w:hAnsi="Times New Roman"/>
                <w:szCs w:val="24"/>
                <w:lang w:val="bg-BG"/>
              </w:rPr>
              <w:t>к</w:t>
            </w:r>
            <w:r w:rsidR="00FA66E6" w:rsidRPr="00DA7179">
              <w:rPr>
                <w:rFonts w:ascii="Times New Roman" w:hAnsi="Times New Roman" w:hint="eastAsia"/>
                <w:szCs w:val="24"/>
                <w:lang w:val="bg-BG"/>
              </w:rPr>
              <w:t>валифициран</w:t>
            </w:r>
            <w:r w:rsidR="00FA66E6" w:rsidRPr="00DA717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FA66E6" w:rsidRPr="00DA7179">
              <w:rPr>
                <w:rFonts w:ascii="Times New Roman" w:hAnsi="Times New Roman" w:hint="eastAsia"/>
                <w:szCs w:val="24"/>
                <w:lang w:val="bg-BG"/>
              </w:rPr>
              <w:t>електронен</w:t>
            </w:r>
            <w:r w:rsidR="00FA66E6" w:rsidRPr="00DA717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FA66E6" w:rsidRPr="00DA7179">
              <w:rPr>
                <w:rFonts w:ascii="Times New Roman" w:hAnsi="Times New Roman" w:hint="eastAsia"/>
                <w:szCs w:val="24"/>
                <w:lang w:val="bg-BG"/>
              </w:rPr>
              <w:t>подпис</w:t>
            </w:r>
            <w:r w:rsidR="00FA66E6" w:rsidRPr="00DA717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FA66E6">
              <w:rPr>
                <w:rFonts w:ascii="Times New Roman" w:hAnsi="Times New Roman"/>
                <w:szCs w:val="24"/>
                <w:lang w:val="bg-BG"/>
              </w:rPr>
              <w:t>при</w:t>
            </w:r>
            <w:r w:rsidR="00FA66E6" w:rsidRPr="00DA7179">
              <w:rPr>
                <w:rFonts w:ascii="Times New Roman" w:hAnsi="Times New Roman"/>
                <w:szCs w:val="24"/>
                <w:lang w:val="bg-BG"/>
              </w:rPr>
              <w:t xml:space="preserve"> подаване на </w:t>
            </w:r>
            <w:r w:rsidR="00FA66E6" w:rsidRPr="00DA7179">
              <w:rPr>
                <w:rFonts w:ascii="Times New Roman" w:hAnsi="Times New Roman" w:hint="eastAsia"/>
                <w:szCs w:val="24"/>
                <w:lang w:val="bg-BG"/>
              </w:rPr>
              <w:t>декларации</w:t>
            </w:r>
            <w:r w:rsidR="00FA66E6" w:rsidRPr="00DA717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FA66E6" w:rsidRPr="00DA7179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="00FA66E6" w:rsidRPr="00DA717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FA66E6" w:rsidRPr="00DA7179">
              <w:rPr>
                <w:rFonts w:ascii="Times New Roman" w:hAnsi="Times New Roman" w:hint="eastAsia"/>
                <w:szCs w:val="24"/>
                <w:lang w:val="bg-BG"/>
              </w:rPr>
              <w:t>документи</w:t>
            </w:r>
            <w:r w:rsidR="00FA66E6" w:rsidRPr="00DA717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FA66E6" w:rsidRPr="00DA7179">
              <w:rPr>
                <w:rFonts w:ascii="Times New Roman" w:hAnsi="Times New Roman" w:hint="eastAsia"/>
                <w:szCs w:val="24"/>
                <w:lang w:val="bg-BG"/>
              </w:rPr>
              <w:t>по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 силата на други закони (напр.</w:t>
            </w:r>
            <w:r w:rsidR="00E01EEA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FA66E6" w:rsidRPr="00DA7179">
              <w:rPr>
                <w:rFonts w:ascii="Times New Roman" w:hAnsi="Times New Roman"/>
                <w:szCs w:val="24"/>
                <w:lang w:val="bg-BG"/>
              </w:rPr>
              <w:t xml:space="preserve">Закона за данъка върху добавената стойност, </w:t>
            </w:r>
            <w:r w:rsidR="00FA66E6" w:rsidRPr="00DA7179">
              <w:rPr>
                <w:rFonts w:ascii="Times New Roman" w:hAnsi="Times New Roman" w:hint="eastAsia"/>
                <w:szCs w:val="24"/>
                <w:lang w:val="bg-BG"/>
              </w:rPr>
              <w:t>чл</w:t>
            </w:r>
            <w:r w:rsidR="00FA66E6" w:rsidRPr="00DA7179">
              <w:rPr>
                <w:rFonts w:ascii="Times New Roman" w:hAnsi="Times New Roman"/>
                <w:szCs w:val="24"/>
                <w:lang w:val="bg-BG"/>
              </w:rPr>
              <w:t xml:space="preserve">. 62 </w:t>
            </w:r>
            <w:r w:rsidR="00FA66E6" w:rsidRPr="00DA7179">
              <w:rPr>
                <w:rFonts w:ascii="Times New Roman" w:hAnsi="Times New Roman" w:hint="eastAsia"/>
                <w:szCs w:val="24"/>
                <w:lang w:val="bg-BG"/>
              </w:rPr>
              <w:t>и</w:t>
            </w:r>
            <w:r w:rsidR="00FA66E6" w:rsidRPr="00DA717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FA66E6" w:rsidRPr="00DA7179">
              <w:rPr>
                <w:rFonts w:ascii="Times New Roman" w:hAnsi="Times New Roman" w:hint="eastAsia"/>
                <w:szCs w:val="24"/>
                <w:lang w:val="bg-BG"/>
              </w:rPr>
              <w:t>чл</w:t>
            </w:r>
            <w:r w:rsidR="00FA66E6" w:rsidRPr="00DA7179">
              <w:rPr>
                <w:rFonts w:ascii="Times New Roman" w:hAnsi="Times New Roman"/>
                <w:szCs w:val="24"/>
                <w:lang w:val="bg-BG"/>
              </w:rPr>
              <w:t xml:space="preserve">. 123 </w:t>
            </w:r>
            <w:r w:rsidR="00FA66E6" w:rsidRPr="00DA7179">
              <w:rPr>
                <w:rFonts w:ascii="Times New Roman" w:hAnsi="Times New Roman" w:hint="eastAsia"/>
                <w:szCs w:val="24"/>
                <w:lang w:val="bg-BG"/>
              </w:rPr>
              <w:t>от</w:t>
            </w:r>
            <w:r w:rsidR="00FA66E6" w:rsidRPr="00DA7179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FA66E6" w:rsidRPr="00DA7179">
              <w:rPr>
                <w:rFonts w:ascii="Times New Roman" w:hAnsi="Times New Roman" w:hint="eastAsia"/>
                <w:szCs w:val="24"/>
                <w:lang w:val="bg-BG"/>
              </w:rPr>
              <w:t>К</w:t>
            </w:r>
            <w:r w:rsidR="00FA66E6">
              <w:rPr>
                <w:rFonts w:ascii="Times New Roman" w:hAnsi="Times New Roman"/>
                <w:szCs w:val="24"/>
                <w:lang w:val="bg-BG"/>
              </w:rPr>
              <w:t>Т</w:t>
            </w:r>
            <w:r w:rsidR="00FA66E6" w:rsidRPr="00DA7179">
              <w:rPr>
                <w:rFonts w:ascii="Times New Roman" w:hAnsi="Times New Roman"/>
                <w:szCs w:val="24"/>
                <w:lang w:val="bg-BG"/>
              </w:rPr>
              <w:t xml:space="preserve"> и др</w:t>
            </w:r>
            <w:r w:rsidR="00FA66E6">
              <w:rPr>
                <w:rFonts w:ascii="Times New Roman" w:hAnsi="Times New Roman"/>
                <w:szCs w:val="24"/>
                <w:lang w:val="bg-BG"/>
              </w:rPr>
              <w:t>.</w:t>
            </w:r>
            <w:r w:rsidR="00E01EEA">
              <w:rPr>
                <w:rFonts w:ascii="Times New Roman" w:hAnsi="Times New Roman"/>
                <w:szCs w:val="24"/>
                <w:lang w:val="bg-BG"/>
              </w:rPr>
              <w:t xml:space="preserve">). Следователно, </w:t>
            </w:r>
            <w:r w:rsidR="00FA66E6">
              <w:rPr>
                <w:rFonts w:ascii="Times New Roman" w:hAnsi="Times New Roman"/>
                <w:szCs w:val="24"/>
                <w:lang w:val="bg-BG"/>
              </w:rPr>
              <w:t>за голяма част от предприятията разход</w:t>
            </w:r>
            <w:r w:rsidR="00E01EEA">
              <w:rPr>
                <w:rFonts w:ascii="Times New Roman" w:hAnsi="Times New Roman"/>
                <w:szCs w:val="24"/>
                <w:lang w:val="bg-BG"/>
              </w:rPr>
              <w:t>ите</w:t>
            </w:r>
            <w:r w:rsidR="00FA66E6">
              <w:rPr>
                <w:rFonts w:ascii="Times New Roman" w:hAnsi="Times New Roman"/>
                <w:szCs w:val="24"/>
                <w:lang w:val="bg-BG"/>
              </w:rPr>
              <w:t xml:space="preserve"> произтича</w:t>
            </w:r>
            <w:r w:rsidR="00E01EEA">
              <w:rPr>
                <w:rFonts w:ascii="Times New Roman" w:hAnsi="Times New Roman"/>
                <w:szCs w:val="24"/>
                <w:lang w:val="bg-BG"/>
              </w:rPr>
              <w:t>т</w:t>
            </w:r>
            <w:r w:rsidR="00FA66E6">
              <w:rPr>
                <w:rFonts w:ascii="Times New Roman" w:hAnsi="Times New Roman"/>
                <w:szCs w:val="24"/>
                <w:lang w:val="bg-BG"/>
              </w:rPr>
              <w:t xml:space="preserve"> от действащо законодателство, а не от задължението по настоящия проект на наредба. </w:t>
            </w:r>
          </w:p>
          <w:p w:rsidR="00E01EEA" w:rsidRPr="001A6C62" w:rsidRDefault="00E01EEA" w:rsidP="002435DF">
            <w:p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 xml:space="preserve">За предприятия, 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които 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няма да се възползват от възможността, да </w:t>
            </w:r>
            <w:r w:rsidRPr="00C538FB">
              <w:rPr>
                <w:rFonts w:ascii="Times New Roman" w:hAnsi="Times New Roman"/>
                <w:szCs w:val="24"/>
                <w:lang w:val="bg-BG"/>
              </w:rPr>
              <w:t xml:space="preserve">създават и съхраняват електронни документи </w:t>
            </w:r>
            <w:r>
              <w:rPr>
                <w:rFonts w:ascii="Times New Roman" w:hAnsi="Times New Roman"/>
                <w:szCs w:val="24"/>
                <w:lang w:val="bg-BG"/>
              </w:rPr>
              <w:t>в</w:t>
            </w:r>
            <w:r w:rsidRPr="00C538FB">
              <w:rPr>
                <w:rFonts w:ascii="Times New Roman" w:hAnsi="Times New Roman"/>
                <w:szCs w:val="24"/>
                <w:lang w:val="bg-BG"/>
              </w:rPr>
              <w:t xml:space="preserve"> трудовото досие на работника или служителя </w:t>
            </w:r>
            <w:r>
              <w:rPr>
                <w:rFonts w:ascii="Times New Roman" w:hAnsi="Times New Roman"/>
                <w:szCs w:val="24"/>
                <w:lang w:val="bg-BG"/>
              </w:rPr>
              <w:t xml:space="preserve">няма да има ефект, тъй като се запазва възможността, </w:t>
            </w:r>
            <w:r w:rsidRPr="00D777A3">
              <w:rPr>
                <w:rFonts w:ascii="Times New Roman" w:hAnsi="Times New Roman"/>
                <w:szCs w:val="24"/>
                <w:lang w:val="bg-BG"/>
              </w:rPr>
              <w:t>документите от трудовото досие да се съставят и съхраняват на хартиен носител.</w:t>
            </w:r>
          </w:p>
        </w:tc>
      </w:tr>
      <w:tr w:rsidR="00FA7321" w:rsidRPr="001A6C62" w:rsidTr="00D4280B">
        <w:tc>
          <w:tcPr>
            <w:tcW w:w="9421" w:type="dxa"/>
            <w:gridSpan w:val="2"/>
            <w:shd w:val="clear" w:color="auto" w:fill="auto"/>
          </w:tcPr>
          <w:p w:rsidR="00FA7321" w:rsidRPr="001A6C62" w:rsidRDefault="00FA7321" w:rsidP="00484B01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1A6C62">
              <w:rPr>
                <w:rFonts w:ascii="Times New Roman" w:hAnsi="Times New Roman"/>
                <w:b/>
                <w:szCs w:val="24"/>
                <w:lang w:val="bg-BG"/>
              </w:rPr>
              <w:t>11.  Проектът на нормативен акт изисква</w:t>
            </w:r>
            <w:r>
              <w:rPr>
                <w:rFonts w:ascii="Times New Roman" w:hAnsi="Times New Roman"/>
                <w:b/>
                <w:szCs w:val="24"/>
                <w:lang w:val="bg-BG"/>
              </w:rPr>
              <w:t xml:space="preserve"> ли</w:t>
            </w:r>
            <w:r w:rsidRPr="001A6C62">
              <w:rPr>
                <w:rFonts w:ascii="Times New Roman" w:hAnsi="Times New Roman"/>
                <w:b/>
                <w:szCs w:val="24"/>
                <w:lang w:val="bg-BG"/>
              </w:rPr>
              <w:t xml:space="preserve"> ц</w:t>
            </w:r>
            <w:r>
              <w:rPr>
                <w:rFonts w:ascii="Times New Roman" w:hAnsi="Times New Roman"/>
                <w:b/>
                <w:szCs w:val="24"/>
                <w:lang w:val="bg-BG"/>
              </w:rPr>
              <w:t>ялостна оценка на въздействието?</w:t>
            </w:r>
          </w:p>
          <w:p w:rsidR="00FA7321" w:rsidRPr="001A6C62" w:rsidRDefault="00FA7321" w:rsidP="00484B01">
            <w:pPr>
              <w:rPr>
                <w:rFonts w:ascii="Times New Roman" w:hAnsi="Times New Roman"/>
                <w:szCs w:val="24"/>
                <w:lang w:val="bg-BG"/>
              </w:rPr>
            </w:pPr>
            <w:r w:rsidRPr="001A6C62">
              <w:rPr>
                <w:rFonts w:ascii="MS Mincho" w:eastAsia="MS Mincho" w:hAnsi="MS Mincho" w:cs="MS Mincho" w:hint="eastAsia"/>
                <w:szCs w:val="24"/>
                <w:lang w:val="bg-BG"/>
              </w:rPr>
              <w:t>☐</w:t>
            </w:r>
            <w:r w:rsidRPr="001A6C62">
              <w:rPr>
                <w:rFonts w:ascii="Times New Roman" w:hAnsi="Times New Roman"/>
                <w:szCs w:val="24"/>
                <w:lang w:val="bg-BG"/>
              </w:rPr>
              <w:t xml:space="preserve"> Да</w:t>
            </w:r>
          </w:p>
          <w:p w:rsidR="00FA7321" w:rsidRPr="001A6C62" w:rsidRDefault="004A1052" w:rsidP="00484B01">
            <w:pPr>
              <w:rPr>
                <w:rFonts w:ascii="Times New Roman" w:hAnsi="Times New Roman"/>
                <w:szCs w:val="24"/>
                <w:lang w:val="bg-BG"/>
              </w:rPr>
            </w:pPr>
            <w:r w:rsidRPr="0041687E">
              <w:rPr>
                <w:rFonts w:ascii="MS Mincho" w:eastAsia="MS Mincho" w:hAnsi="MS Mincho" w:cs="MS Mincho" w:hint="eastAsia"/>
                <w:szCs w:val="24"/>
                <w:lang w:val="bg-BG"/>
              </w:rPr>
              <w:t>☒</w:t>
            </w:r>
            <w:r w:rsidR="00FA7321" w:rsidRPr="0041687E">
              <w:rPr>
                <w:rFonts w:ascii="Times New Roman" w:hAnsi="Times New Roman"/>
                <w:szCs w:val="24"/>
                <w:lang w:val="bg-BG"/>
              </w:rPr>
              <w:t xml:space="preserve">  Не</w:t>
            </w:r>
          </w:p>
        </w:tc>
      </w:tr>
      <w:tr w:rsidR="00FA7321" w:rsidRPr="00652969" w:rsidTr="00D4280B">
        <w:tc>
          <w:tcPr>
            <w:tcW w:w="9421" w:type="dxa"/>
            <w:gridSpan w:val="2"/>
            <w:shd w:val="clear" w:color="auto" w:fill="auto"/>
          </w:tcPr>
          <w:p w:rsidR="009221E6" w:rsidRDefault="00FA7321" w:rsidP="009221E6">
            <w:pPr>
              <w:jc w:val="both"/>
              <w:rPr>
                <w:rFonts w:ascii="Times New Roman" w:hAnsi="Times New Roman"/>
                <w:i/>
                <w:szCs w:val="24"/>
                <w:lang w:val="bg-BG"/>
              </w:rPr>
            </w:pPr>
            <w:r w:rsidRPr="001A6C62">
              <w:rPr>
                <w:rFonts w:ascii="Times New Roman" w:hAnsi="Times New Roman"/>
                <w:b/>
                <w:szCs w:val="24"/>
                <w:lang w:val="bg-BG"/>
              </w:rPr>
              <w:t>12. Обществени консултации:</w:t>
            </w:r>
            <w:r w:rsidRPr="001A6C62">
              <w:rPr>
                <w:rFonts w:ascii="Times New Roman" w:hAnsi="Times New Roman"/>
                <w:szCs w:val="24"/>
                <w:lang w:val="bg-BG"/>
              </w:rPr>
              <w:t xml:space="preserve"> </w:t>
            </w:r>
            <w:r w:rsidR="009221E6" w:rsidRPr="001A6C62">
              <w:rPr>
                <w:rFonts w:ascii="Times New Roman" w:hAnsi="Times New Roman"/>
                <w:i/>
                <w:szCs w:val="24"/>
                <w:lang w:val="bg-BG"/>
              </w:rPr>
              <w:t xml:space="preserve">Обобщете най-важните въпроси за  консултации в случай на извършване на цялостна </w:t>
            </w:r>
            <w:r w:rsidR="009221E6">
              <w:rPr>
                <w:rFonts w:ascii="Times New Roman" w:hAnsi="Times New Roman"/>
                <w:i/>
                <w:szCs w:val="24"/>
                <w:lang w:val="bg-BG"/>
              </w:rPr>
              <w:t>оценка на въздействието</w:t>
            </w:r>
            <w:r w:rsidR="009221E6" w:rsidRPr="001A6C62">
              <w:rPr>
                <w:rFonts w:ascii="Times New Roman" w:hAnsi="Times New Roman"/>
                <w:i/>
                <w:szCs w:val="24"/>
                <w:lang w:val="bg-BG"/>
              </w:rPr>
              <w:t xml:space="preserve"> или за обществените консултации по чл. 26 от Закона за</w:t>
            </w:r>
            <w:r w:rsidR="009221E6">
              <w:rPr>
                <w:rFonts w:ascii="Times New Roman" w:hAnsi="Times New Roman"/>
                <w:i/>
                <w:szCs w:val="24"/>
                <w:lang w:val="bg-BG"/>
              </w:rPr>
              <w:t xml:space="preserve"> нормативните актове. Посочете </w:t>
            </w:r>
            <w:r w:rsidR="009221E6" w:rsidRPr="001A6C62">
              <w:rPr>
                <w:rFonts w:ascii="Times New Roman" w:hAnsi="Times New Roman"/>
                <w:i/>
                <w:szCs w:val="24"/>
                <w:lang w:val="bg-BG"/>
              </w:rPr>
              <w:t>ин</w:t>
            </w:r>
            <w:r w:rsidR="009221E6">
              <w:rPr>
                <w:rFonts w:ascii="Times New Roman" w:hAnsi="Times New Roman"/>
                <w:i/>
                <w:szCs w:val="24"/>
                <w:lang w:val="bg-BG"/>
              </w:rPr>
              <w:t xml:space="preserve">дикативен график за тяхното провеждане и видовете </w:t>
            </w:r>
            <w:r w:rsidR="009221E6" w:rsidRPr="001A6C62">
              <w:rPr>
                <w:rFonts w:ascii="Times New Roman" w:hAnsi="Times New Roman"/>
                <w:i/>
                <w:szCs w:val="24"/>
                <w:lang w:val="bg-BG"/>
              </w:rPr>
              <w:t>консултационни процедури.</w:t>
            </w:r>
          </w:p>
          <w:p w:rsidR="00FA7321" w:rsidRDefault="00C770F6" w:rsidP="009221E6">
            <w:p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 xml:space="preserve">Проектът на Наредба </w:t>
            </w:r>
            <w:r w:rsidR="00F50CB6">
              <w:rPr>
                <w:rFonts w:ascii="Times New Roman" w:hAnsi="Times New Roman"/>
                <w:szCs w:val="24"/>
                <w:lang w:val="bg-BG"/>
              </w:rPr>
              <w:t xml:space="preserve">ще бъде публикуван на портала за обществени консултации и на интернет страницата на МТСП, като срокът за получаване на предложения и становища </w:t>
            </w:r>
            <w:r w:rsidR="009221E6">
              <w:rPr>
                <w:rFonts w:ascii="Times New Roman" w:hAnsi="Times New Roman"/>
                <w:szCs w:val="24"/>
                <w:lang w:val="bg-BG"/>
              </w:rPr>
              <w:t xml:space="preserve">ще </w:t>
            </w:r>
            <w:r w:rsidR="00F50CB6">
              <w:rPr>
                <w:rFonts w:ascii="Times New Roman" w:hAnsi="Times New Roman"/>
                <w:szCs w:val="24"/>
                <w:lang w:val="bg-BG"/>
              </w:rPr>
              <w:t xml:space="preserve">е </w:t>
            </w:r>
            <w:r w:rsidR="00724F46">
              <w:rPr>
                <w:rFonts w:ascii="Times New Roman" w:hAnsi="Times New Roman"/>
                <w:szCs w:val="24"/>
                <w:lang w:val="bg-BG"/>
              </w:rPr>
              <w:t>30</w:t>
            </w:r>
            <w:r w:rsidR="00F50CB6">
              <w:rPr>
                <w:rFonts w:ascii="Times New Roman" w:hAnsi="Times New Roman"/>
                <w:szCs w:val="24"/>
                <w:lang w:val="bg-BG"/>
              </w:rPr>
              <w:t xml:space="preserve"> дни.  </w:t>
            </w:r>
            <w:r w:rsidR="00B81605">
              <w:rPr>
                <w:rFonts w:ascii="Times New Roman" w:hAnsi="Times New Roman"/>
                <w:szCs w:val="24"/>
                <w:lang w:val="bg-BG"/>
              </w:rPr>
              <w:t>Справката за отразените становища ще бъде публикувана на портала за обществени консултации и на интернет страницата на МТСП.</w:t>
            </w:r>
          </w:p>
          <w:p w:rsidR="009221E6" w:rsidRDefault="009221E6" w:rsidP="009221E6">
            <w:p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 xml:space="preserve">Проектът на Наредба ще се съгласува в съответствие с чл. 32, ал. 1 от </w:t>
            </w:r>
            <w:proofErr w:type="spellStart"/>
            <w:r>
              <w:rPr>
                <w:rFonts w:ascii="Times New Roman" w:hAnsi="Times New Roman"/>
                <w:szCs w:val="24"/>
                <w:lang w:val="bg-BG"/>
              </w:rPr>
              <w:t>Устройствения</w:t>
            </w:r>
            <w:proofErr w:type="spellEnd"/>
            <w:r>
              <w:rPr>
                <w:rFonts w:ascii="Times New Roman" w:hAnsi="Times New Roman"/>
                <w:szCs w:val="24"/>
                <w:lang w:val="bg-BG"/>
              </w:rPr>
              <w:t xml:space="preserve"> правилник на Министерския съвет и на неговата администрация с всички министерства.</w:t>
            </w:r>
          </w:p>
          <w:p w:rsidR="00FA7321" w:rsidRPr="001A6C62" w:rsidRDefault="009221E6" w:rsidP="009221E6">
            <w:pPr>
              <w:spacing w:before="120" w:after="120"/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 xml:space="preserve">Проектът на Наредба ще бъде обсъден в рамките на </w:t>
            </w:r>
            <w:r w:rsidRPr="0042347E">
              <w:rPr>
                <w:rFonts w:ascii="Times New Roman" w:hAnsi="Times New Roman"/>
                <w:szCs w:val="24"/>
                <w:lang w:val="bg-BG"/>
              </w:rPr>
              <w:t>Националния съвет за условия на труд.</w:t>
            </w:r>
          </w:p>
        </w:tc>
      </w:tr>
      <w:tr w:rsidR="00FA7321" w:rsidRPr="00652969" w:rsidTr="00D4280B">
        <w:tc>
          <w:tcPr>
            <w:tcW w:w="9421" w:type="dxa"/>
            <w:gridSpan w:val="2"/>
            <w:shd w:val="clear" w:color="auto" w:fill="auto"/>
          </w:tcPr>
          <w:p w:rsidR="00FA7321" w:rsidRPr="0012421B" w:rsidRDefault="00FA7321" w:rsidP="00484B01">
            <w:pPr>
              <w:jc w:val="both"/>
              <w:rPr>
                <w:rFonts w:ascii="Times New Roman" w:hAnsi="Times New Roman"/>
                <w:b/>
                <w:szCs w:val="24"/>
                <w:lang w:val="bg-BG"/>
              </w:rPr>
            </w:pPr>
            <w:r w:rsidRPr="001A6C62">
              <w:rPr>
                <w:rFonts w:ascii="Times New Roman" w:hAnsi="Times New Roman"/>
                <w:b/>
                <w:szCs w:val="24"/>
                <w:lang w:val="bg-BG"/>
              </w:rPr>
              <w:t xml:space="preserve">13. Приемането на нормативния акт произтича ли от правото на </w:t>
            </w:r>
            <w:r w:rsidRPr="0012421B">
              <w:rPr>
                <w:rFonts w:ascii="Times New Roman" w:hAnsi="Times New Roman"/>
                <w:b/>
                <w:szCs w:val="24"/>
                <w:lang w:val="bg-BG"/>
              </w:rPr>
              <w:t>Европейския с</w:t>
            </w:r>
            <w:r>
              <w:rPr>
                <w:rFonts w:ascii="Times New Roman" w:hAnsi="Times New Roman"/>
                <w:b/>
                <w:szCs w:val="24"/>
                <w:lang w:val="bg-BG"/>
              </w:rPr>
              <w:t>ъюз?</w:t>
            </w:r>
          </w:p>
          <w:p w:rsidR="00FA7321" w:rsidRPr="001A6C62" w:rsidRDefault="00FA7321" w:rsidP="00484B01">
            <w:pPr>
              <w:rPr>
                <w:rFonts w:ascii="Times New Roman" w:hAnsi="Times New Roman"/>
                <w:szCs w:val="24"/>
                <w:lang w:val="bg-BG"/>
              </w:rPr>
            </w:pPr>
            <w:r w:rsidRPr="001A6C62">
              <w:rPr>
                <w:rFonts w:ascii="MS Mincho" w:eastAsia="MS Mincho" w:hAnsi="MS Mincho" w:cs="MS Mincho" w:hint="eastAsia"/>
                <w:szCs w:val="24"/>
                <w:lang w:val="bg-BG"/>
              </w:rPr>
              <w:t>☐</w:t>
            </w:r>
            <w:r w:rsidRPr="001A6C62">
              <w:rPr>
                <w:rFonts w:ascii="Times New Roman" w:hAnsi="Times New Roman"/>
                <w:szCs w:val="24"/>
                <w:lang w:val="bg-BG"/>
              </w:rPr>
              <w:t xml:space="preserve"> Да</w:t>
            </w:r>
          </w:p>
          <w:p w:rsidR="00FA7321" w:rsidRDefault="004A1052" w:rsidP="00484B01">
            <w:pPr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MS Mincho" w:eastAsia="MS Mincho" w:hAnsi="MS Mincho" w:cs="MS Mincho" w:hint="eastAsia"/>
                <w:szCs w:val="24"/>
                <w:lang w:val="bg-BG"/>
              </w:rPr>
              <w:t>☒</w:t>
            </w:r>
            <w:r w:rsidR="00FA7321" w:rsidRPr="001A6C62">
              <w:rPr>
                <w:rFonts w:ascii="Times New Roman" w:hAnsi="Times New Roman"/>
                <w:szCs w:val="24"/>
                <w:lang w:val="bg-BG"/>
              </w:rPr>
              <w:t xml:space="preserve">  Не</w:t>
            </w:r>
          </w:p>
          <w:p w:rsidR="00FA7321" w:rsidRDefault="00FA7321" w:rsidP="00484B01">
            <w:pPr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>………………………………………………………………………………………………….</w:t>
            </w:r>
          </w:p>
          <w:p w:rsidR="00FA7321" w:rsidRPr="001A6C62" w:rsidRDefault="00FA7321" w:rsidP="00484B01">
            <w:pPr>
              <w:jc w:val="both"/>
              <w:rPr>
                <w:rFonts w:ascii="Times New Roman" w:hAnsi="Times New Roman"/>
                <w:szCs w:val="24"/>
                <w:lang w:val="bg-BG"/>
              </w:rPr>
            </w:pPr>
            <w:r>
              <w:rPr>
                <w:rFonts w:ascii="Times New Roman" w:hAnsi="Times New Roman"/>
                <w:szCs w:val="24"/>
                <w:lang w:val="bg-BG"/>
              </w:rPr>
              <w:t>………………………………………………………………………………………………….</w:t>
            </w:r>
          </w:p>
          <w:p w:rsidR="00FA7321" w:rsidRPr="001A6C62" w:rsidRDefault="00FA7321" w:rsidP="00484B01">
            <w:pPr>
              <w:jc w:val="center"/>
              <w:rPr>
                <w:rFonts w:ascii="Times New Roman" w:hAnsi="Times New Roman"/>
                <w:i/>
                <w:szCs w:val="24"/>
                <w:lang w:val="bg-BG"/>
              </w:rPr>
            </w:pPr>
            <w:r w:rsidRPr="001A6C62">
              <w:rPr>
                <w:rFonts w:ascii="Times New Roman" w:hAnsi="Times New Roman"/>
                <w:i/>
                <w:szCs w:val="24"/>
                <w:lang w:val="bg-BG"/>
              </w:rPr>
              <w:t xml:space="preserve">Моля посочете изискванията на правото на </w:t>
            </w:r>
            <w:r w:rsidRPr="0012421B">
              <w:rPr>
                <w:rFonts w:ascii="Times New Roman" w:hAnsi="Times New Roman"/>
                <w:i/>
                <w:szCs w:val="24"/>
                <w:lang w:val="bg-BG"/>
              </w:rPr>
              <w:t xml:space="preserve">Европейския съюз, включително информацията по т. 8.1 и 8.2, дали е извършена оценка на въздействието на ниво </w:t>
            </w:r>
            <w:r>
              <w:rPr>
                <w:rFonts w:ascii="Times New Roman" w:hAnsi="Times New Roman"/>
                <w:i/>
                <w:szCs w:val="24"/>
                <w:lang w:val="bg-BG"/>
              </w:rPr>
              <w:t>Европейски</w:t>
            </w:r>
            <w:r w:rsidRPr="0012421B">
              <w:rPr>
                <w:rFonts w:ascii="Times New Roman" w:hAnsi="Times New Roman"/>
                <w:i/>
                <w:szCs w:val="24"/>
                <w:lang w:val="bg-BG"/>
              </w:rPr>
              <w:t xml:space="preserve"> съюз</w:t>
            </w:r>
            <w:r>
              <w:rPr>
                <w:rFonts w:ascii="Times New Roman" w:hAnsi="Times New Roman"/>
                <w:i/>
                <w:szCs w:val="24"/>
                <w:lang w:val="bg-BG"/>
              </w:rPr>
              <w:t>,</w:t>
            </w:r>
            <w:r w:rsidRPr="0012421B">
              <w:rPr>
                <w:rFonts w:ascii="Times New Roman" w:hAnsi="Times New Roman"/>
                <w:i/>
                <w:szCs w:val="24"/>
                <w:lang w:val="bg-BG"/>
              </w:rPr>
              <w:t xml:space="preserve"> и я приложете (или </w:t>
            </w:r>
            <w:r>
              <w:rPr>
                <w:rFonts w:ascii="Times New Roman" w:hAnsi="Times New Roman"/>
                <w:i/>
                <w:szCs w:val="24"/>
                <w:lang w:val="bg-BG"/>
              </w:rPr>
              <w:t xml:space="preserve">посочете </w:t>
            </w:r>
            <w:r w:rsidRPr="0012421B">
              <w:rPr>
                <w:rFonts w:ascii="Times New Roman" w:hAnsi="Times New Roman"/>
                <w:i/>
                <w:szCs w:val="24"/>
                <w:lang w:val="bg-BG"/>
              </w:rPr>
              <w:t xml:space="preserve">връзка към </w:t>
            </w:r>
            <w:r w:rsidRPr="001A6C62">
              <w:rPr>
                <w:rFonts w:ascii="Times New Roman" w:hAnsi="Times New Roman"/>
                <w:i/>
                <w:szCs w:val="24"/>
                <w:lang w:val="bg-BG"/>
              </w:rPr>
              <w:t>източник).</w:t>
            </w:r>
          </w:p>
          <w:p w:rsidR="00FA7321" w:rsidRPr="001A6C62" w:rsidRDefault="00FA7321" w:rsidP="00484B01">
            <w:pPr>
              <w:jc w:val="both"/>
              <w:rPr>
                <w:rFonts w:ascii="Times New Roman" w:hAnsi="Times New Roman"/>
                <w:i/>
                <w:szCs w:val="24"/>
                <w:lang w:val="bg-BG"/>
              </w:rPr>
            </w:pPr>
          </w:p>
        </w:tc>
      </w:tr>
      <w:tr w:rsidR="00FA7321" w:rsidRPr="001A6C62" w:rsidTr="00D4280B">
        <w:tc>
          <w:tcPr>
            <w:tcW w:w="9421" w:type="dxa"/>
            <w:gridSpan w:val="2"/>
            <w:shd w:val="clear" w:color="auto" w:fill="auto"/>
          </w:tcPr>
          <w:p w:rsidR="00FA7321" w:rsidRDefault="00FA7321" w:rsidP="00484B01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1A6C62">
              <w:rPr>
                <w:rFonts w:ascii="Times New Roman" w:hAnsi="Times New Roman"/>
                <w:b/>
                <w:szCs w:val="24"/>
                <w:lang w:val="bg-BG"/>
              </w:rPr>
              <w:t xml:space="preserve">14. </w:t>
            </w:r>
            <w:r>
              <w:rPr>
                <w:rFonts w:ascii="Times New Roman" w:hAnsi="Times New Roman"/>
                <w:b/>
                <w:szCs w:val="24"/>
                <w:lang w:val="bg-BG"/>
              </w:rPr>
              <w:t>Име, длъжност, дата и подпис</w:t>
            </w:r>
            <w:r w:rsidRPr="001A6C62">
              <w:rPr>
                <w:rFonts w:ascii="Times New Roman" w:hAnsi="Times New Roman"/>
                <w:b/>
                <w:szCs w:val="24"/>
                <w:lang w:val="bg-BG"/>
              </w:rPr>
              <w:t xml:space="preserve"> на директор</w:t>
            </w:r>
            <w:r>
              <w:rPr>
                <w:rFonts w:ascii="Times New Roman" w:hAnsi="Times New Roman"/>
                <w:b/>
                <w:szCs w:val="24"/>
                <w:lang w:val="bg-BG"/>
              </w:rPr>
              <w:t>а</w:t>
            </w:r>
            <w:r w:rsidRPr="001A6C62">
              <w:rPr>
                <w:rFonts w:ascii="Times New Roman" w:hAnsi="Times New Roman"/>
                <w:b/>
                <w:szCs w:val="24"/>
                <w:lang w:val="bg-BG"/>
              </w:rPr>
              <w:t xml:space="preserve"> на дирекцията, отговорна за изработването на нормативния акт:</w:t>
            </w:r>
          </w:p>
          <w:p w:rsidR="00FA7321" w:rsidRPr="001A6C62" w:rsidRDefault="00FA7321" w:rsidP="00484B01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Cs w:val="24"/>
                <w:lang w:val="bg-BG"/>
              </w:rPr>
              <w:t>Име и длъжност:</w:t>
            </w:r>
            <w:r w:rsidR="004A1052">
              <w:rPr>
                <w:rFonts w:ascii="Times New Roman" w:hAnsi="Times New Roman"/>
                <w:b/>
                <w:szCs w:val="24"/>
                <w:lang w:val="bg-BG"/>
              </w:rPr>
              <w:t xml:space="preserve"> Калина Петкова, директор Д</w:t>
            </w:r>
            <w:r w:rsidR="005734B6">
              <w:rPr>
                <w:rFonts w:ascii="Times New Roman" w:hAnsi="Times New Roman"/>
                <w:b/>
                <w:szCs w:val="24"/>
                <w:lang w:val="bg-BG"/>
              </w:rPr>
              <w:t xml:space="preserve"> </w:t>
            </w:r>
            <w:r w:rsidR="004A1052">
              <w:rPr>
                <w:rFonts w:ascii="Times New Roman" w:hAnsi="Times New Roman"/>
                <w:b/>
                <w:szCs w:val="24"/>
                <w:lang w:val="bg-BG"/>
              </w:rPr>
              <w:t>ТПООУТ</w:t>
            </w:r>
          </w:p>
          <w:p w:rsidR="00FA7321" w:rsidRPr="001A6C62" w:rsidRDefault="00FA7321" w:rsidP="00484B01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F03DCC">
              <w:rPr>
                <w:rFonts w:ascii="Times New Roman" w:hAnsi="Times New Roman"/>
                <w:b/>
                <w:szCs w:val="24"/>
                <w:lang w:val="bg-BG"/>
              </w:rPr>
              <w:t xml:space="preserve">Дата: </w:t>
            </w:r>
            <w:r w:rsidR="00F03DCC">
              <w:rPr>
                <w:rFonts w:ascii="Times New Roman" w:hAnsi="Times New Roman"/>
                <w:b/>
                <w:szCs w:val="24"/>
                <w:lang w:val="bg-BG"/>
              </w:rPr>
              <w:t>16.02</w:t>
            </w:r>
            <w:r w:rsidR="004A1052" w:rsidRPr="00F03DCC">
              <w:rPr>
                <w:rFonts w:ascii="Times New Roman" w:hAnsi="Times New Roman"/>
                <w:b/>
                <w:szCs w:val="24"/>
                <w:lang w:val="bg-BG"/>
              </w:rPr>
              <w:t>.</w:t>
            </w:r>
            <w:r w:rsidR="00C770F6" w:rsidRPr="00F03DCC">
              <w:rPr>
                <w:rFonts w:ascii="Times New Roman" w:hAnsi="Times New Roman"/>
                <w:b/>
                <w:szCs w:val="24"/>
                <w:lang w:val="bg-BG"/>
              </w:rPr>
              <w:t>2018</w:t>
            </w:r>
            <w:r w:rsidR="004A1052" w:rsidRPr="00F03DCC">
              <w:rPr>
                <w:rFonts w:ascii="Times New Roman" w:hAnsi="Times New Roman"/>
                <w:b/>
                <w:szCs w:val="24"/>
                <w:lang w:val="bg-BG"/>
              </w:rPr>
              <w:t>г</w:t>
            </w:r>
            <w:r w:rsidR="004A1052" w:rsidRPr="005734B6">
              <w:rPr>
                <w:rFonts w:ascii="Times New Roman" w:hAnsi="Times New Roman"/>
                <w:b/>
                <w:szCs w:val="24"/>
                <w:lang w:val="bg-BG"/>
              </w:rPr>
              <w:t>.</w:t>
            </w:r>
          </w:p>
          <w:p w:rsidR="00FA7321" w:rsidRPr="001A6C62" w:rsidRDefault="00FA7321" w:rsidP="00484B01">
            <w:pPr>
              <w:rPr>
                <w:rFonts w:ascii="Times New Roman" w:hAnsi="Times New Roman"/>
                <w:b/>
                <w:szCs w:val="24"/>
                <w:lang w:val="bg-BG"/>
              </w:rPr>
            </w:pPr>
            <w:r w:rsidRPr="001A6C62">
              <w:rPr>
                <w:rFonts w:ascii="Times New Roman" w:hAnsi="Times New Roman"/>
                <w:b/>
                <w:szCs w:val="24"/>
                <w:lang w:val="bg-BG"/>
              </w:rPr>
              <w:t>Подпис:</w:t>
            </w:r>
          </w:p>
        </w:tc>
      </w:tr>
    </w:tbl>
    <w:p w:rsidR="009D7AE9" w:rsidRDefault="009D7AE9"/>
    <w:sectPr w:rsidR="009D7A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bar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22F5E"/>
    <w:multiLevelType w:val="hybridMultilevel"/>
    <w:tmpl w:val="BAE46C4C"/>
    <w:lvl w:ilvl="0" w:tplc="C2B06D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pacing w:val="2"/>
        <w:position w:val="2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877F7E"/>
    <w:multiLevelType w:val="hybridMultilevel"/>
    <w:tmpl w:val="8B468FC8"/>
    <w:lvl w:ilvl="0" w:tplc="E39A476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DBB2059"/>
    <w:multiLevelType w:val="hybridMultilevel"/>
    <w:tmpl w:val="47729807"/>
    <w:lvl w:ilvl="0" w:tplc="BCA801B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b w:val="0"/>
        <w:color w:val="000000"/>
        <w:sz w:val="24"/>
        <w:szCs w:val="24"/>
      </w:rPr>
    </w:lvl>
    <w:lvl w:ilvl="1" w:tplc="4A121290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hint="default"/>
        <w:b w:val="0"/>
        <w:color w:val="000000"/>
      </w:rPr>
    </w:lvl>
    <w:lvl w:ilvl="2" w:tplc="73A4E290">
      <w:start w:val="1"/>
      <w:numFmt w:val="lowerRoman"/>
      <w:lvlText w:val="%3."/>
      <w:lvlJc w:val="left"/>
      <w:pPr>
        <w:ind w:left="2160" w:hanging="180"/>
      </w:pPr>
      <w:rPr>
        <w:rFonts w:ascii="Times New Roman" w:eastAsia="Times New Roman" w:hAnsi="Times New Roman" w:hint="default"/>
        <w:b w:val="0"/>
        <w:color w:val="000000"/>
      </w:rPr>
    </w:lvl>
    <w:lvl w:ilvl="3" w:tplc="336E8EA8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hint="default"/>
        <w:b w:val="0"/>
        <w:color w:val="000000"/>
      </w:rPr>
    </w:lvl>
    <w:lvl w:ilvl="4" w:tplc="3A02ECF2">
      <w:start w:val="1"/>
      <w:numFmt w:val="lowerLetter"/>
      <w:lvlText w:val="%5."/>
      <w:lvlJc w:val="left"/>
      <w:pPr>
        <w:ind w:left="3600" w:hanging="360"/>
      </w:pPr>
      <w:rPr>
        <w:rFonts w:ascii="Times New Roman" w:eastAsia="Times New Roman" w:hAnsi="Times New Roman" w:hint="default"/>
        <w:b w:val="0"/>
        <w:color w:val="000000"/>
      </w:rPr>
    </w:lvl>
    <w:lvl w:ilvl="5" w:tplc="B00661F8">
      <w:start w:val="1"/>
      <w:numFmt w:val="lowerRoman"/>
      <w:lvlText w:val="%6."/>
      <w:lvlJc w:val="left"/>
      <w:pPr>
        <w:ind w:left="4320" w:hanging="180"/>
      </w:pPr>
      <w:rPr>
        <w:rFonts w:ascii="Times New Roman" w:eastAsia="Times New Roman" w:hAnsi="Times New Roman" w:hint="default"/>
        <w:b w:val="0"/>
        <w:color w:val="000000"/>
      </w:rPr>
    </w:lvl>
    <w:lvl w:ilvl="6" w:tplc="F8962F6A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hint="default"/>
        <w:b w:val="0"/>
        <w:color w:val="000000"/>
      </w:rPr>
    </w:lvl>
    <w:lvl w:ilvl="7" w:tplc="63BC94F0">
      <w:start w:val="1"/>
      <w:numFmt w:val="lowerLetter"/>
      <w:lvlText w:val="%8."/>
      <w:lvlJc w:val="left"/>
      <w:pPr>
        <w:ind w:left="5760" w:hanging="360"/>
      </w:pPr>
      <w:rPr>
        <w:rFonts w:ascii="Times New Roman" w:eastAsia="Times New Roman" w:hAnsi="Times New Roman" w:hint="default"/>
        <w:b w:val="0"/>
        <w:color w:val="000000"/>
      </w:rPr>
    </w:lvl>
    <w:lvl w:ilvl="8" w:tplc="624C6474">
      <w:start w:val="1"/>
      <w:numFmt w:val="lowerRoman"/>
      <w:lvlText w:val="%9."/>
      <w:lvlJc w:val="left"/>
      <w:pPr>
        <w:ind w:left="6480" w:hanging="180"/>
      </w:pPr>
      <w:rPr>
        <w:rFonts w:ascii="Times New Roman" w:eastAsia="Times New Roman" w:hAnsi="Times New Roman" w:hint="default"/>
        <w:b w:val="0"/>
        <w:color w:val="000000"/>
      </w:rPr>
    </w:lvl>
  </w:abstractNum>
  <w:abstractNum w:abstractNumId="3">
    <w:nsid w:val="2EA07D86"/>
    <w:multiLevelType w:val="hybridMultilevel"/>
    <w:tmpl w:val="AB4C239C"/>
    <w:lvl w:ilvl="0" w:tplc="A1E671D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2646D4B"/>
    <w:multiLevelType w:val="hybridMultilevel"/>
    <w:tmpl w:val="3C5C14B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BAFB67"/>
    <w:multiLevelType w:val="hybridMultilevel"/>
    <w:tmpl w:val="5E26B5E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321"/>
    <w:rsid w:val="00010B72"/>
    <w:rsid w:val="000131B6"/>
    <w:rsid w:val="000162F6"/>
    <w:rsid w:val="00023071"/>
    <w:rsid w:val="000436D0"/>
    <w:rsid w:val="000520F3"/>
    <w:rsid w:val="000570BC"/>
    <w:rsid w:val="00071B19"/>
    <w:rsid w:val="00081338"/>
    <w:rsid w:val="00096904"/>
    <w:rsid w:val="000A7D11"/>
    <w:rsid w:val="000B7538"/>
    <w:rsid w:val="000C5128"/>
    <w:rsid w:val="000D01E6"/>
    <w:rsid w:val="000E5414"/>
    <w:rsid w:val="000F19BD"/>
    <w:rsid w:val="001139A9"/>
    <w:rsid w:val="0012501A"/>
    <w:rsid w:val="0013747D"/>
    <w:rsid w:val="001470D5"/>
    <w:rsid w:val="00162012"/>
    <w:rsid w:val="00167659"/>
    <w:rsid w:val="00173BA9"/>
    <w:rsid w:val="00192DB7"/>
    <w:rsid w:val="00193BA5"/>
    <w:rsid w:val="00194574"/>
    <w:rsid w:val="001A3C48"/>
    <w:rsid w:val="001A5F98"/>
    <w:rsid w:val="001B46A6"/>
    <w:rsid w:val="001D51F5"/>
    <w:rsid w:val="001F0A7D"/>
    <w:rsid w:val="001F7B9A"/>
    <w:rsid w:val="0020285C"/>
    <w:rsid w:val="00234935"/>
    <w:rsid w:val="002435DF"/>
    <w:rsid w:val="00247DAC"/>
    <w:rsid w:val="00267EE5"/>
    <w:rsid w:val="00290BC0"/>
    <w:rsid w:val="00296A46"/>
    <w:rsid w:val="002A3CF7"/>
    <w:rsid w:val="002A7386"/>
    <w:rsid w:val="002B2675"/>
    <w:rsid w:val="002C24DA"/>
    <w:rsid w:val="002C48A0"/>
    <w:rsid w:val="002C7AE5"/>
    <w:rsid w:val="002C7BD8"/>
    <w:rsid w:val="002C7E22"/>
    <w:rsid w:val="002F2C12"/>
    <w:rsid w:val="00307B8E"/>
    <w:rsid w:val="00307D81"/>
    <w:rsid w:val="00335F16"/>
    <w:rsid w:val="00344ACD"/>
    <w:rsid w:val="00354332"/>
    <w:rsid w:val="00360157"/>
    <w:rsid w:val="00370F5A"/>
    <w:rsid w:val="00377918"/>
    <w:rsid w:val="0038275D"/>
    <w:rsid w:val="003829FE"/>
    <w:rsid w:val="003850F3"/>
    <w:rsid w:val="00387AEC"/>
    <w:rsid w:val="00391D13"/>
    <w:rsid w:val="003947A3"/>
    <w:rsid w:val="003C0275"/>
    <w:rsid w:val="003D773E"/>
    <w:rsid w:val="003E295E"/>
    <w:rsid w:val="003F0A34"/>
    <w:rsid w:val="003F4FDB"/>
    <w:rsid w:val="0041687E"/>
    <w:rsid w:val="00417744"/>
    <w:rsid w:val="004645AE"/>
    <w:rsid w:val="004776C9"/>
    <w:rsid w:val="0048169C"/>
    <w:rsid w:val="00496524"/>
    <w:rsid w:val="004A1052"/>
    <w:rsid w:val="004B113C"/>
    <w:rsid w:val="004B7CAD"/>
    <w:rsid w:val="004D4577"/>
    <w:rsid w:val="004D78F8"/>
    <w:rsid w:val="004E0DA8"/>
    <w:rsid w:val="00534C4A"/>
    <w:rsid w:val="005517FC"/>
    <w:rsid w:val="00551822"/>
    <w:rsid w:val="00554695"/>
    <w:rsid w:val="00572D6D"/>
    <w:rsid w:val="005734B6"/>
    <w:rsid w:val="00575A8B"/>
    <w:rsid w:val="005878D2"/>
    <w:rsid w:val="005A0E6A"/>
    <w:rsid w:val="005A32A4"/>
    <w:rsid w:val="005C73D7"/>
    <w:rsid w:val="005C76C7"/>
    <w:rsid w:val="005E3411"/>
    <w:rsid w:val="005E6963"/>
    <w:rsid w:val="00600C09"/>
    <w:rsid w:val="006032B7"/>
    <w:rsid w:val="0062484B"/>
    <w:rsid w:val="00627CCA"/>
    <w:rsid w:val="00651050"/>
    <w:rsid w:val="00652969"/>
    <w:rsid w:val="0065373C"/>
    <w:rsid w:val="00664D65"/>
    <w:rsid w:val="006651C5"/>
    <w:rsid w:val="0067133F"/>
    <w:rsid w:val="00671FB2"/>
    <w:rsid w:val="00673C60"/>
    <w:rsid w:val="00681932"/>
    <w:rsid w:val="006A0C03"/>
    <w:rsid w:val="006B6F16"/>
    <w:rsid w:val="006B7147"/>
    <w:rsid w:val="006C46B9"/>
    <w:rsid w:val="006E41CD"/>
    <w:rsid w:val="006E5EDF"/>
    <w:rsid w:val="006F5FEE"/>
    <w:rsid w:val="00700AB4"/>
    <w:rsid w:val="00710896"/>
    <w:rsid w:val="0071546E"/>
    <w:rsid w:val="00716035"/>
    <w:rsid w:val="00721145"/>
    <w:rsid w:val="00724F46"/>
    <w:rsid w:val="00727C93"/>
    <w:rsid w:val="00747661"/>
    <w:rsid w:val="00754821"/>
    <w:rsid w:val="00761265"/>
    <w:rsid w:val="0077740F"/>
    <w:rsid w:val="0079732A"/>
    <w:rsid w:val="007A0A3C"/>
    <w:rsid w:val="007D04A7"/>
    <w:rsid w:val="007E6AE6"/>
    <w:rsid w:val="00802FAA"/>
    <w:rsid w:val="00806B89"/>
    <w:rsid w:val="00810FA3"/>
    <w:rsid w:val="00814153"/>
    <w:rsid w:val="00824FD5"/>
    <w:rsid w:val="00850FC7"/>
    <w:rsid w:val="008647F6"/>
    <w:rsid w:val="00866F38"/>
    <w:rsid w:val="00890F60"/>
    <w:rsid w:val="008A2C05"/>
    <w:rsid w:val="008B238D"/>
    <w:rsid w:val="008C6AD1"/>
    <w:rsid w:val="008E22BB"/>
    <w:rsid w:val="00901822"/>
    <w:rsid w:val="009221E6"/>
    <w:rsid w:val="00922EE9"/>
    <w:rsid w:val="00923D73"/>
    <w:rsid w:val="00934A2E"/>
    <w:rsid w:val="00935339"/>
    <w:rsid w:val="0094612E"/>
    <w:rsid w:val="009605BB"/>
    <w:rsid w:val="00980346"/>
    <w:rsid w:val="00983FA5"/>
    <w:rsid w:val="00993B50"/>
    <w:rsid w:val="009A4F9B"/>
    <w:rsid w:val="009B0B62"/>
    <w:rsid w:val="009B566C"/>
    <w:rsid w:val="009B652B"/>
    <w:rsid w:val="009C0858"/>
    <w:rsid w:val="009D43B9"/>
    <w:rsid w:val="009D7AE9"/>
    <w:rsid w:val="009E550D"/>
    <w:rsid w:val="009F388C"/>
    <w:rsid w:val="00A01EAF"/>
    <w:rsid w:val="00A240AB"/>
    <w:rsid w:val="00A3580F"/>
    <w:rsid w:val="00A45D5B"/>
    <w:rsid w:val="00A6151F"/>
    <w:rsid w:val="00A722B8"/>
    <w:rsid w:val="00A77857"/>
    <w:rsid w:val="00A864C6"/>
    <w:rsid w:val="00A959A9"/>
    <w:rsid w:val="00AA3779"/>
    <w:rsid w:val="00AA44A4"/>
    <w:rsid w:val="00AA459A"/>
    <w:rsid w:val="00AB0F06"/>
    <w:rsid w:val="00AB5187"/>
    <w:rsid w:val="00AB7053"/>
    <w:rsid w:val="00AC13C6"/>
    <w:rsid w:val="00AD2B9A"/>
    <w:rsid w:val="00AD6A04"/>
    <w:rsid w:val="00AE58CC"/>
    <w:rsid w:val="00B06A3F"/>
    <w:rsid w:val="00B07001"/>
    <w:rsid w:val="00B26D87"/>
    <w:rsid w:val="00B3399D"/>
    <w:rsid w:val="00B34D36"/>
    <w:rsid w:val="00B423A5"/>
    <w:rsid w:val="00B4617E"/>
    <w:rsid w:val="00B62FB8"/>
    <w:rsid w:val="00B64E38"/>
    <w:rsid w:val="00B81605"/>
    <w:rsid w:val="00B90549"/>
    <w:rsid w:val="00BA3D1A"/>
    <w:rsid w:val="00BB394D"/>
    <w:rsid w:val="00BB6B93"/>
    <w:rsid w:val="00BB75AE"/>
    <w:rsid w:val="00BC40F2"/>
    <w:rsid w:val="00BE638E"/>
    <w:rsid w:val="00BE66F5"/>
    <w:rsid w:val="00BF1ADF"/>
    <w:rsid w:val="00C021E3"/>
    <w:rsid w:val="00C0717F"/>
    <w:rsid w:val="00C42D18"/>
    <w:rsid w:val="00C44C20"/>
    <w:rsid w:val="00C470E0"/>
    <w:rsid w:val="00C538FB"/>
    <w:rsid w:val="00C60B56"/>
    <w:rsid w:val="00C73BDF"/>
    <w:rsid w:val="00C770F6"/>
    <w:rsid w:val="00C81479"/>
    <w:rsid w:val="00C90A07"/>
    <w:rsid w:val="00C91DE9"/>
    <w:rsid w:val="00C936E3"/>
    <w:rsid w:val="00C947C6"/>
    <w:rsid w:val="00CC1DC0"/>
    <w:rsid w:val="00CD25F6"/>
    <w:rsid w:val="00CD3D3E"/>
    <w:rsid w:val="00CE6F29"/>
    <w:rsid w:val="00CF4B9F"/>
    <w:rsid w:val="00D136B3"/>
    <w:rsid w:val="00D15992"/>
    <w:rsid w:val="00D4280B"/>
    <w:rsid w:val="00D44412"/>
    <w:rsid w:val="00D463B4"/>
    <w:rsid w:val="00D57269"/>
    <w:rsid w:val="00D72B1C"/>
    <w:rsid w:val="00D777A3"/>
    <w:rsid w:val="00D84911"/>
    <w:rsid w:val="00D93FB7"/>
    <w:rsid w:val="00DA7179"/>
    <w:rsid w:val="00DB173B"/>
    <w:rsid w:val="00DB5D1B"/>
    <w:rsid w:val="00DC21A7"/>
    <w:rsid w:val="00DC7AB8"/>
    <w:rsid w:val="00DD3296"/>
    <w:rsid w:val="00DD64B7"/>
    <w:rsid w:val="00DF1427"/>
    <w:rsid w:val="00E01EEA"/>
    <w:rsid w:val="00E026E6"/>
    <w:rsid w:val="00E029AB"/>
    <w:rsid w:val="00E07405"/>
    <w:rsid w:val="00E12394"/>
    <w:rsid w:val="00E437F0"/>
    <w:rsid w:val="00E477F8"/>
    <w:rsid w:val="00E5651D"/>
    <w:rsid w:val="00E624E4"/>
    <w:rsid w:val="00E664D4"/>
    <w:rsid w:val="00E82D5D"/>
    <w:rsid w:val="00E95742"/>
    <w:rsid w:val="00EA2412"/>
    <w:rsid w:val="00EB5C8E"/>
    <w:rsid w:val="00EC33C4"/>
    <w:rsid w:val="00EE75B2"/>
    <w:rsid w:val="00EF373D"/>
    <w:rsid w:val="00EF3AD9"/>
    <w:rsid w:val="00F03DCC"/>
    <w:rsid w:val="00F07FFA"/>
    <w:rsid w:val="00F17D2D"/>
    <w:rsid w:val="00F379DD"/>
    <w:rsid w:val="00F4086F"/>
    <w:rsid w:val="00F448E0"/>
    <w:rsid w:val="00F462E2"/>
    <w:rsid w:val="00F50CB6"/>
    <w:rsid w:val="00F60762"/>
    <w:rsid w:val="00F70EDB"/>
    <w:rsid w:val="00F81777"/>
    <w:rsid w:val="00F87F9D"/>
    <w:rsid w:val="00FA4166"/>
    <w:rsid w:val="00FA66E6"/>
    <w:rsid w:val="00FA7321"/>
    <w:rsid w:val="00FB45B0"/>
    <w:rsid w:val="00FD4143"/>
    <w:rsid w:val="00FE2BC6"/>
    <w:rsid w:val="00FE7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7321"/>
    <w:pPr>
      <w:spacing w:after="0" w:line="240" w:lineRule="auto"/>
    </w:pPr>
    <w:rPr>
      <w:rFonts w:ascii="Hebar" w:eastAsia="Times New Roman" w:hAnsi="Hebar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5ED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F5F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F5FE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F5FEE"/>
    <w:rPr>
      <w:rFonts w:ascii="Hebar" w:eastAsia="Times New Roman" w:hAnsi="Hebar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5F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5FEE"/>
    <w:rPr>
      <w:rFonts w:ascii="Hebar" w:eastAsia="Times New Roman" w:hAnsi="Hebar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5F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5FEE"/>
    <w:rPr>
      <w:rFonts w:ascii="Tahoma" w:eastAsia="Times New Roman" w:hAnsi="Tahoma" w:cs="Tahoma"/>
      <w:sz w:val="16"/>
      <w:szCs w:val="16"/>
      <w:lang w:val="en-GB"/>
    </w:rPr>
  </w:style>
  <w:style w:type="character" w:customStyle="1" w:styleId="CharAttribute2">
    <w:name w:val="CharAttribute2"/>
    <w:rsid w:val="00600C09"/>
    <w:rPr>
      <w:rFonts w:ascii="Times New Roman" w:eastAsia="Times New Roman" w:hAnsi="Times New Roman" w:hint="default"/>
      <w:sz w:val="24"/>
    </w:rPr>
  </w:style>
  <w:style w:type="paragraph" w:customStyle="1" w:styleId="Default">
    <w:name w:val="Default"/>
    <w:rsid w:val="00C814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B64E38"/>
    <w:rPr>
      <w:strike w:val="0"/>
      <w:dstrike w:val="0"/>
      <w:color w:val="000000"/>
      <w:u w:val="none"/>
      <w:effect w:val="none"/>
    </w:rPr>
  </w:style>
  <w:style w:type="paragraph" w:customStyle="1" w:styleId="ParaAttribute1">
    <w:name w:val="ParaAttribute1"/>
    <w:rsid w:val="00C73BDF"/>
    <w:pPr>
      <w:wordWrap w:val="0"/>
      <w:spacing w:line="240" w:lineRule="auto"/>
    </w:pPr>
    <w:rPr>
      <w:rFonts w:ascii="Times New Roman" w:eastAsia="Batang" w:hAnsi="Times New Roman" w:cs="Times New Roman"/>
      <w:sz w:val="20"/>
      <w:szCs w:val="20"/>
      <w:lang w:eastAsia="bg-BG"/>
    </w:rPr>
  </w:style>
  <w:style w:type="table" w:styleId="TableGrid">
    <w:name w:val="Table Grid"/>
    <w:basedOn w:val="TableNormal"/>
    <w:uiPriority w:val="59"/>
    <w:rsid w:val="000A7D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7321"/>
    <w:pPr>
      <w:spacing w:after="0" w:line="240" w:lineRule="auto"/>
    </w:pPr>
    <w:rPr>
      <w:rFonts w:ascii="Hebar" w:eastAsia="Times New Roman" w:hAnsi="Hebar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5ED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F5F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F5FE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F5FEE"/>
    <w:rPr>
      <w:rFonts w:ascii="Hebar" w:eastAsia="Times New Roman" w:hAnsi="Hebar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5F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5FEE"/>
    <w:rPr>
      <w:rFonts w:ascii="Hebar" w:eastAsia="Times New Roman" w:hAnsi="Hebar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5F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5FEE"/>
    <w:rPr>
      <w:rFonts w:ascii="Tahoma" w:eastAsia="Times New Roman" w:hAnsi="Tahoma" w:cs="Tahoma"/>
      <w:sz w:val="16"/>
      <w:szCs w:val="16"/>
      <w:lang w:val="en-GB"/>
    </w:rPr>
  </w:style>
  <w:style w:type="character" w:customStyle="1" w:styleId="CharAttribute2">
    <w:name w:val="CharAttribute2"/>
    <w:rsid w:val="00600C09"/>
    <w:rPr>
      <w:rFonts w:ascii="Times New Roman" w:eastAsia="Times New Roman" w:hAnsi="Times New Roman" w:hint="default"/>
      <w:sz w:val="24"/>
    </w:rPr>
  </w:style>
  <w:style w:type="paragraph" w:customStyle="1" w:styleId="Default">
    <w:name w:val="Default"/>
    <w:rsid w:val="00C814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B64E38"/>
    <w:rPr>
      <w:strike w:val="0"/>
      <w:dstrike w:val="0"/>
      <w:color w:val="000000"/>
      <w:u w:val="none"/>
      <w:effect w:val="none"/>
    </w:rPr>
  </w:style>
  <w:style w:type="paragraph" w:customStyle="1" w:styleId="ParaAttribute1">
    <w:name w:val="ParaAttribute1"/>
    <w:rsid w:val="00C73BDF"/>
    <w:pPr>
      <w:wordWrap w:val="0"/>
      <w:spacing w:line="240" w:lineRule="auto"/>
    </w:pPr>
    <w:rPr>
      <w:rFonts w:ascii="Times New Roman" w:eastAsia="Batang" w:hAnsi="Times New Roman" w:cs="Times New Roman"/>
      <w:sz w:val="20"/>
      <w:szCs w:val="20"/>
      <w:lang w:eastAsia="bg-BG"/>
    </w:rPr>
  </w:style>
  <w:style w:type="table" w:styleId="TableGrid">
    <w:name w:val="Table Grid"/>
    <w:basedOn w:val="TableNormal"/>
    <w:uiPriority w:val="59"/>
    <w:rsid w:val="000A7D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217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9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0142&amp;Type=201" TargetMode="External"/><Relationship Id="rId3" Type="http://schemas.openxmlformats.org/officeDocument/2006/relationships/styles" Target="styles.xml"/><Relationship Id="rId7" Type="http://schemas.openxmlformats.org/officeDocument/2006/relationships/hyperlink" Target="apis://Base=NARH&amp;DocCode=4139&amp;Type=20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9EFEFA-EF94-41B7-A83B-66A630FE9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1976</TotalTime>
  <Pages>1</Pages>
  <Words>4344</Words>
  <Characters>24764</Characters>
  <Application>Microsoft Office Word</Application>
  <DocSecurity>0</DocSecurity>
  <Lines>206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Kalina Petkova</dc:creator>
  <cp:lastModifiedBy>Kalina Petkova</cp:lastModifiedBy>
  <cp:revision>22</cp:revision>
  <cp:lastPrinted>2018-02-16T09:04:00Z</cp:lastPrinted>
  <dcterms:created xsi:type="dcterms:W3CDTF">2018-02-12T08:35:00Z</dcterms:created>
  <dcterms:modified xsi:type="dcterms:W3CDTF">2018-02-16T09:35:00Z</dcterms:modified>
</cp:coreProperties>
</file>