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B8FF"/>
  <w:body>
    <w:p w:rsidR="00FE5DC7" w:rsidRDefault="00FE5DC7" w:rsidP="00FE5DC7">
      <w:pPr>
        <w:widowControl w:val="0"/>
        <w:shd w:val="clear" w:color="auto" w:fill="FFFFFF"/>
        <w:suppressAutoHyphens w:val="0"/>
        <w:autoSpaceDE w:val="0"/>
        <w:autoSpaceDN w:val="0"/>
        <w:adjustRightInd w:val="0"/>
        <w:spacing w:line="360" w:lineRule="auto"/>
        <w:rPr>
          <w:b/>
          <w:sz w:val="24"/>
        </w:rPr>
      </w:pPr>
      <w:bookmarkStart w:id="0" w:name="bookmark4"/>
      <w:bookmarkStart w:id="1" w:name="_GoBack"/>
      <w:bookmarkEnd w:id="1"/>
      <w:r>
        <w:rPr>
          <w:b/>
          <w:sz w:val="24"/>
          <w:lang w:val="en-US"/>
        </w:rPr>
        <w:tab/>
      </w:r>
      <w:r>
        <w:rPr>
          <w:b/>
          <w:sz w:val="24"/>
          <w:lang w:val="en-US"/>
        </w:rPr>
        <w:tab/>
      </w:r>
      <w:r>
        <w:rPr>
          <w:b/>
          <w:sz w:val="24"/>
          <w:lang w:val="en-US"/>
        </w:rPr>
        <w:tab/>
      </w:r>
      <w:r>
        <w:rPr>
          <w:b/>
          <w:sz w:val="24"/>
          <w:lang w:val="en-US"/>
        </w:rPr>
        <w:tab/>
      </w:r>
      <w:r>
        <w:rPr>
          <w:b/>
          <w:sz w:val="24"/>
          <w:lang w:val="en-US"/>
        </w:rPr>
        <w:tab/>
      </w:r>
      <w:r>
        <w:rPr>
          <w:b/>
          <w:sz w:val="24"/>
          <w:lang w:val="en-US"/>
        </w:rPr>
        <w:tab/>
      </w:r>
      <w:r>
        <w:rPr>
          <w:b/>
          <w:sz w:val="24"/>
          <w:lang w:val="en-US"/>
        </w:rPr>
        <w:tab/>
      </w:r>
      <w:r>
        <w:rPr>
          <w:b/>
          <w:sz w:val="24"/>
          <w:lang w:val="en-US"/>
        </w:rPr>
        <w:tab/>
      </w:r>
      <w:r>
        <w:rPr>
          <w:b/>
          <w:sz w:val="24"/>
          <w:lang w:val="en-US"/>
        </w:rPr>
        <w:tab/>
      </w:r>
      <w:r>
        <w:rPr>
          <w:b/>
          <w:sz w:val="24"/>
          <w:lang w:val="en-US"/>
        </w:rPr>
        <w:tab/>
      </w:r>
      <w:r w:rsidR="00107D17">
        <w:rPr>
          <w:b/>
          <w:sz w:val="24"/>
        </w:rPr>
        <w:tab/>
        <w:t>ПРОЕКТ!</w:t>
      </w:r>
    </w:p>
    <w:p w:rsidR="00107D17" w:rsidRPr="00FE5DC7" w:rsidRDefault="00107D17" w:rsidP="00FE5DC7">
      <w:pPr>
        <w:widowControl w:val="0"/>
        <w:shd w:val="clear" w:color="auto" w:fill="FFFFFF"/>
        <w:suppressAutoHyphens w:val="0"/>
        <w:autoSpaceDE w:val="0"/>
        <w:autoSpaceDN w:val="0"/>
        <w:adjustRightInd w:val="0"/>
        <w:spacing w:line="360" w:lineRule="auto"/>
        <w:rPr>
          <w:b/>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ind w:left="720" w:firstLine="720"/>
        <w:rPr>
          <w:b/>
          <w:sz w:val="24"/>
          <w:u w:val="single"/>
        </w:rPr>
      </w:pPr>
      <w:r w:rsidRPr="006F7E37">
        <w:rPr>
          <w:b/>
          <w:sz w:val="24"/>
          <w:u w:val="single"/>
        </w:rPr>
        <w:t>МИНИСТЕРСТВО НА ТРУДА И СОЦИАЛНАТА ПОЛИТИКА</w:t>
      </w: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r w:rsidRPr="006F7E37">
        <w:rPr>
          <w:sz w:val="24"/>
        </w:rPr>
        <w:t xml:space="preserve">                     </w:t>
      </w: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r w:rsidRPr="006F7E37">
        <w:rPr>
          <w:b/>
          <w:sz w:val="24"/>
        </w:rPr>
        <w:t xml:space="preserve">                                                     </w:t>
      </w:r>
      <w:r w:rsidRPr="00595205">
        <w:rPr>
          <w:b/>
          <w:sz w:val="24"/>
        </w:rPr>
        <w:t>Приложение към Заповед №……………………</w:t>
      </w: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r w:rsidRPr="006F7E37">
        <w:rPr>
          <w:b/>
          <w:sz w:val="24"/>
        </w:rPr>
        <w:t xml:space="preserve">                                     УТВЪРЖДАВАМ:</w:t>
      </w: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r w:rsidRPr="006F7E37">
        <w:rPr>
          <w:b/>
          <w:sz w:val="24"/>
        </w:rPr>
        <w:t xml:space="preserve">                                                          БИСЕР ПЕТКОВ</w:t>
      </w: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r w:rsidRPr="006F7E37">
        <w:rPr>
          <w:b/>
          <w:sz w:val="24"/>
        </w:rPr>
        <w:t xml:space="preserve">                                                          МИНИСТЪР НА ТРУДА И СОЦИАЛНАТА</w:t>
      </w:r>
    </w:p>
    <w:p w:rsidR="00D57D23" w:rsidRPr="006F7E37" w:rsidRDefault="00D57D23" w:rsidP="00D57D23">
      <w:pPr>
        <w:widowControl w:val="0"/>
        <w:shd w:val="clear" w:color="auto" w:fill="FFFFFF"/>
        <w:suppressAutoHyphens w:val="0"/>
        <w:autoSpaceDE w:val="0"/>
        <w:autoSpaceDN w:val="0"/>
        <w:adjustRightInd w:val="0"/>
        <w:spacing w:line="360" w:lineRule="auto"/>
        <w:jc w:val="both"/>
        <w:rPr>
          <w:b/>
          <w:sz w:val="24"/>
        </w:rPr>
      </w:pPr>
      <w:r w:rsidRPr="006F7E37">
        <w:rPr>
          <w:b/>
          <w:sz w:val="24"/>
        </w:rPr>
        <w:t xml:space="preserve">                                                          ПОЛИТИКА</w:t>
      </w: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F64EAA">
      <w:pPr>
        <w:widowControl w:val="0"/>
        <w:shd w:val="clear" w:color="auto" w:fill="FFFFFF"/>
        <w:suppressAutoHyphens w:val="0"/>
        <w:autoSpaceDE w:val="0"/>
        <w:autoSpaceDN w:val="0"/>
        <w:adjustRightInd w:val="0"/>
        <w:spacing w:line="360" w:lineRule="auto"/>
        <w:jc w:val="both"/>
        <w:rPr>
          <w:sz w:val="24"/>
        </w:rPr>
      </w:pPr>
    </w:p>
    <w:p w:rsidR="0093522C" w:rsidRPr="00595205" w:rsidRDefault="0093522C" w:rsidP="00F64EAA">
      <w:pPr>
        <w:spacing w:line="360" w:lineRule="auto"/>
        <w:jc w:val="center"/>
        <w:rPr>
          <w:b/>
          <w:sz w:val="28"/>
          <w:szCs w:val="28"/>
        </w:rPr>
      </w:pPr>
      <w:r w:rsidRPr="00595205">
        <w:rPr>
          <w:b/>
          <w:sz w:val="28"/>
          <w:szCs w:val="28"/>
        </w:rPr>
        <w:t>МЕТОДИКА</w:t>
      </w:r>
      <w:r w:rsidR="00F64EAA" w:rsidRPr="00595205">
        <w:rPr>
          <w:b/>
          <w:sz w:val="28"/>
          <w:szCs w:val="28"/>
        </w:rPr>
        <w:t xml:space="preserve"> ЗА</w:t>
      </w:r>
      <w:r w:rsidRPr="009C620D">
        <w:rPr>
          <w:b/>
          <w:sz w:val="28"/>
          <w:szCs w:val="28"/>
          <w:lang w:val="ru-RU"/>
        </w:rPr>
        <w:t xml:space="preserve"> </w:t>
      </w:r>
      <w:r w:rsidR="00D7410B">
        <w:rPr>
          <w:b/>
          <w:sz w:val="28"/>
          <w:szCs w:val="28"/>
          <w:lang w:val="ru-RU"/>
        </w:rPr>
        <w:t>ОЦЕНКА</w:t>
      </w:r>
      <w:r w:rsidRPr="009C620D">
        <w:rPr>
          <w:b/>
          <w:sz w:val="28"/>
          <w:szCs w:val="28"/>
          <w:lang w:val="ru-RU"/>
        </w:rPr>
        <w:t xml:space="preserve"> НА СОЦИАЛНАТА ДОБАВЕНА СТОЙНОСТ</w:t>
      </w:r>
    </w:p>
    <w:p w:rsidR="00D57D23" w:rsidRPr="00291D73" w:rsidRDefault="00906691" w:rsidP="00F64EAA">
      <w:pPr>
        <w:widowControl w:val="0"/>
        <w:shd w:val="clear" w:color="auto" w:fill="FFFFFF"/>
        <w:suppressAutoHyphens w:val="0"/>
        <w:autoSpaceDE w:val="0"/>
        <w:autoSpaceDN w:val="0"/>
        <w:adjustRightInd w:val="0"/>
        <w:spacing w:line="360" w:lineRule="auto"/>
        <w:jc w:val="center"/>
        <w:rPr>
          <w:b/>
          <w:bCs/>
          <w:color w:val="000000"/>
          <w:sz w:val="24"/>
          <w:szCs w:val="24"/>
          <w:lang w:val="ru-RU" w:bidi="bg-BG"/>
        </w:rPr>
      </w:pPr>
      <w:r w:rsidRPr="000232D4">
        <w:rPr>
          <w:b/>
          <w:sz w:val="24"/>
        </w:rPr>
        <w:t xml:space="preserve">ПО </w:t>
      </w:r>
      <w:r w:rsidR="00B94979" w:rsidRPr="000232D4">
        <w:rPr>
          <w:b/>
          <w:sz w:val="24"/>
        </w:rPr>
        <w:t>§ 7 ОТ ЗАКЛЮЧИТЕЛНИТЕ РАЗПОРЕДБИ</w:t>
      </w:r>
      <w:r w:rsidR="00B94979" w:rsidRPr="00B94979">
        <w:rPr>
          <w:b/>
          <w:sz w:val="24"/>
        </w:rPr>
        <w:t xml:space="preserve"> НА</w:t>
      </w:r>
      <w:r w:rsidR="00D57D23" w:rsidRPr="007F18D3">
        <w:rPr>
          <w:b/>
          <w:bCs/>
          <w:color w:val="000000"/>
          <w:sz w:val="24"/>
          <w:szCs w:val="24"/>
          <w:lang w:val="x-none" w:bidi="bg-BG"/>
        </w:rPr>
        <w:t xml:space="preserve"> </w:t>
      </w:r>
      <w:r w:rsidR="00D57D23" w:rsidRPr="00291D73">
        <w:rPr>
          <w:b/>
          <w:bCs/>
          <w:color w:val="000000"/>
          <w:sz w:val="24"/>
          <w:szCs w:val="24"/>
          <w:lang w:val="x-none" w:bidi="bg-BG"/>
        </w:rPr>
        <w:t xml:space="preserve">ЗАКОНА ЗА </w:t>
      </w:r>
      <w:r w:rsidR="00B65746" w:rsidRPr="00291D73">
        <w:rPr>
          <w:b/>
          <w:bCs/>
          <w:color w:val="000000"/>
          <w:sz w:val="24"/>
          <w:szCs w:val="24"/>
          <w:lang w:bidi="bg-BG"/>
        </w:rPr>
        <w:t>ПРЕДПРИЯТИЯТА НА СОЦИАЛНАТА И СОЛИДАРНА ИКОНОМИКА</w:t>
      </w:r>
    </w:p>
    <w:p w:rsidR="00D57D23" w:rsidRPr="006F7E37" w:rsidRDefault="00D57D23" w:rsidP="00F64EAA">
      <w:pPr>
        <w:widowControl w:val="0"/>
        <w:shd w:val="clear" w:color="auto" w:fill="FFFFFF"/>
        <w:suppressAutoHyphens w:val="0"/>
        <w:autoSpaceDE w:val="0"/>
        <w:autoSpaceDN w:val="0"/>
        <w:adjustRightInd w:val="0"/>
        <w:spacing w:line="360" w:lineRule="auto"/>
        <w:jc w:val="both"/>
        <w:rPr>
          <w:sz w:val="24"/>
        </w:rPr>
      </w:pPr>
    </w:p>
    <w:p w:rsidR="00D57D23"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6F7E37" w:rsidRDefault="00D57D23" w:rsidP="00D57D23">
      <w:pPr>
        <w:widowControl w:val="0"/>
        <w:shd w:val="clear" w:color="auto" w:fill="FFFFFF"/>
        <w:suppressAutoHyphens w:val="0"/>
        <w:autoSpaceDE w:val="0"/>
        <w:autoSpaceDN w:val="0"/>
        <w:adjustRightInd w:val="0"/>
        <w:spacing w:line="360" w:lineRule="auto"/>
        <w:jc w:val="both"/>
        <w:rPr>
          <w:sz w:val="24"/>
        </w:rPr>
      </w:pPr>
    </w:p>
    <w:p w:rsidR="00D57D23" w:rsidRPr="0093522C" w:rsidRDefault="00D57D23" w:rsidP="00D57D23">
      <w:pPr>
        <w:widowControl w:val="0"/>
        <w:shd w:val="clear" w:color="auto" w:fill="FFFFFF"/>
        <w:suppressAutoHyphens w:val="0"/>
        <w:autoSpaceDE w:val="0"/>
        <w:autoSpaceDN w:val="0"/>
        <w:adjustRightInd w:val="0"/>
        <w:spacing w:line="360" w:lineRule="auto"/>
        <w:jc w:val="both"/>
        <w:rPr>
          <w:sz w:val="24"/>
          <w:lang w:val="ru-RU"/>
        </w:rPr>
      </w:pPr>
    </w:p>
    <w:p w:rsidR="00D57D23" w:rsidRDefault="00D57D23" w:rsidP="00D57D23">
      <w:pPr>
        <w:widowControl w:val="0"/>
        <w:shd w:val="clear" w:color="auto" w:fill="FFFFFF"/>
        <w:suppressAutoHyphens w:val="0"/>
        <w:autoSpaceDE w:val="0"/>
        <w:autoSpaceDN w:val="0"/>
        <w:adjustRightInd w:val="0"/>
        <w:spacing w:line="360" w:lineRule="auto"/>
        <w:jc w:val="both"/>
        <w:rPr>
          <w:sz w:val="24"/>
          <w:lang w:val="ru-RU"/>
        </w:rPr>
      </w:pPr>
    </w:p>
    <w:p w:rsidR="00606959" w:rsidRDefault="00606959" w:rsidP="00D57D23">
      <w:pPr>
        <w:widowControl w:val="0"/>
        <w:shd w:val="clear" w:color="auto" w:fill="FFFFFF"/>
        <w:suppressAutoHyphens w:val="0"/>
        <w:autoSpaceDE w:val="0"/>
        <w:autoSpaceDN w:val="0"/>
        <w:adjustRightInd w:val="0"/>
        <w:spacing w:line="360" w:lineRule="auto"/>
        <w:jc w:val="both"/>
        <w:rPr>
          <w:sz w:val="24"/>
          <w:lang w:val="ru-RU"/>
        </w:rPr>
      </w:pPr>
    </w:p>
    <w:p w:rsidR="00606959" w:rsidRDefault="00606959" w:rsidP="00D57D23">
      <w:pPr>
        <w:widowControl w:val="0"/>
        <w:shd w:val="clear" w:color="auto" w:fill="FFFFFF"/>
        <w:suppressAutoHyphens w:val="0"/>
        <w:autoSpaceDE w:val="0"/>
        <w:autoSpaceDN w:val="0"/>
        <w:adjustRightInd w:val="0"/>
        <w:spacing w:line="360" w:lineRule="auto"/>
        <w:jc w:val="both"/>
        <w:rPr>
          <w:sz w:val="24"/>
          <w:lang w:val="ru-RU"/>
        </w:rPr>
      </w:pPr>
    </w:p>
    <w:p w:rsidR="00606959" w:rsidRPr="0093522C" w:rsidRDefault="00606959" w:rsidP="00D57D23">
      <w:pPr>
        <w:widowControl w:val="0"/>
        <w:shd w:val="clear" w:color="auto" w:fill="FFFFFF"/>
        <w:suppressAutoHyphens w:val="0"/>
        <w:autoSpaceDE w:val="0"/>
        <w:autoSpaceDN w:val="0"/>
        <w:adjustRightInd w:val="0"/>
        <w:spacing w:line="360" w:lineRule="auto"/>
        <w:jc w:val="both"/>
        <w:rPr>
          <w:sz w:val="24"/>
          <w:lang w:val="ru-RU"/>
        </w:rPr>
      </w:pPr>
    </w:p>
    <w:p w:rsidR="00D57D23" w:rsidRDefault="00D57D23" w:rsidP="00D57D23">
      <w:pPr>
        <w:widowControl w:val="0"/>
        <w:shd w:val="clear" w:color="auto" w:fill="FFFFFF"/>
        <w:suppressAutoHyphens w:val="0"/>
        <w:autoSpaceDE w:val="0"/>
        <w:autoSpaceDN w:val="0"/>
        <w:adjustRightInd w:val="0"/>
        <w:spacing w:line="360" w:lineRule="auto"/>
        <w:jc w:val="center"/>
        <w:rPr>
          <w:b/>
          <w:sz w:val="24"/>
          <w:lang w:val="en-US"/>
        </w:rPr>
      </w:pPr>
      <w:r w:rsidRPr="006F7E37">
        <w:rPr>
          <w:b/>
          <w:sz w:val="24"/>
        </w:rPr>
        <w:t>201</w:t>
      </w:r>
      <w:r w:rsidR="0093522C">
        <w:rPr>
          <w:b/>
          <w:sz w:val="24"/>
        </w:rPr>
        <w:t>9</w:t>
      </w:r>
      <w:r w:rsidRPr="006F7E37">
        <w:rPr>
          <w:b/>
          <w:sz w:val="24"/>
        </w:rPr>
        <w:t xml:space="preserve"> ГОДИНА</w:t>
      </w:r>
    </w:p>
    <w:p w:rsidR="006F7E37" w:rsidRPr="00316B7B" w:rsidRDefault="006F7E37" w:rsidP="006F7E37">
      <w:pPr>
        <w:widowControl w:val="0"/>
        <w:shd w:val="clear" w:color="auto" w:fill="FFFFFF"/>
        <w:suppressAutoHyphens w:val="0"/>
        <w:autoSpaceDE w:val="0"/>
        <w:autoSpaceDN w:val="0"/>
        <w:adjustRightInd w:val="0"/>
        <w:spacing w:line="427" w:lineRule="exact"/>
        <w:jc w:val="center"/>
        <w:rPr>
          <w:b/>
          <w:bCs/>
          <w:color w:val="000000"/>
          <w:spacing w:val="5"/>
          <w:sz w:val="24"/>
          <w:szCs w:val="24"/>
        </w:rPr>
      </w:pPr>
      <w:r w:rsidRPr="00316B7B">
        <w:rPr>
          <w:b/>
          <w:bCs/>
          <w:color w:val="000000"/>
          <w:spacing w:val="5"/>
          <w:sz w:val="24"/>
          <w:szCs w:val="24"/>
        </w:rPr>
        <w:lastRenderedPageBreak/>
        <w:t>Раздел I. ОБЩИ ПОЛОЖЕНИЯ</w:t>
      </w:r>
    </w:p>
    <w:bookmarkEnd w:id="0"/>
    <w:p w:rsidR="00B926D4" w:rsidRDefault="00B926D4" w:rsidP="00B926D4">
      <w:pPr>
        <w:pStyle w:val="BodyTextIndent2"/>
        <w:spacing w:after="240"/>
        <w:ind w:firstLine="0"/>
        <w:rPr>
          <w:b/>
          <w:bCs/>
          <w:color w:val="000000"/>
          <w:szCs w:val="24"/>
          <w:lang w:bidi="bg-BG"/>
        </w:rPr>
      </w:pPr>
    </w:p>
    <w:p w:rsidR="00534693" w:rsidRDefault="0009763E" w:rsidP="00F64EAA">
      <w:pPr>
        <w:pStyle w:val="BodyTextIndent2"/>
        <w:spacing w:after="240"/>
        <w:ind w:left="0" w:firstLine="720"/>
      </w:pPr>
      <w:r w:rsidRPr="00606959">
        <w:rPr>
          <w:b/>
        </w:rPr>
        <w:t>Чл. 1</w:t>
      </w:r>
      <w:r w:rsidR="00AB2175" w:rsidRPr="00606959">
        <w:rPr>
          <w:b/>
        </w:rPr>
        <w:t>.</w:t>
      </w:r>
      <w:r w:rsidR="00EA54BD">
        <w:t xml:space="preserve"> </w:t>
      </w:r>
      <w:r w:rsidR="0076554A">
        <w:t xml:space="preserve">(1) </w:t>
      </w:r>
      <w:r w:rsidR="00534693" w:rsidRPr="00534693">
        <w:t xml:space="preserve">Методиката </w:t>
      </w:r>
      <w:r w:rsidR="00D61FE8">
        <w:t xml:space="preserve">урежда начина за определяне на социалната добавена стойност, произвеждана от </w:t>
      </w:r>
      <w:r w:rsidR="0046303F">
        <w:t xml:space="preserve">дейността на </w:t>
      </w:r>
      <w:r w:rsidR="00D61FE8">
        <w:t>социалните предприятия по чл. 7 и чл. 8 от Закона за предприятията на социалната и солидарна икономика</w:t>
      </w:r>
      <w:r w:rsidR="009949FC">
        <w:t xml:space="preserve"> (ЗПССИ)</w:t>
      </w:r>
      <w:r w:rsidR="00D61FE8">
        <w:t xml:space="preserve">. </w:t>
      </w:r>
    </w:p>
    <w:p w:rsidR="00176832" w:rsidRDefault="0076554A" w:rsidP="00F64EAA">
      <w:pPr>
        <w:pStyle w:val="BodyTextIndent2"/>
        <w:spacing w:after="240"/>
        <w:ind w:left="0" w:firstLine="720"/>
      </w:pPr>
      <w:r>
        <w:t xml:space="preserve">(2) </w:t>
      </w:r>
      <w:r w:rsidR="003849D7">
        <w:t>Методиката п</w:t>
      </w:r>
      <w:r w:rsidR="003849D7" w:rsidRPr="00534693">
        <w:t xml:space="preserve">редставлява механизъм за </w:t>
      </w:r>
      <w:r w:rsidR="003849D7">
        <w:t>оценка</w:t>
      </w:r>
      <w:r w:rsidR="003849D7" w:rsidRPr="00534693">
        <w:t xml:space="preserve"> на социалните ефекти от дейността на предприятията </w:t>
      </w:r>
      <w:r w:rsidR="003849D7">
        <w:t>и последиците от тях за широк кръг от заинтересовани субекти, както и преките ползи за обществото и общностите, където социалните предприятия реализират своята дейност.</w:t>
      </w:r>
      <w:r w:rsidR="004B5992">
        <w:t xml:space="preserve"> </w:t>
      </w:r>
    </w:p>
    <w:p w:rsidR="00DA3ADE" w:rsidRDefault="00DA3ADE" w:rsidP="00351721">
      <w:pPr>
        <w:pStyle w:val="BodyTextIndent2"/>
        <w:jc w:val="center"/>
      </w:pPr>
    </w:p>
    <w:p w:rsidR="00DA3ADE" w:rsidRPr="00DA3ADE" w:rsidRDefault="00DA3ADE" w:rsidP="00351721">
      <w:pPr>
        <w:pStyle w:val="BodyTextIndent2"/>
        <w:jc w:val="center"/>
        <w:rPr>
          <w:b/>
        </w:rPr>
      </w:pPr>
      <w:r w:rsidRPr="00DA3ADE">
        <w:rPr>
          <w:b/>
        </w:rPr>
        <w:t xml:space="preserve">Раздел </w:t>
      </w:r>
      <w:r w:rsidR="00B01CB5">
        <w:rPr>
          <w:b/>
          <w:lang w:val="en-US"/>
        </w:rPr>
        <w:t>II</w:t>
      </w:r>
      <w:r w:rsidRPr="00DA3ADE">
        <w:rPr>
          <w:b/>
        </w:rPr>
        <w:t>. ПРОЦЕДУРА И КРИТЕРИИ ЗА ОПРЕДЕЛЯНЕ НА СОЦИАЛНАТА ДОБАВЕНА СТОЙНОСТ</w:t>
      </w:r>
    </w:p>
    <w:p w:rsidR="00351721" w:rsidRDefault="00351721" w:rsidP="00F64EAA">
      <w:pPr>
        <w:spacing w:line="360" w:lineRule="auto"/>
      </w:pPr>
    </w:p>
    <w:p w:rsidR="00B926D4" w:rsidRDefault="00351721" w:rsidP="00F64EAA">
      <w:pPr>
        <w:spacing w:line="360" w:lineRule="auto"/>
        <w:ind w:firstLine="720"/>
        <w:jc w:val="both"/>
        <w:rPr>
          <w:sz w:val="24"/>
        </w:rPr>
      </w:pPr>
      <w:r w:rsidRPr="00606959">
        <w:rPr>
          <w:b/>
          <w:sz w:val="24"/>
        </w:rPr>
        <w:t xml:space="preserve">Чл. </w:t>
      </w:r>
      <w:r w:rsidR="0076554A" w:rsidRPr="00606959">
        <w:rPr>
          <w:b/>
          <w:sz w:val="24"/>
        </w:rPr>
        <w:t>2</w:t>
      </w:r>
      <w:r w:rsidR="00291D73" w:rsidRPr="002168A0">
        <w:rPr>
          <w:b/>
          <w:sz w:val="24"/>
        </w:rPr>
        <w:t>.</w:t>
      </w:r>
      <w:r w:rsidR="0076554A" w:rsidRPr="00351721">
        <w:rPr>
          <w:sz w:val="24"/>
        </w:rPr>
        <w:t xml:space="preserve"> </w:t>
      </w:r>
      <w:r w:rsidR="00EA2F0A">
        <w:rPr>
          <w:sz w:val="24"/>
        </w:rPr>
        <w:t xml:space="preserve">(1) </w:t>
      </w:r>
      <w:r w:rsidR="00176832">
        <w:rPr>
          <w:sz w:val="24"/>
        </w:rPr>
        <w:t xml:space="preserve">Определянето на социалната добавена стойност е задължително за предприятията, които подават заявление за вписване в Регистъра на социалните предприятия, </w:t>
      </w:r>
      <w:r w:rsidR="00936D23">
        <w:rPr>
          <w:sz w:val="24"/>
        </w:rPr>
        <w:t>съгласно</w:t>
      </w:r>
      <w:r w:rsidR="00176832">
        <w:rPr>
          <w:sz w:val="24"/>
        </w:rPr>
        <w:t xml:space="preserve"> Закона за предприятията на социалната и солидарна икономика и правилника да прилагането му, включително в случаите по чл. 10, ал. 11 и 12 от </w:t>
      </w:r>
      <w:r w:rsidR="00936D23" w:rsidRPr="00936D23">
        <w:rPr>
          <w:sz w:val="24"/>
        </w:rPr>
        <w:t>ЗПССИ</w:t>
      </w:r>
      <w:r w:rsidR="00176832">
        <w:rPr>
          <w:sz w:val="24"/>
        </w:rPr>
        <w:t>;</w:t>
      </w:r>
    </w:p>
    <w:p w:rsidR="00621092" w:rsidRDefault="00621092" w:rsidP="00F64EAA">
      <w:pPr>
        <w:spacing w:line="360" w:lineRule="auto"/>
        <w:ind w:firstLine="720"/>
        <w:jc w:val="both"/>
        <w:rPr>
          <w:sz w:val="24"/>
        </w:rPr>
      </w:pPr>
      <w:r>
        <w:rPr>
          <w:sz w:val="24"/>
        </w:rPr>
        <w:t xml:space="preserve">(2) </w:t>
      </w:r>
      <w:r w:rsidR="00176832" w:rsidRPr="00C245BC">
        <w:rPr>
          <w:sz w:val="24"/>
        </w:rPr>
        <w:t>За определяне на социалната добавена стойност</w:t>
      </w:r>
      <w:r w:rsidR="00176832">
        <w:rPr>
          <w:sz w:val="24"/>
        </w:rPr>
        <w:t>,</w:t>
      </w:r>
      <w:r w:rsidR="00176832" w:rsidRPr="00C245BC">
        <w:rPr>
          <w:sz w:val="24"/>
        </w:rPr>
        <w:t xml:space="preserve"> предприятията попълват формуляр</w:t>
      </w:r>
      <w:r w:rsidR="00176832">
        <w:rPr>
          <w:sz w:val="24"/>
        </w:rPr>
        <w:t xml:space="preserve">, </w:t>
      </w:r>
      <w:r w:rsidR="004B5992">
        <w:rPr>
          <w:sz w:val="24"/>
        </w:rPr>
        <w:t xml:space="preserve">Приложение </w:t>
      </w:r>
      <w:r w:rsidR="00176832">
        <w:rPr>
          <w:sz w:val="24"/>
        </w:rPr>
        <w:t>№1</w:t>
      </w:r>
      <w:r w:rsidR="00176832" w:rsidRPr="00C245BC">
        <w:rPr>
          <w:sz w:val="24"/>
        </w:rPr>
        <w:t xml:space="preserve">, удостоверяващ </w:t>
      </w:r>
      <w:r w:rsidR="004B5992">
        <w:rPr>
          <w:sz w:val="24"/>
        </w:rPr>
        <w:t xml:space="preserve">наличие или </w:t>
      </w:r>
      <w:r w:rsidR="00420BB8">
        <w:rPr>
          <w:sz w:val="24"/>
        </w:rPr>
        <w:t>липса</w:t>
      </w:r>
      <w:r w:rsidR="004B5992">
        <w:rPr>
          <w:sz w:val="24"/>
        </w:rPr>
        <w:t xml:space="preserve"> на </w:t>
      </w:r>
      <w:r w:rsidR="00176832" w:rsidRPr="00C245BC">
        <w:rPr>
          <w:sz w:val="24"/>
        </w:rPr>
        <w:t>произве</w:t>
      </w:r>
      <w:r w:rsidR="00176832">
        <w:rPr>
          <w:sz w:val="24"/>
        </w:rPr>
        <w:t>дена социална добавена стойност</w:t>
      </w:r>
    </w:p>
    <w:p w:rsidR="005C2D5C" w:rsidRDefault="00176832" w:rsidP="00F64EAA">
      <w:pPr>
        <w:spacing w:line="360" w:lineRule="auto"/>
        <w:ind w:firstLine="720"/>
        <w:jc w:val="both"/>
        <w:rPr>
          <w:sz w:val="24"/>
        </w:rPr>
      </w:pPr>
      <w:r w:rsidRPr="00606959">
        <w:rPr>
          <w:b/>
          <w:sz w:val="24"/>
        </w:rPr>
        <w:t>Чл.</w:t>
      </w:r>
      <w:r w:rsidR="00185973" w:rsidRPr="00606959">
        <w:rPr>
          <w:b/>
          <w:sz w:val="24"/>
        </w:rPr>
        <w:t xml:space="preserve"> </w:t>
      </w:r>
      <w:r w:rsidR="00B01CB5" w:rsidRPr="00606959">
        <w:rPr>
          <w:b/>
          <w:sz w:val="24"/>
        </w:rPr>
        <w:t>3</w:t>
      </w:r>
      <w:r w:rsidR="00291D73" w:rsidRPr="002168A0">
        <w:rPr>
          <w:b/>
          <w:sz w:val="24"/>
        </w:rPr>
        <w:t>.</w:t>
      </w:r>
      <w:r w:rsidR="005C2D5C">
        <w:rPr>
          <w:sz w:val="24"/>
        </w:rPr>
        <w:t xml:space="preserve"> </w:t>
      </w:r>
      <w:r>
        <w:rPr>
          <w:sz w:val="24"/>
        </w:rPr>
        <w:t>Формулярът</w:t>
      </w:r>
      <w:r w:rsidR="002168A0">
        <w:rPr>
          <w:sz w:val="24"/>
        </w:rPr>
        <w:t>,</w:t>
      </w:r>
      <w:r>
        <w:rPr>
          <w:sz w:val="24"/>
        </w:rPr>
        <w:t xml:space="preserve"> удостоверяващ </w:t>
      </w:r>
      <w:r w:rsidR="004B5992" w:rsidRPr="004B5992">
        <w:rPr>
          <w:sz w:val="24"/>
        </w:rPr>
        <w:t>наличие</w:t>
      </w:r>
      <w:r w:rsidR="000232D4">
        <w:rPr>
          <w:sz w:val="24"/>
        </w:rPr>
        <w:t>то</w:t>
      </w:r>
      <w:r w:rsidR="004B5992" w:rsidRPr="004B5992">
        <w:rPr>
          <w:sz w:val="24"/>
        </w:rPr>
        <w:t xml:space="preserve"> или </w:t>
      </w:r>
      <w:r w:rsidR="00420BB8">
        <w:rPr>
          <w:sz w:val="24"/>
        </w:rPr>
        <w:t>липса</w:t>
      </w:r>
      <w:r w:rsidR="000232D4">
        <w:rPr>
          <w:sz w:val="24"/>
        </w:rPr>
        <w:t>та</w:t>
      </w:r>
      <w:r w:rsidR="004B5992" w:rsidRPr="004B5992">
        <w:rPr>
          <w:sz w:val="24"/>
        </w:rPr>
        <w:t xml:space="preserve"> на </w:t>
      </w:r>
      <w:r>
        <w:rPr>
          <w:sz w:val="24"/>
        </w:rPr>
        <w:t xml:space="preserve">произведена социална добавена стойност </w:t>
      </w:r>
      <w:r w:rsidR="0018354C">
        <w:rPr>
          <w:sz w:val="24"/>
        </w:rPr>
        <w:t xml:space="preserve">е неразделна част от </w:t>
      </w:r>
      <w:r>
        <w:rPr>
          <w:sz w:val="24"/>
        </w:rPr>
        <w:t>документи</w:t>
      </w:r>
      <w:r w:rsidR="0018354C">
        <w:rPr>
          <w:sz w:val="24"/>
        </w:rPr>
        <w:t>те</w:t>
      </w:r>
      <w:r>
        <w:rPr>
          <w:sz w:val="24"/>
        </w:rPr>
        <w:t xml:space="preserve"> </w:t>
      </w:r>
      <w:r w:rsidR="000232D4">
        <w:rPr>
          <w:sz w:val="24"/>
        </w:rPr>
        <w:t>по</w:t>
      </w:r>
      <w:r>
        <w:rPr>
          <w:sz w:val="24"/>
        </w:rPr>
        <w:t xml:space="preserve"> вписване на предприятието в Регистъра на социалните предприятия, </w:t>
      </w:r>
      <w:r w:rsidR="0018354C">
        <w:rPr>
          <w:sz w:val="24"/>
        </w:rPr>
        <w:t xml:space="preserve">които се </w:t>
      </w:r>
      <w:r>
        <w:rPr>
          <w:sz w:val="24"/>
        </w:rPr>
        <w:t>подават</w:t>
      </w:r>
      <w:r w:rsidR="0018354C">
        <w:rPr>
          <w:sz w:val="24"/>
        </w:rPr>
        <w:t xml:space="preserve">, съгласно </w:t>
      </w:r>
      <w:r w:rsidR="005C2D5C">
        <w:rPr>
          <w:sz w:val="24"/>
        </w:rPr>
        <w:t>чл. 10 от ЗПССИ.</w:t>
      </w:r>
      <w:r>
        <w:rPr>
          <w:sz w:val="24"/>
        </w:rPr>
        <w:t xml:space="preserve"> </w:t>
      </w:r>
    </w:p>
    <w:p w:rsidR="005C2D5C" w:rsidRDefault="005C2D5C" w:rsidP="00F64EAA">
      <w:pPr>
        <w:spacing w:line="360" w:lineRule="auto"/>
        <w:ind w:firstLine="720"/>
        <w:jc w:val="both"/>
        <w:rPr>
          <w:sz w:val="24"/>
        </w:rPr>
      </w:pPr>
    </w:p>
    <w:p w:rsidR="00E01B6C" w:rsidRPr="00E01B6C" w:rsidRDefault="0082138C" w:rsidP="00F64EAA">
      <w:pPr>
        <w:spacing w:line="360" w:lineRule="auto"/>
        <w:ind w:firstLine="720"/>
        <w:jc w:val="both"/>
        <w:rPr>
          <w:sz w:val="24"/>
          <w:lang w:val="ru-RU"/>
        </w:rPr>
      </w:pPr>
      <w:r w:rsidRPr="00606959">
        <w:rPr>
          <w:b/>
          <w:sz w:val="24"/>
        </w:rPr>
        <w:t xml:space="preserve">Чл. </w:t>
      </w:r>
      <w:r w:rsidR="005C2D5C" w:rsidRPr="00606959">
        <w:rPr>
          <w:b/>
          <w:sz w:val="24"/>
        </w:rPr>
        <w:t>4</w:t>
      </w:r>
      <w:r w:rsidR="00291D73" w:rsidRPr="002168A0">
        <w:rPr>
          <w:b/>
          <w:sz w:val="24"/>
        </w:rPr>
        <w:t>.</w:t>
      </w:r>
      <w:r w:rsidR="005C2D5C">
        <w:rPr>
          <w:sz w:val="24"/>
        </w:rPr>
        <w:t xml:space="preserve"> </w:t>
      </w:r>
      <w:r w:rsidR="00621092">
        <w:rPr>
          <w:sz w:val="24"/>
        </w:rPr>
        <w:t xml:space="preserve">(1) </w:t>
      </w:r>
      <w:r>
        <w:rPr>
          <w:sz w:val="24"/>
        </w:rPr>
        <w:t>Формулярът</w:t>
      </w:r>
      <w:r w:rsidR="00A1400E">
        <w:rPr>
          <w:sz w:val="24"/>
        </w:rPr>
        <w:t>,</w:t>
      </w:r>
      <w:r>
        <w:rPr>
          <w:sz w:val="24"/>
        </w:rPr>
        <w:t xml:space="preserve"> </w:t>
      </w:r>
      <w:r w:rsidR="005C2D5C">
        <w:rPr>
          <w:sz w:val="24"/>
        </w:rPr>
        <w:t xml:space="preserve">включва </w:t>
      </w:r>
      <w:r>
        <w:rPr>
          <w:sz w:val="24"/>
        </w:rPr>
        <w:t xml:space="preserve">общи и </w:t>
      </w:r>
      <w:r w:rsidR="004074E0">
        <w:rPr>
          <w:sz w:val="24"/>
        </w:rPr>
        <w:t>специални показатели</w:t>
      </w:r>
      <w:r w:rsidR="00E01B6C">
        <w:rPr>
          <w:sz w:val="24"/>
        </w:rPr>
        <w:t>, съдържащи се в 3 части, както следва:</w:t>
      </w:r>
    </w:p>
    <w:p w:rsidR="00B46FF2" w:rsidRDefault="00E01B6C" w:rsidP="00F64EAA">
      <w:pPr>
        <w:spacing w:line="360" w:lineRule="auto"/>
        <w:ind w:firstLine="720"/>
        <w:jc w:val="both"/>
        <w:rPr>
          <w:sz w:val="24"/>
          <w:lang w:val="ru-RU"/>
        </w:rPr>
      </w:pPr>
      <w:r w:rsidRPr="00E01B6C">
        <w:rPr>
          <w:sz w:val="24"/>
        </w:rPr>
        <w:t>Компонент I. Общи данни за предприятието</w:t>
      </w:r>
      <w:r w:rsidRPr="00E01B6C">
        <w:rPr>
          <w:sz w:val="24"/>
          <w:lang w:val="ru-RU"/>
        </w:rPr>
        <w:t xml:space="preserve"> </w:t>
      </w:r>
    </w:p>
    <w:p w:rsidR="00B46FF2" w:rsidRDefault="00E01B6C" w:rsidP="00F64EAA">
      <w:pPr>
        <w:spacing w:line="360" w:lineRule="auto"/>
        <w:ind w:firstLine="720"/>
        <w:jc w:val="both"/>
        <w:rPr>
          <w:sz w:val="24"/>
        </w:rPr>
      </w:pPr>
      <w:r w:rsidRPr="00E01B6C">
        <w:rPr>
          <w:sz w:val="24"/>
          <w:lang w:val="ru-RU"/>
        </w:rPr>
        <w:t xml:space="preserve">Компонент II. </w:t>
      </w:r>
      <w:r w:rsidRPr="00E01B6C">
        <w:rPr>
          <w:sz w:val="24"/>
        </w:rPr>
        <w:t>Икономически</w:t>
      </w:r>
      <w:r w:rsidR="004074E0">
        <w:rPr>
          <w:sz w:val="24"/>
        </w:rPr>
        <w:t xml:space="preserve"> показатели</w:t>
      </w:r>
      <w:r w:rsidR="00B46FF2">
        <w:rPr>
          <w:sz w:val="24"/>
        </w:rPr>
        <w:t xml:space="preserve"> </w:t>
      </w:r>
    </w:p>
    <w:p w:rsidR="004074E0" w:rsidRPr="00E01B6C" w:rsidRDefault="00E01B6C" w:rsidP="00F64EAA">
      <w:pPr>
        <w:spacing w:line="360" w:lineRule="auto"/>
        <w:ind w:firstLine="720"/>
        <w:jc w:val="both"/>
        <w:rPr>
          <w:sz w:val="24"/>
          <w:lang w:val="ru-RU"/>
        </w:rPr>
      </w:pPr>
      <w:r w:rsidRPr="00E01B6C">
        <w:rPr>
          <w:sz w:val="24"/>
          <w:lang w:val="ru-RU"/>
        </w:rPr>
        <w:t xml:space="preserve">Компонент </w:t>
      </w:r>
      <w:r w:rsidRPr="00E01B6C">
        <w:rPr>
          <w:sz w:val="24"/>
          <w:lang w:val="en-US"/>
        </w:rPr>
        <w:t>III</w:t>
      </w:r>
      <w:r w:rsidRPr="00E01B6C">
        <w:rPr>
          <w:sz w:val="24"/>
          <w:lang w:val="ru-RU"/>
        </w:rPr>
        <w:t xml:space="preserve">. </w:t>
      </w:r>
      <w:r w:rsidR="005C2D5C">
        <w:rPr>
          <w:sz w:val="24"/>
          <w:lang w:val="ru-RU"/>
        </w:rPr>
        <w:t xml:space="preserve">Показатели </w:t>
      </w:r>
      <w:proofErr w:type="gramStart"/>
      <w:r w:rsidR="005C2D5C">
        <w:rPr>
          <w:sz w:val="24"/>
          <w:lang w:val="ru-RU"/>
        </w:rPr>
        <w:t>за</w:t>
      </w:r>
      <w:proofErr w:type="gramEnd"/>
      <w:r w:rsidR="005C2D5C">
        <w:rPr>
          <w:sz w:val="24"/>
          <w:lang w:val="ru-RU"/>
        </w:rPr>
        <w:t xml:space="preserve"> </w:t>
      </w:r>
      <w:r w:rsidR="005C2D5C">
        <w:rPr>
          <w:sz w:val="24"/>
        </w:rPr>
        <w:t>и</w:t>
      </w:r>
      <w:r w:rsidRPr="00E01B6C">
        <w:rPr>
          <w:sz w:val="24"/>
        </w:rPr>
        <w:t>нтеграция на лицата от уязвимите групи</w:t>
      </w:r>
      <w:r w:rsidR="00A1400E">
        <w:rPr>
          <w:sz w:val="24"/>
        </w:rPr>
        <w:t>;</w:t>
      </w:r>
    </w:p>
    <w:p w:rsidR="00C5418D" w:rsidRDefault="00E01B6C" w:rsidP="00F64EAA">
      <w:pPr>
        <w:spacing w:after="240" w:line="360" w:lineRule="auto"/>
        <w:ind w:firstLine="720"/>
        <w:jc w:val="both"/>
        <w:rPr>
          <w:sz w:val="24"/>
        </w:rPr>
      </w:pPr>
      <w:r>
        <w:rPr>
          <w:sz w:val="24"/>
        </w:rPr>
        <w:t xml:space="preserve"> </w:t>
      </w:r>
      <w:r w:rsidR="00621092">
        <w:rPr>
          <w:sz w:val="24"/>
        </w:rPr>
        <w:t>(2)</w:t>
      </w:r>
      <w:r w:rsidR="00291D73" w:rsidRPr="002168A0">
        <w:rPr>
          <w:sz w:val="24"/>
        </w:rPr>
        <w:t xml:space="preserve"> </w:t>
      </w:r>
      <w:r w:rsidR="004074E0">
        <w:rPr>
          <w:sz w:val="24"/>
        </w:rPr>
        <w:t>За вписване</w:t>
      </w:r>
      <w:r w:rsidR="00C5418D">
        <w:rPr>
          <w:sz w:val="24"/>
        </w:rPr>
        <w:t xml:space="preserve"> на </w:t>
      </w:r>
      <w:r w:rsidR="004074E0">
        <w:rPr>
          <w:sz w:val="24"/>
        </w:rPr>
        <w:t xml:space="preserve">неверни </w:t>
      </w:r>
      <w:r w:rsidR="00C5418D">
        <w:rPr>
          <w:sz w:val="24"/>
        </w:rPr>
        <w:t>данни</w:t>
      </w:r>
      <w:r w:rsidR="004074E0">
        <w:rPr>
          <w:sz w:val="24"/>
        </w:rPr>
        <w:t xml:space="preserve"> във формуляра</w:t>
      </w:r>
      <w:r w:rsidR="00A1400E">
        <w:rPr>
          <w:sz w:val="24"/>
        </w:rPr>
        <w:t xml:space="preserve">, </w:t>
      </w:r>
      <w:r w:rsidR="004074E0">
        <w:rPr>
          <w:sz w:val="24"/>
        </w:rPr>
        <w:t>представляващият предприятието носи наказателна отговорност по чл. 313 от Наказателния кодекс</w:t>
      </w:r>
      <w:r w:rsidR="00A1400E">
        <w:rPr>
          <w:sz w:val="24"/>
        </w:rPr>
        <w:t>;</w:t>
      </w:r>
    </w:p>
    <w:p w:rsidR="00251F68" w:rsidRDefault="00C5418D" w:rsidP="00F64EAA">
      <w:pPr>
        <w:spacing w:after="240" w:line="360" w:lineRule="auto"/>
        <w:ind w:firstLine="720"/>
        <w:jc w:val="both"/>
        <w:rPr>
          <w:sz w:val="24"/>
        </w:rPr>
      </w:pPr>
      <w:r>
        <w:rPr>
          <w:sz w:val="24"/>
        </w:rPr>
        <w:lastRenderedPageBreak/>
        <w:t xml:space="preserve">(3) </w:t>
      </w:r>
      <w:r w:rsidR="00621092">
        <w:rPr>
          <w:sz w:val="24"/>
        </w:rPr>
        <w:t xml:space="preserve">Определянето на социалната добавена стойност е комбинация от числови данни и текст, съобразно заложените в ал. 1 общи  </w:t>
      </w:r>
      <w:r w:rsidR="000232D4">
        <w:rPr>
          <w:sz w:val="24"/>
        </w:rPr>
        <w:t xml:space="preserve">специални </w:t>
      </w:r>
      <w:r w:rsidR="004074E0">
        <w:rPr>
          <w:sz w:val="24"/>
        </w:rPr>
        <w:t>показатели</w:t>
      </w:r>
      <w:r w:rsidR="00621092">
        <w:rPr>
          <w:sz w:val="24"/>
        </w:rPr>
        <w:t>.</w:t>
      </w:r>
      <w:r w:rsidR="00A1400E" w:rsidRPr="00A1400E">
        <w:rPr>
          <w:sz w:val="24"/>
        </w:rPr>
        <w:t xml:space="preserve"> </w:t>
      </w:r>
      <w:r w:rsidR="00A1400E">
        <w:rPr>
          <w:sz w:val="24"/>
        </w:rPr>
        <w:t>Отговорите се посочват, чрез маркиране на знак Х,</w:t>
      </w:r>
      <w:r w:rsidR="00A1400E" w:rsidRPr="00D8436C">
        <w:rPr>
          <w:sz w:val="24"/>
        </w:rPr>
        <w:t xml:space="preserve"> </w:t>
      </w:r>
      <w:r w:rsidR="00A1400E">
        <w:rPr>
          <w:sz w:val="24"/>
        </w:rPr>
        <w:t xml:space="preserve">в съответното квадратче </w:t>
      </w:r>
      <w:r w:rsidR="00A1400E" w:rsidRPr="00F358E2">
        <w:rPr>
          <w:b/>
          <w:sz w:val="24"/>
        </w:rPr>
        <w:t></w:t>
      </w:r>
      <w:r w:rsidR="00A1400E">
        <w:rPr>
          <w:b/>
          <w:sz w:val="24"/>
        </w:rPr>
        <w:t>;</w:t>
      </w:r>
    </w:p>
    <w:p w:rsidR="00D8436C" w:rsidRDefault="00251F68" w:rsidP="00F64EAA">
      <w:pPr>
        <w:spacing w:after="240" w:line="360" w:lineRule="auto"/>
        <w:ind w:firstLine="720"/>
        <w:jc w:val="both"/>
        <w:rPr>
          <w:sz w:val="24"/>
        </w:rPr>
      </w:pPr>
      <w:r>
        <w:rPr>
          <w:sz w:val="24"/>
        </w:rPr>
        <w:t xml:space="preserve">(4) </w:t>
      </w:r>
      <w:r w:rsidR="00A1400E">
        <w:rPr>
          <w:sz w:val="24"/>
        </w:rPr>
        <w:t>Във в</w:t>
      </w:r>
      <w:r>
        <w:rPr>
          <w:sz w:val="24"/>
        </w:rPr>
        <w:t>ъпроси</w:t>
      </w:r>
      <w:r w:rsidR="00D8436C">
        <w:rPr>
          <w:sz w:val="24"/>
        </w:rPr>
        <w:t xml:space="preserve"> 1, 3, 8, 12, 13 и 14</w:t>
      </w:r>
      <w:r w:rsidR="00A1400E">
        <w:rPr>
          <w:sz w:val="24"/>
        </w:rPr>
        <w:t>,</w:t>
      </w:r>
      <w:r>
        <w:rPr>
          <w:sz w:val="24"/>
        </w:rPr>
        <w:t xml:space="preserve"> може да </w:t>
      </w:r>
      <w:r w:rsidR="00A1400E">
        <w:rPr>
          <w:sz w:val="24"/>
        </w:rPr>
        <w:t>се посоч</w:t>
      </w:r>
      <w:r w:rsidR="002168A0">
        <w:rPr>
          <w:sz w:val="24"/>
        </w:rPr>
        <w:t>и</w:t>
      </w:r>
      <w:r w:rsidR="00A1400E">
        <w:rPr>
          <w:sz w:val="24"/>
        </w:rPr>
        <w:t xml:space="preserve"> </w:t>
      </w:r>
      <w:r>
        <w:rPr>
          <w:sz w:val="24"/>
        </w:rPr>
        <w:t>повече от един отговор</w:t>
      </w:r>
      <w:r w:rsidR="00D8436C">
        <w:rPr>
          <w:sz w:val="24"/>
        </w:rPr>
        <w:t>.</w:t>
      </w:r>
    </w:p>
    <w:p w:rsidR="00E50B6E" w:rsidRDefault="00E50B6E" w:rsidP="00F64EAA">
      <w:pPr>
        <w:spacing w:line="360" w:lineRule="auto"/>
        <w:ind w:firstLine="720"/>
        <w:jc w:val="both"/>
        <w:rPr>
          <w:sz w:val="24"/>
        </w:rPr>
      </w:pPr>
      <w:r w:rsidRPr="00606959">
        <w:rPr>
          <w:b/>
          <w:sz w:val="24"/>
        </w:rPr>
        <w:t xml:space="preserve">Чл. </w:t>
      </w:r>
      <w:r w:rsidR="00866D46" w:rsidRPr="00606959">
        <w:rPr>
          <w:b/>
          <w:sz w:val="24"/>
        </w:rPr>
        <w:t>5</w:t>
      </w:r>
      <w:r w:rsidR="00606959">
        <w:rPr>
          <w:sz w:val="24"/>
        </w:rPr>
        <w:t>.</w:t>
      </w:r>
      <w:r w:rsidR="004074E0">
        <w:rPr>
          <w:sz w:val="24"/>
        </w:rPr>
        <w:t xml:space="preserve"> </w:t>
      </w:r>
      <w:r>
        <w:rPr>
          <w:sz w:val="24"/>
        </w:rPr>
        <w:t>(1) За определяне на социалната добавена стойност се използва точкова система, като отговорът на всеки в</w:t>
      </w:r>
      <w:r w:rsidR="00D87A32">
        <w:rPr>
          <w:sz w:val="24"/>
        </w:rPr>
        <w:t>ъпрос</w:t>
      </w:r>
      <w:r w:rsidR="00C5418D">
        <w:rPr>
          <w:sz w:val="24"/>
        </w:rPr>
        <w:t xml:space="preserve">, </w:t>
      </w:r>
      <w:r w:rsidR="00D87A32">
        <w:rPr>
          <w:sz w:val="24"/>
        </w:rPr>
        <w:t xml:space="preserve"> носи определен брой точки</w:t>
      </w:r>
      <w:r w:rsidR="00C5418D">
        <w:rPr>
          <w:sz w:val="24"/>
        </w:rPr>
        <w:t xml:space="preserve">, като най-високата стойност е 5, а </w:t>
      </w:r>
      <w:r w:rsidR="004074E0">
        <w:rPr>
          <w:sz w:val="24"/>
        </w:rPr>
        <w:t xml:space="preserve">най-ниската </w:t>
      </w:r>
      <w:r w:rsidR="00C5418D">
        <w:rPr>
          <w:sz w:val="24"/>
        </w:rPr>
        <w:t xml:space="preserve">стойност е 1. </w:t>
      </w:r>
    </w:p>
    <w:p w:rsidR="00094F15" w:rsidRPr="00302248" w:rsidRDefault="00094F15" w:rsidP="00F64EAA">
      <w:pPr>
        <w:spacing w:line="360" w:lineRule="auto"/>
        <w:ind w:firstLine="720"/>
        <w:jc w:val="both"/>
        <w:rPr>
          <w:sz w:val="24"/>
        </w:rPr>
      </w:pPr>
      <w:r w:rsidRPr="00302248">
        <w:rPr>
          <w:sz w:val="24"/>
        </w:rPr>
        <w:t xml:space="preserve">(2) </w:t>
      </w:r>
      <w:r w:rsidR="007B1A8F" w:rsidRPr="00302248">
        <w:rPr>
          <w:sz w:val="24"/>
        </w:rPr>
        <w:t xml:space="preserve">Социалната добавена </w:t>
      </w:r>
      <w:r w:rsidRPr="00302248">
        <w:rPr>
          <w:sz w:val="24"/>
        </w:rPr>
        <w:t>стойност се определя в следните интервали, съобразно набрания брой точки:</w:t>
      </w:r>
    </w:p>
    <w:p w:rsidR="00D87A32" w:rsidRPr="00302248" w:rsidRDefault="00112033" w:rsidP="00F64EAA">
      <w:pPr>
        <w:pStyle w:val="ListParagraph"/>
        <w:numPr>
          <w:ilvl w:val="0"/>
          <w:numId w:val="42"/>
        </w:numPr>
        <w:spacing w:line="360" w:lineRule="auto"/>
        <w:jc w:val="both"/>
        <w:rPr>
          <w:rFonts w:ascii="Times New Roman" w:hAnsi="Times New Roman"/>
          <w:sz w:val="24"/>
        </w:rPr>
      </w:pPr>
      <w:r w:rsidRPr="00302248">
        <w:rPr>
          <w:rFonts w:ascii="Times New Roman" w:hAnsi="Times New Roman"/>
          <w:sz w:val="24"/>
        </w:rPr>
        <w:t xml:space="preserve">до </w:t>
      </w:r>
      <w:r w:rsidR="00076274" w:rsidRPr="00302248">
        <w:rPr>
          <w:rFonts w:ascii="Times New Roman" w:hAnsi="Times New Roman"/>
          <w:sz w:val="24"/>
        </w:rPr>
        <w:t>8</w:t>
      </w:r>
      <w:r w:rsidRPr="00302248">
        <w:rPr>
          <w:rFonts w:ascii="Times New Roman" w:hAnsi="Times New Roman"/>
          <w:sz w:val="24"/>
        </w:rPr>
        <w:t xml:space="preserve"> т.</w:t>
      </w:r>
      <w:r w:rsidR="00251F68" w:rsidRPr="00302248">
        <w:rPr>
          <w:rFonts w:ascii="Times New Roman" w:hAnsi="Times New Roman"/>
          <w:sz w:val="24"/>
        </w:rPr>
        <w:t xml:space="preserve"> включително</w:t>
      </w:r>
      <w:r w:rsidRPr="00302248">
        <w:rPr>
          <w:rFonts w:ascii="Times New Roman" w:hAnsi="Times New Roman"/>
          <w:sz w:val="24"/>
        </w:rPr>
        <w:t xml:space="preserve"> – не е налична социална добавена стойност;</w:t>
      </w:r>
    </w:p>
    <w:p w:rsidR="00112033" w:rsidRDefault="00112033" w:rsidP="00F64EAA">
      <w:pPr>
        <w:pStyle w:val="ListParagraph"/>
        <w:numPr>
          <w:ilvl w:val="0"/>
          <w:numId w:val="42"/>
        </w:numPr>
        <w:spacing w:line="360" w:lineRule="auto"/>
        <w:jc w:val="both"/>
        <w:rPr>
          <w:rFonts w:ascii="Times New Roman" w:hAnsi="Times New Roman"/>
          <w:sz w:val="24"/>
        </w:rPr>
      </w:pPr>
      <w:r w:rsidRPr="00302248">
        <w:rPr>
          <w:rFonts w:ascii="Times New Roman" w:hAnsi="Times New Roman"/>
          <w:sz w:val="24"/>
        </w:rPr>
        <w:t xml:space="preserve">от </w:t>
      </w:r>
      <w:r w:rsidR="00076274" w:rsidRPr="00302248">
        <w:rPr>
          <w:rFonts w:ascii="Times New Roman" w:hAnsi="Times New Roman"/>
          <w:sz w:val="24"/>
        </w:rPr>
        <w:t>9 т.</w:t>
      </w:r>
      <w:r w:rsidRPr="00302248">
        <w:rPr>
          <w:rFonts w:ascii="Times New Roman" w:hAnsi="Times New Roman"/>
          <w:sz w:val="24"/>
        </w:rPr>
        <w:t xml:space="preserve"> до </w:t>
      </w:r>
      <w:r w:rsidR="00076274" w:rsidRPr="00302248">
        <w:rPr>
          <w:rFonts w:ascii="Times New Roman" w:hAnsi="Times New Roman"/>
          <w:sz w:val="24"/>
        </w:rPr>
        <w:t>24</w:t>
      </w:r>
      <w:r w:rsidR="00251F68" w:rsidRPr="00302248">
        <w:rPr>
          <w:rFonts w:ascii="Times New Roman" w:hAnsi="Times New Roman"/>
          <w:sz w:val="24"/>
        </w:rPr>
        <w:t xml:space="preserve"> </w:t>
      </w:r>
      <w:r w:rsidR="00076274" w:rsidRPr="00302248">
        <w:rPr>
          <w:rFonts w:ascii="Times New Roman" w:hAnsi="Times New Roman"/>
          <w:sz w:val="24"/>
        </w:rPr>
        <w:t xml:space="preserve"> т.– налична </w:t>
      </w:r>
      <w:r w:rsidR="00132BCF">
        <w:rPr>
          <w:rFonts w:ascii="Times New Roman" w:hAnsi="Times New Roman"/>
          <w:sz w:val="24"/>
        </w:rPr>
        <w:t xml:space="preserve">е незначителна </w:t>
      </w:r>
      <w:r w:rsidR="00076274" w:rsidRPr="00302248">
        <w:rPr>
          <w:rFonts w:ascii="Times New Roman" w:hAnsi="Times New Roman"/>
          <w:sz w:val="24"/>
        </w:rPr>
        <w:t>социална добавена стойност към умерена такава;</w:t>
      </w:r>
    </w:p>
    <w:p w:rsidR="00E60C2E" w:rsidRPr="00E60C2E" w:rsidRDefault="00E60C2E" w:rsidP="00F64EAA">
      <w:pPr>
        <w:pStyle w:val="ListParagraph"/>
        <w:numPr>
          <w:ilvl w:val="0"/>
          <w:numId w:val="42"/>
        </w:numPr>
        <w:spacing w:line="360" w:lineRule="auto"/>
        <w:jc w:val="both"/>
        <w:rPr>
          <w:rFonts w:ascii="Times New Roman" w:hAnsi="Times New Roman"/>
          <w:sz w:val="24"/>
        </w:rPr>
      </w:pPr>
      <w:r w:rsidRPr="00E60C2E">
        <w:rPr>
          <w:rFonts w:ascii="Times New Roman" w:hAnsi="Times New Roman"/>
          <w:sz w:val="24"/>
        </w:rPr>
        <w:t>от 25 т. до 40 т. – налична умерена социална добавена стойност;</w:t>
      </w:r>
    </w:p>
    <w:p w:rsidR="00E60C2E" w:rsidRPr="00E60C2E" w:rsidRDefault="00E60C2E" w:rsidP="00F64EAA">
      <w:pPr>
        <w:pStyle w:val="ListParagraph"/>
        <w:numPr>
          <w:ilvl w:val="0"/>
          <w:numId w:val="42"/>
        </w:numPr>
        <w:spacing w:line="360" w:lineRule="auto"/>
        <w:jc w:val="both"/>
        <w:rPr>
          <w:rFonts w:ascii="Times New Roman" w:hAnsi="Times New Roman"/>
          <w:sz w:val="24"/>
        </w:rPr>
      </w:pPr>
      <w:r w:rsidRPr="00E60C2E">
        <w:rPr>
          <w:rFonts w:ascii="Times New Roman" w:hAnsi="Times New Roman"/>
          <w:sz w:val="24"/>
        </w:rPr>
        <w:t xml:space="preserve">от 41т. до 60 т. – налична </w:t>
      </w:r>
      <w:r w:rsidR="00132BCF">
        <w:rPr>
          <w:rFonts w:ascii="Times New Roman" w:hAnsi="Times New Roman"/>
          <w:sz w:val="24"/>
        </w:rPr>
        <w:t xml:space="preserve">е </w:t>
      </w:r>
      <w:r w:rsidRPr="00E60C2E">
        <w:rPr>
          <w:rFonts w:ascii="Times New Roman" w:hAnsi="Times New Roman"/>
          <w:sz w:val="24"/>
        </w:rPr>
        <w:t xml:space="preserve">умерена към значителна </w:t>
      </w:r>
      <w:r w:rsidR="004B5992">
        <w:rPr>
          <w:rFonts w:ascii="Times New Roman" w:hAnsi="Times New Roman"/>
          <w:sz w:val="24"/>
        </w:rPr>
        <w:t xml:space="preserve">социална </w:t>
      </w:r>
      <w:r w:rsidRPr="00E60C2E">
        <w:rPr>
          <w:rFonts w:ascii="Times New Roman" w:hAnsi="Times New Roman"/>
          <w:sz w:val="24"/>
        </w:rPr>
        <w:t>добавена стойност;</w:t>
      </w:r>
    </w:p>
    <w:p w:rsidR="00E60C2E" w:rsidRPr="00E60C2E" w:rsidRDefault="00E60C2E" w:rsidP="00F64EAA">
      <w:pPr>
        <w:pStyle w:val="ListParagraph"/>
        <w:numPr>
          <w:ilvl w:val="0"/>
          <w:numId w:val="42"/>
        </w:numPr>
        <w:spacing w:line="360" w:lineRule="auto"/>
        <w:jc w:val="both"/>
        <w:rPr>
          <w:rFonts w:ascii="Times New Roman" w:hAnsi="Times New Roman"/>
          <w:sz w:val="24"/>
        </w:rPr>
      </w:pPr>
      <w:r w:rsidRPr="00E60C2E">
        <w:rPr>
          <w:rFonts w:ascii="Times New Roman" w:hAnsi="Times New Roman"/>
          <w:sz w:val="24"/>
        </w:rPr>
        <w:t xml:space="preserve">над 61 т. – налична </w:t>
      </w:r>
      <w:r w:rsidR="004B5992">
        <w:rPr>
          <w:rFonts w:ascii="Times New Roman" w:hAnsi="Times New Roman"/>
          <w:sz w:val="24"/>
        </w:rPr>
        <w:t xml:space="preserve">е </w:t>
      </w:r>
      <w:r w:rsidRPr="00E60C2E">
        <w:rPr>
          <w:rFonts w:ascii="Times New Roman" w:hAnsi="Times New Roman"/>
          <w:sz w:val="24"/>
        </w:rPr>
        <w:t>значителна социална добавена стойност.</w:t>
      </w:r>
    </w:p>
    <w:p w:rsidR="00251F68" w:rsidRPr="00291D73" w:rsidRDefault="00E60C2E" w:rsidP="00F64EAA">
      <w:pPr>
        <w:spacing w:line="360" w:lineRule="auto"/>
        <w:ind w:firstLine="720"/>
        <w:jc w:val="both"/>
        <w:rPr>
          <w:sz w:val="24"/>
        </w:rPr>
      </w:pPr>
      <w:r w:rsidRPr="00291D73">
        <w:rPr>
          <w:sz w:val="24"/>
        </w:rPr>
        <w:t xml:space="preserve">(3) </w:t>
      </w:r>
      <w:r w:rsidR="00C21AD4" w:rsidRPr="00291D73">
        <w:rPr>
          <w:sz w:val="24"/>
        </w:rPr>
        <w:t xml:space="preserve">Събраната информация за </w:t>
      </w:r>
      <w:r w:rsidR="006139CB">
        <w:rPr>
          <w:sz w:val="24"/>
        </w:rPr>
        <w:t xml:space="preserve">наличие на </w:t>
      </w:r>
      <w:r w:rsidR="00C21AD4" w:rsidRPr="00291D73">
        <w:rPr>
          <w:sz w:val="24"/>
        </w:rPr>
        <w:t xml:space="preserve">социална добавена стойност по ал. 2 ще бъде използвана за статистически цели. </w:t>
      </w:r>
    </w:p>
    <w:p w:rsidR="006139CB" w:rsidRPr="006139CB" w:rsidRDefault="006139CB" w:rsidP="00F64EAA">
      <w:pPr>
        <w:spacing w:line="360" w:lineRule="auto"/>
        <w:ind w:firstLine="709"/>
        <w:jc w:val="both"/>
        <w:rPr>
          <w:sz w:val="24"/>
        </w:rPr>
      </w:pPr>
      <w:r w:rsidRPr="00F64EAA">
        <w:rPr>
          <w:b/>
          <w:sz w:val="24"/>
        </w:rPr>
        <w:t>Чл. 6</w:t>
      </w:r>
      <w:r w:rsidR="00291D73" w:rsidRPr="00F64EAA">
        <w:rPr>
          <w:b/>
          <w:sz w:val="24"/>
        </w:rPr>
        <w:t>.</w:t>
      </w:r>
      <w:r w:rsidRPr="006139CB">
        <w:rPr>
          <w:sz w:val="24"/>
        </w:rPr>
        <w:t xml:space="preserve"> Определената социалната добавена стойност има за цел да оцени социалното въздействие от дейността на социалното предприятие.</w:t>
      </w:r>
    </w:p>
    <w:p w:rsidR="00251F68" w:rsidRPr="00F64EAA" w:rsidRDefault="00251F68" w:rsidP="00606959">
      <w:pPr>
        <w:spacing w:line="360" w:lineRule="auto"/>
        <w:ind w:firstLine="720"/>
        <w:jc w:val="both"/>
        <w:rPr>
          <w:sz w:val="24"/>
        </w:rPr>
      </w:pPr>
    </w:p>
    <w:p w:rsidR="00302248" w:rsidRDefault="00302248" w:rsidP="00302248">
      <w:pPr>
        <w:pStyle w:val="BodyTextIndent2"/>
        <w:tabs>
          <w:tab w:val="left" w:pos="3433"/>
        </w:tabs>
        <w:jc w:val="center"/>
        <w:rPr>
          <w:b/>
        </w:rPr>
      </w:pPr>
      <w:r w:rsidRPr="00E92153">
        <w:rPr>
          <w:b/>
        </w:rPr>
        <w:t>ЗАКЛЮЧИТЕЛНИ РАЗПОРЕДБИ</w:t>
      </w:r>
    </w:p>
    <w:p w:rsidR="00302248" w:rsidRDefault="00302248" w:rsidP="00302248">
      <w:pPr>
        <w:pStyle w:val="BodyTextIndent2"/>
        <w:tabs>
          <w:tab w:val="left" w:pos="3433"/>
        </w:tabs>
        <w:jc w:val="left"/>
        <w:rPr>
          <w:b/>
        </w:rPr>
      </w:pPr>
    </w:p>
    <w:p w:rsidR="00302248" w:rsidRPr="00595205" w:rsidRDefault="00302248" w:rsidP="00302248">
      <w:pPr>
        <w:pStyle w:val="BodyTextIndent2"/>
        <w:tabs>
          <w:tab w:val="left" w:pos="3433"/>
        </w:tabs>
        <w:ind w:left="0" w:firstLine="0"/>
      </w:pPr>
      <w:r w:rsidRPr="00595205">
        <w:t xml:space="preserve">§ 1 Методиката се приема на основание § 7 от </w:t>
      </w:r>
      <w:r w:rsidR="002168A0" w:rsidRPr="00595205">
        <w:t>З</w:t>
      </w:r>
      <w:r w:rsidRPr="00595205">
        <w:t>аключителни разпоредби на Закона за предприятията на социалната и солидарна икономика.</w:t>
      </w:r>
    </w:p>
    <w:p w:rsidR="002C28F3" w:rsidRPr="00001105" w:rsidRDefault="002C28F3" w:rsidP="002C28F3">
      <w:pPr>
        <w:pStyle w:val="BodyTextIndent2"/>
        <w:tabs>
          <w:tab w:val="left" w:pos="3433"/>
        </w:tabs>
        <w:ind w:left="0" w:firstLine="0"/>
      </w:pPr>
      <w:r>
        <w:rPr>
          <w:b/>
        </w:rPr>
        <w:t xml:space="preserve">§ </w:t>
      </w:r>
      <w:r w:rsidRPr="00001105">
        <w:t>2. Министерство на труда и социалната политика, като администратор на лични данни обработва, съхранява и предоставя такива само и единствено по реда, предвиден в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свободното движение</w:t>
      </w:r>
      <w:r>
        <w:t xml:space="preserve"> на такива данни</w:t>
      </w:r>
      <w:r w:rsidRPr="00001105">
        <w:t>.</w:t>
      </w:r>
    </w:p>
    <w:p w:rsidR="00251F68" w:rsidRDefault="00251F68" w:rsidP="002C28F3">
      <w:pPr>
        <w:spacing w:line="360" w:lineRule="auto"/>
        <w:jc w:val="both"/>
        <w:rPr>
          <w:sz w:val="24"/>
          <w:highlight w:val="yellow"/>
          <w:lang w:val="en-US"/>
        </w:rPr>
      </w:pPr>
    </w:p>
    <w:p w:rsidR="009677A3" w:rsidRPr="009677A3" w:rsidRDefault="009677A3" w:rsidP="002C28F3">
      <w:pPr>
        <w:spacing w:line="360" w:lineRule="auto"/>
        <w:jc w:val="both"/>
        <w:rPr>
          <w:sz w:val="24"/>
          <w:highlight w:val="yellow"/>
          <w:lang w:val="en-US"/>
        </w:rPr>
      </w:pPr>
    </w:p>
    <w:p w:rsidR="00EC2AC1" w:rsidRDefault="00EC2AC1" w:rsidP="00EC2AC1">
      <w:pPr>
        <w:suppressAutoHyphens w:val="0"/>
        <w:spacing w:after="200" w:line="276" w:lineRule="auto"/>
        <w:jc w:val="right"/>
        <w:rPr>
          <w:rFonts w:eastAsiaTheme="minorHAnsi"/>
          <w:b/>
          <w:sz w:val="24"/>
          <w:szCs w:val="24"/>
          <w:lang w:val="ru-RU" w:eastAsia="en-US"/>
        </w:rPr>
      </w:pPr>
      <w:r w:rsidRPr="00D87A32">
        <w:rPr>
          <w:rFonts w:eastAsiaTheme="minorHAnsi"/>
          <w:b/>
          <w:sz w:val="24"/>
          <w:szCs w:val="24"/>
          <w:lang w:val="ru-RU" w:eastAsia="en-US"/>
        </w:rPr>
        <w:lastRenderedPageBreak/>
        <w:t>Приложение №1</w:t>
      </w:r>
    </w:p>
    <w:p w:rsidR="00997663" w:rsidRDefault="00997663" w:rsidP="00EC2AC1">
      <w:pPr>
        <w:suppressAutoHyphens w:val="0"/>
        <w:spacing w:after="200" w:line="276" w:lineRule="auto"/>
        <w:jc w:val="right"/>
        <w:rPr>
          <w:rFonts w:eastAsiaTheme="minorHAnsi"/>
          <w:b/>
          <w:sz w:val="24"/>
          <w:szCs w:val="24"/>
          <w:lang w:val="ru-RU" w:eastAsia="en-US"/>
        </w:rPr>
      </w:pPr>
    </w:p>
    <w:p w:rsidR="00997663" w:rsidRPr="00D87A32" w:rsidRDefault="00997663" w:rsidP="00EC2AC1">
      <w:pPr>
        <w:suppressAutoHyphens w:val="0"/>
        <w:spacing w:after="200" w:line="276" w:lineRule="auto"/>
        <w:jc w:val="right"/>
        <w:rPr>
          <w:rFonts w:eastAsiaTheme="minorHAnsi"/>
          <w:b/>
          <w:sz w:val="24"/>
          <w:szCs w:val="24"/>
          <w:lang w:val="ru-RU" w:eastAsia="en-US"/>
        </w:rPr>
      </w:pPr>
    </w:p>
    <w:p w:rsidR="00997663" w:rsidRDefault="00EC2AC1" w:rsidP="00997663">
      <w:pPr>
        <w:suppressAutoHyphens w:val="0"/>
        <w:spacing w:after="200" w:line="276" w:lineRule="auto"/>
        <w:jc w:val="center"/>
        <w:rPr>
          <w:rFonts w:eastAsiaTheme="minorHAnsi"/>
          <w:b/>
          <w:sz w:val="24"/>
          <w:szCs w:val="24"/>
          <w:lang w:eastAsia="en-US"/>
        </w:rPr>
      </w:pPr>
      <w:r w:rsidRPr="00D87A32">
        <w:rPr>
          <w:rFonts w:eastAsiaTheme="minorHAnsi"/>
          <w:b/>
          <w:sz w:val="24"/>
          <w:szCs w:val="24"/>
          <w:lang w:eastAsia="en-US"/>
        </w:rPr>
        <w:t xml:space="preserve">Формуляр за определяне </w:t>
      </w:r>
      <w:r w:rsidR="007652B8">
        <w:rPr>
          <w:rFonts w:eastAsiaTheme="minorHAnsi"/>
          <w:b/>
          <w:sz w:val="24"/>
          <w:szCs w:val="24"/>
          <w:lang w:eastAsia="en-US"/>
        </w:rPr>
        <w:t xml:space="preserve">на наличие или липса </w:t>
      </w:r>
      <w:r w:rsidRPr="00D87A32">
        <w:rPr>
          <w:rFonts w:eastAsiaTheme="minorHAnsi"/>
          <w:b/>
          <w:sz w:val="24"/>
          <w:szCs w:val="24"/>
          <w:lang w:eastAsia="en-US"/>
        </w:rPr>
        <w:t>на социална добавена стойност по чл. 7 т. 1 от Закона за предприятията на социалната и солидарна икономика</w:t>
      </w:r>
    </w:p>
    <w:p w:rsidR="00997663" w:rsidRPr="00D87A32" w:rsidRDefault="00997663" w:rsidP="00EC2AC1">
      <w:pPr>
        <w:suppressAutoHyphens w:val="0"/>
        <w:spacing w:after="200" w:line="276" w:lineRule="auto"/>
        <w:jc w:val="both"/>
        <w:rPr>
          <w:rFonts w:eastAsiaTheme="minorHAnsi"/>
          <w:b/>
          <w:sz w:val="24"/>
          <w:szCs w:val="24"/>
          <w:lang w:eastAsia="en-US"/>
        </w:rPr>
      </w:pPr>
    </w:p>
    <w:p w:rsidR="00EC2AC1" w:rsidRPr="00D87A32" w:rsidRDefault="00220255" w:rsidP="00EC2AC1">
      <w:pPr>
        <w:suppressAutoHyphens w:val="0"/>
        <w:spacing w:after="200" w:line="276" w:lineRule="auto"/>
        <w:jc w:val="both"/>
        <w:rPr>
          <w:rFonts w:eastAsiaTheme="minorHAnsi"/>
          <w:b/>
          <w:sz w:val="24"/>
          <w:szCs w:val="24"/>
          <w:lang w:eastAsia="en-US"/>
        </w:rPr>
      </w:pPr>
      <w:r w:rsidRPr="00D87A32">
        <w:rPr>
          <w:rFonts w:eastAsiaTheme="minorHAnsi"/>
          <w:b/>
          <w:sz w:val="24"/>
          <w:szCs w:val="24"/>
          <w:lang w:eastAsia="en-US"/>
        </w:rPr>
        <w:t xml:space="preserve">Компонент </w:t>
      </w:r>
      <w:r w:rsidRPr="00D87A32">
        <w:rPr>
          <w:rFonts w:eastAsiaTheme="minorHAnsi"/>
          <w:b/>
          <w:sz w:val="24"/>
          <w:szCs w:val="24"/>
          <w:lang w:val="en-US" w:eastAsia="en-US"/>
        </w:rPr>
        <w:t>I</w:t>
      </w:r>
      <w:r w:rsidRPr="00D87A32">
        <w:rPr>
          <w:rFonts w:eastAsiaTheme="minorHAnsi"/>
          <w:b/>
          <w:sz w:val="24"/>
          <w:szCs w:val="24"/>
          <w:lang w:val="ru-RU" w:eastAsia="en-US"/>
        </w:rPr>
        <w:t xml:space="preserve">. </w:t>
      </w:r>
      <w:r w:rsidR="00EC2AC1" w:rsidRPr="00D87A32">
        <w:rPr>
          <w:rFonts w:eastAsiaTheme="minorHAnsi"/>
          <w:b/>
          <w:sz w:val="24"/>
          <w:szCs w:val="24"/>
          <w:lang w:eastAsia="en-US"/>
        </w:rPr>
        <w:t>Общи данни за предприятието:</w:t>
      </w:r>
    </w:p>
    <w:tbl>
      <w:tblPr>
        <w:tblStyle w:val="TableGrid"/>
        <w:tblW w:w="0" w:type="auto"/>
        <w:tblInd w:w="-34" w:type="dxa"/>
        <w:tblLayout w:type="fixed"/>
        <w:tblLook w:val="04A0" w:firstRow="1" w:lastRow="0" w:firstColumn="1" w:lastColumn="0" w:noHBand="0" w:noVBand="1"/>
      </w:tblPr>
      <w:tblGrid>
        <w:gridCol w:w="3828"/>
        <w:gridCol w:w="5633"/>
      </w:tblGrid>
      <w:tr w:rsidR="00594224" w:rsidRPr="00D87A32" w:rsidTr="00FC4902">
        <w:tc>
          <w:tcPr>
            <w:tcW w:w="3828" w:type="dxa"/>
          </w:tcPr>
          <w:p w:rsidR="00594224" w:rsidRPr="00FC4902" w:rsidRDefault="00594224" w:rsidP="00FC4902">
            <w:pPr>
              <w:jc w:val="both"/>
              <w:rPr>
                <w:rFonts w:eastAsiaTheme="minorHAnsi"/>
                <w:sz w:val="24"/>
                <w:szCs w:val="24"/>
              </w:rPr>
            </w:pPr>
            <w:r w:rsidRPr="00FC4902">
              <w:rPr>
                <w:rFonts w:eastAsiaTheme="minorHAnsi"/>
                <w:sz w:val="24"/>
                <w:szCs w:val="24"/>
              </w:rPr>
              <w:t>Наименование</w:t>
            </w:r>
            <w:r w:rsidR="00FC4902" w:rsidRPr="00FC4902">
              <w:rPr>
                <w:rFonts w:eastAsiaTheme="minorHAnsi"/>
                <w:sz w:val="24"/>
                <w:szCs w:val="24"/>
              </w:rPr>
              <w:t xml:space="preserve"> на предприятието</w:t>
            </w:r>
          </w:p>
        </w:tc>
        <w:tc>
          <w:tcPr>
            <w:tcW w:w="5633" w:type="dxa"/>
          </w:tcPr>
          <w:p w:rsidR="00594224" w:rsidRPr="00D87A32" w:rsidRDefault="00594224" w:rsidP="00EC2AC1">
            <w:pPr>
              <w:suppressAutoHyphens w:val="0"/>
              <w:spacing w:after="200" w:line="276" w:lineRule="auto"/>
              <w:contextualSpacing/>
              <w:jc w:val="both"/>
              <w:rPr>
                <w:rFonts w:eastAsiaTheme="minorHAnsi"/>
                <w:sz w:val="24"/>
                <w:szCs w:val="24"/>
                <w:lang w:eastAsia="en-US"/>
              </w:rPr>
            </w:pPr>
          </w:p>
        </w:tc>
      </w:tr>
      <w:tr w:rsidR="00594224" w:rsidRPr="00D87A32" w:rsidTr="00FC4902">
        <w:tc>
          <w:tcPr>
            <w:tcW w:w="3828" w:type="dxa"/>
          </w:tcPr>
          <w:p w:rsidR="00594224" w:rsidRPr="00FC4902" w:rsidRDefault="00594224" w:rsidP="00FC4902">
            <w:pPr>
              <w:jc w:val="both"/>
              <w:rPr>
                <w:rFonts w:eastAsiaTheme="minorHAnsi"/>
                <w:sz w:val="24"/>
                <w:szCs w:val="24"/>
              </w:rPr>
            </w:pPr>
            <w:r w:rsidRPr="00FC4902">
              <w:rPr>
                <w:rFonts w:eastAsiaTheme="minorHAnsi"/>
                <w:sz w:val="24"/>
                <w:szCs w:val="24"/>
              </w:rPr>
              <w:t>ЕИК</w:t>
            </w:r>
          </w:p>
        </w:tc>
        <w:tc>
          <w:tcPr>
            <w:tcW w:w="5633" w:type="dxa"/>
          </w:tcPr>
          <w:p w:rsidR="00594224" w:rsidRPr="00D87A32" w:rsidRDefault="00594224" w:rsidP="00EC2AC1">
            <w:pPr>
              <w:suppressAutoHyphens w:val="0"/>
              <w:spacing w:after="200" w:line="276" w:lineRule="auto"/>
              <w:contextualSpacing/>
              <w:jc w:val="both"/>
              <w:rPr>
                <w:rFonts w:eastAsiaTheme="minorHAnsi"/>
                <w:sz w:val="24"/>
                <w:szCs w:val="24"/>
                <w:lang w:eastAsia="en-US"/>
              </w:rPr>
            </w:pPr>
          </w:p>
        </w:tc>
      </w:tr>
      <w:tr w:rsidR="00594224" w:rsidRPr="00D87A32" w:rsidTr="00FC4902">
        <w:tc>
          <w:tcPr>
            <w:tcW w:w="3828" w:type="dxa"/>
          </w:tcPr>
          <w:p w:rsidR="00594224" w:rsidRPr="00FC4902" w:rsidRDefault="00594224" w:rsidP="00FC4902">
            <w:pPr>
              <w:jc w:val="both"/>
              <w:rPr>
                <w:rFonts w:eastAsiaTheme="minorHAnsi"/>
                <w:sz w:val="24"/>
                <w:szCs w:val="24"/>
              </w:rPr>
            </w:pPr>
            <w:r w:rsidRPr="00FC4902">
              <w:rPr>
                <w:rFonts w:eastAsiaTheme="minorHAnsi"/>
                <w:sz w:val="24"/>
                <w:szCs w:val="24"/>
              </w:rPr>
              <w:t xml:space="preserve">Основна икономическа дейност по КИД 2008 </w:t>
            </w:r>
            <w:r w:rsidR="00606959">
              <w:rPr>
                <w:rFonts w:eastAsiaTheme="minorHAnsi"/>
                <w:sz w:val="24"/>
                <w:szCs w:val="24"/>
              </w:rPr>
              <w:t>/</w:t>
            </w:r>
            <w:r w:rsidRPr="00FC4902">
              <w:rPr>
                <w:rFonts w:eastAsiaTheme="minorHAnsi"/>
                <w:sz w:val="24"/>
                <w:szCs w:val="24"/>
              </w:rPr>
              <w:t>до втори знак</w:t>
            </w:r>
            <w:r w:rsidR="00606959">
              <w:rPr>
                <w:rFonts w:eastAsiaTheme="minorHAnsi"/>
                <w:sz w:val="24"/>
                <w:szCs w:val="24"/>
              </w:rPr>
              <w:t>/</w:t>
            </w:r>
          </w:p>
        </w:tc>
        <w:tc>
          <w:tcPr>
            <w:tcW w:w="5633" w:type="dxa"/>
          </w:tcPr>
          <w:p w:rsidR="00594224" w:rsidRPr="00D87A32" w:rsidRDefault="00594224" w:rsidP="00EC2AC1">
            <w:pPr>
              <w:suppressAutoHyphens w:val="0"/>
              <w:spacing w:after="200" w:line="276" w:lineRule="auto"/>
              <w:contextualSpacing/>
              <w:jc w:val="both"/>
              <w:rPr>
                <w:rFonts w:eastAsiaTheme="minorHAnsi"/>
                <w:sz w:val="24"/>
                <w:szCs w:val="24"/>
                <w:lang w:eastAsia="en-US"/>
              </w:rPr>
            </w:pPr>
          </w:p>
        </w:tc>
      </w:tr>
      <w:tr w:rsidR="00594224" w:rsidRPr="00D87A32" w:rsidTr="00FC4902">
        <w:tc>
          <w:tcPr>
            <w:tcW w:w="3828" w:type="dxa"/>
          </w:tcPr>
          <w:p w:rsidR="00594224" w:rsidRPr="00FC4902" w:rsidRDefault="00594224" w:rsidP="00FC4902">
            <w:pPr>
              <w:jc w:val="both"/>
              <w:rPr>
                <w:rFonts w:eastAsiaTheme="minorHAnsi"/>
                <w:sz w:val="24"/>
                <w:szCs w:val="24"/>
              </w:rPr>
            </w:pPr>
            <w:r w:rsidRPr="00FC4902">
              <w:rPr>
                <w:rFonts w:eastAsiaTheme="minorHAnsi"/>
                <w:sz w:val="24"/>
                <w:szCs w:val="24"/>
              </w:rPr>
              <w:t>Правноорганизационна форма</w:t>
            </w:r>
          </w:p>
        </w:tc>
        <w:tc>
          <w:tcPr>
            <w:tcW w:w="5633" w:type="dxa"/>
          </w:tcPr>
          <w:p w:rsidR="00594224" w:rsidRPr="00D87A32" w:rsidRDefault="00594224" w:rsidP="00EC2AC1">
            <w:pPr>
              <w:suppressAutoHyphens w:val="0"/>
              <w:spacing w:after="200" w:line="276" w:lineRule="auto"/>
              <w:contextualSpacing/>
              <w:jc w:val="both"/>
              <w:rPr>
                <w:rFonts w:eastAsiaTheme="minorHAnsi"/>
                <w:sz w:val="24"/>
                <w:szCs w:val="24"/>
                <w:lang w:eastAsia="en-US"/>
              </w:rPr>
            </w:pPr>
          </w:p>
        </w:tc>
      </w:tr>
      <w:tr w:rsidR="0046303F" w:rsidRPr="00D87A32" w:rsidTr="00FC4902">
        <w:tc>
          <w:tcPr>
            <w:tcW w:w="3828" w:type="dxa"/>
          </w:tcPr>
          <w:p w:rsidR="0046303F" w:rsidRPr="00FC4902" w:rsidRDefault="0046303F" w:rsidP="00FC4902">
            <w:pPr>
              <w:jc w:val="both"/>
              <w:rPr>
                <w:rFonts w:eastAsiaTheme="minorHAnsi"/>
                <w:sz w:val="24"/>
                <w:szCs w:val="24"/>
              </w:rPr>
            </w:pPr>
            <w:r w:rsidRPr="00FC4902">
              <w:rPr>
                <w:rFonts w:eastAsiaTheme="minorHAnsi"/>
                <w:sz w:val="24"/>
                <w:szCs w:val="24"/>
              </w:rPr>
              <w:t>Средно списъчен състав</w:t>
            </w:r>
            <w:r w:rsidR="003F75DB" w:rsidRPr="00606959">
              <w:rPr>
                <w:rFonts w:eastAsiaTheme="minorHAnsi"/>
                <w:sz w:val="24"/>
                <w:szCs w:val="24"/>
              </w:rPr>
              <w:t xml:space="preserve"> </w:t>
            </w:r>
            <w:r w:rsidR="003F75DB" w:rsidRPr="00FC4902">
              <w:rPr>
                <w:rFonts w:eastAsiaTheme="minorHAnsi"/>
                <w:sz w:val="24"/>
                <w:szCs w:val="24"/>
              </w:rPr>
              <w:t>на наетите лица в предприятието</w:t>
            </w:r>
          </w:p>
        </w:tc>
        <w:tc>
          <w:tcPr>
            <w:tcW w:w="5633" w:type="dxa"/>
          </w:tcPr>
          <w:p w:rsidR="0046303F" w:rsidRPr="00D87A32" w:rsidRDefault="0046303F" w:rsidP="00D8436C">
            <w:pPr>
              <w:pStyle w:val="ListParagraph"/>
              <w:jc w:val="both"/>
              <w:rPr>
                <w:rFonts w:ascii="Times New Roman" w:eastAsiaTheme="minorHAnsi" w:hAnsi="Times New Roman"/>
                <w:sz w:val="24"/>
                <w:szCs w:val="24"/>
              </w:rPr>
            </w:pPr>
          </w:p>
        </w:tc>
      </w:tr>
      <w:tr w:rsidR="00594224" w:rsidRPr="00D87A32" w:rsidTr="00FC4902">
        <w:tc>
          <w:tcPr>
            <w:tcW w:w="3828" w:type="dxa"/>
          </w:tcPr>
          <w:p w:rsidR="00594224" w:rsidRDefault="00594224" w:rsidP="00291D73">
            <w:pPr>
              <w:pStyle w:val="ListParagraph"/>
              <w:numPr>
                <w:ilvl w:val="0"/>
                <w:numId w:val="31"/>
              </w:numPr>
              <w:tabs>
                <w:tab w:val="left" w:pos="460"/>
              </w:tabs>
              <w:ind w:left="34" w:firstLine="0"/>
              <w:jc w:val="both"/>
              <w:rPr>
                <w:rFonts w:ascii="Times New Roman" w:eastAsiaTheme="minorHAnsi" w:hAnsi="Times New Roman"/>
                <w:sz w:val="24"/>
                <w:szCs w:val="24"/>
              </w:rPr>
            </w:pPr>
            <w:r w:rsidRPr="00D87A32">
              <w:rPr>
                <w:rFonts w:ascii="Times New Roman" w:eastAsiaTheme="minorHAnsi" w:hAnsi="Times New Roman"/>
                <w:sz w:val="24"/>
                <w:szCs w:val="24"/>
              </w:rPr>
              <w:t>Сертификат за качество</w:t>
            </w:r>
            <w:r w:rsidR="000773D3">
              <w:rPr>
                <w:rFonts w:ascii="Times New Roman" w:eastAsiaTheme="minorHAnsi" w:hAnsi="Times New Roman"/>
                <w:sz w:val="24"/>
                <w:szCs w:val="24"/>
              </w:rPr>
              <w:t xml:space="preserve"> по БДС</w:t>
            </w:r>
            <w:r w:rsidR="00A6636D">
              <w:rPr>
                <w:rFonts w:ascii="Times New Roman" w:eastAsiaTheme="minorHAnsi" w:hAnsi="Times New Roman"/>
                <w:sz w:val="24"/>
                <w:szCs w:val="24"/>
              </w:rPr>
              <w:t xml:space="preserve"> и/или други международно признати стандарти</w:t>
            </w:r>
            <w:r w:rsidR="000773D3" w:rsidRPr="00291D73">
              <w:rPr>
                <w:rFonts w:ascii="Times New Roman" w:eastAsiaTheme="minorHAnsi" w:hAnsi="Times New Roman"/>
                <w:sz w:val="24"/>
                <w:szCs w:val="24"/>
              </w:rPr>
              <w:t xml:space="preserve"> </w:t>
            </w:r>
            <w:r w:rsidRPr="00D87A32">
              <w:rPr>
                <w:rFonts w:ascii="Times New Roman" w:eastAsiaTheme="minorHAnsi" w:hAnsi="Times New Roman"/>
                <w:sz w:val="24"/>
                <w:szCs w:val="24"/>
              </w:rPr>
              <w:t xml:space="preserve"> (моля посочете област или области) </w:t>
            </w:r>
          </w:p>
          <w:p w:rsidR="00A6636D" w:rsidRPr="00291D73" w:rsidRDefault="00A6636D" w:rsidP="00291D73">
            <w:pPr>
              <w:pStyle w:val="ListParagraph"/>
              <w:tabs>
                <w:tab w:val="left" w:pos="460"/>
              </w:tabs>
              <w:ind w:left="34"/>
              <w:jc w:val="both"/>
              <w:rPr>
                <w:rFonts w:ascii="Times New Roman" w:eastAsiaTheme="minorHAnsi" w:hAnsi="Times New Roman"/>
                <w:i/>
                <w:sz w:val="24"/>
                <w:szCs w:val="24"/>
              </w:rPr>
            </w:pPr>
            <w:r w:rsidRPr="00291D73">
              <w:rPr>
                <w:rFonts w:ascii="Times New Roman" w:eastAsiaTheme="minorHAnsi" w:hAnsi="Times New Roman"/>
                <w:i/>
                <w:sz w:val="24"/>
                <w:szCs w:val="24"/>
              </w:rPr>
              <w:t>Забележка: Независимо от броя на сертификатите в една област, се получава една точка</w:t>
            </w:r>
            <w:r w:rsidR="00595205">
              <w:rPr>
                <w:rFonts w:ascii="Times New Roman" w:eastAsiaTheme="minorHAnsi" w:hAnsi="Times New Roman"/>
                <w:i/>
                <w:sz w:val="24"/>
                <w:szCs w:val="24"/>
              </w:rPr>
              <w:t xml:space="preserve"> за сертификат/и по област/и</w:t>
            </w:r>
          </w:p>
        </w:tc>
        <w:tc>
          <w:tcPr>
            <w:tcW w:w="5633" w:type="dxa"/>
          </w:tcPr>
          <w:p w:rsidR="00594224" w:rsidRPr="00D87A32" w:rsidRDefault="00594224" w:rsidP="00616014">
            <w:pPr>
              <w:pStyle w:val="ListParagraph"/>
              <w:numPr>
                <w:ilvl w:val="0"/>
                <w:numId w:val="32"/>
              </w:numPr>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околна среда  </w:t>
            </w:r>
            <w:r w:rsidR="00110A11">
              <w:rPr>
                <w:rFonts w:ascii="Times New Roman" w:eastAsiaTheme="minorHAnsi" w:hAnsi="Times New Roman"/>
                <w:sz w:val="24"/>
                <w:szCs w:val="24"/>
              </w:rPr>
              <w:t>.....................</w:t>
            </w:r>
            <w:r w:rsidR="003F75DB">
              <w:rPr>
                <w:rFonts w:ascii="Times New Roman" w:eastAsiaTheme="minorHAnsi" w:hAnsi="Times New Roman"/>
                <w:sz w:val="24"/>
                <w:szCs w:val="24"/>
              </w:rPr>
              <w:t>...</w:t>
            </w:r>
            <w:r w:rsidR="00110A11">
              <w:rPr>
                <w:rFonts w:ascii="Times New Roman" w:eastAsiaTheme="minorHAnsi" w:hAnsi="Times New Roman"/>
                <w:sz w:val="24"/>
                <w:szCs w:val="24"/>
              </w:rPr>
              <w:t>....</w:t>
            </w:r>
            <w:r w:rsidR="00595205">
              <w:rPr>
                <w:rFonts w:ascii="Times New Roman" w:eastAsiaTheme="minorHAnsi" w:hAnsi="Times New Roman"/>
                <w:sz w:val="24"/>
                <w:szCs w:val="24"/>
              </w:rPr>
              <w:t>..</w:t>
            </w:r>
            <w:r w:rsidR="00110A11">
              <w:rPr>
                <w:rFonts w:ascii="Times New Roman" w:eastAsiaTheme="minorHAnsi" w:hAnsi="Times New Roman"/>
                <w:sz w:val="24"/>
                <w:szCs w:val="24"/>
              </w:rPr>
              <w:t>1 т.</w:t>
            </w:r>
          </w:p>
          <w:p w:rsidR="00594224" w:rsidRPr="00D87A32" w:rsidRDefault="00594224" w:rsidP="00616014">
            <w:pPr>
              <w:pStyle w:val="ListParagraph"/>
              <w:numPr>
                <w:ilvl w:val="0"/>
                <w:numId w:val="32"/>
              </w:numPr>
              <w:jc w:val="both"/>
              <w:rPr>
                <w:rFonts w:ascii="Times New Roman" w:eastAsiaTheme="minorHAnsi" w:hAnsi="Times New Roman"/>
                <w:sz w:val="24"/>
                <w:szCs w:val="24"/>
              </w:rPr>
            </w:pPr>
            <w:r w:rsidRPr="00D87A32">
              <w:rPr>
                <w:rFonts w:ascii="Times New Roman" w:eastAsiaTheme="minorHAnsi" w:hAnsi="Times New Roman"/>
                <w:sz w:val="24"/>
                <w:szCs w:val="24"/>
              </w:rPr>
              <w:t>социална отговорност</w:t>
            </w:r>
            <w:r w:rsidR="00110A11">
              <w:rPr>
                <w:rFonts w:ascii="Times New Roman" w:eastAsiaTheme="minorHAnsi" w:hAnsi="Times New Roman"/>
                <w:sz w:val="24"/>
                <w:szCs w:val="24"/>
              </w:rPr>
              <w:t>..........</w:t>
            </w:r>
            <w:r w:rsidR="003F75DB">
              <w:rPr>
                <w:rFonts w:ascii="Times New Roman" w:eastAsiaTheme="minorHAnsi" w:hAnsi="Times New Roman"/>
                <w:sz w:val="24"/>
                <w:szCs w:val="24"/>
              </w:rPr>
              <w:t>.</w:t>
            </w:r>
            <w:r w:rsidR="00110A11">
              <w:rPr>
                <w:rFonts w:ascii="Times New Roman" w:eastAsiaTheme="minorHAnsi" w:hAnsi="Times New Roman"/>
                <w:sz w:val="24"/>
                <w:szCs w:val="24"/>
              </w:rPr>
              <w:t>...</w:t>
            </w:r>
            <w:r w:rsidR="00595205">
              <w:rPr>
                <w:rFonts w:ascii="Times New Roman" w:eastAsiaTheme="minorHAnsi" w:hAnsi="Times New Roman"/>
                <w:sz w:val="24"/>
                <w:szCs w:val="24"/>
              </w:rPr>
              <w:t>....</w:t>
            </w:r>
            <w:r w:rsidR="00110A11">
              <w:rPr>
                <w:rFonts w:ascii="Times New Roman" w:eastAsiaTheme="minorHAnsi" w:hAnsi="Times New Roman"/>
                <w:sz w:val="24"/>
                <w:szCs w:val="24"/>
              </w:rPr>
              <w:t xml:space="preserve">1 т. </w:t>
            </w:r>
          </w:p>
          <w:p w:rsidR="00594224" w:rsidRPr="00D87A32" w:rsidRDefault="00594224" w:rsidP="00616014">
            <w:pPr>
              <w:pStyle w:val="ListParagraph"/>
              <w:numPr>
                <w:ilvl w:val="0"/>
                <w:numId w:val="32"/>
              </w:numPr>
              <w:jc w:val="both"/>
              <w:rPr>
                <w:rFonts w:ascii="Times New Roman" w:eastAsiaTheme="minorHAnsi" w:hAnsi="Times New Roman"/>
                <w:sz w:val="24"/>
                <w:szCs w:val="24"/>
              </w:rPr>
            </w:pPr>
            <w:r w:rsidRPr="00D87A32">
              <w:rPr>
                <w:rFonts w:ascii="Times New Roman" w:eastAsiaTheme="minorHAnsi" w:hAnsi="Times New Roman"/>
                <w:sz w:val="24"/>
                <w:szCs w:val="24"/>
              </w:rPr>
              <w:t>управление</w:t>
            </w:r>
            <w:r w:rsidR="00110A11">
              <w:rPr>
                <w:rFonts w:ascii="Times New Roman" w:eastAsiaTheme="minorHAnsi" w:hAnsi="Times New Roman"/>
                <w:sz w:val="24"/>
                <w:szCs w:val="24"/>
              </w:rPr>
              <w:t>...........................</w:t>
            </w:r>
            <w:r w:rsidR="003F75DB">
              <w:rPr>
                <w:rFonts w:ascii="Times New Roman" w:eastAsiaTheme="minorHAnsi" w:hAnsi="Times New Roman"/>
                <w:sz w:val="24"/>
                <w:szCs w:val="24"/>
              </w:rPr>
              <w:t>.</w:t>
            </w:r>
            <w:r w:rsidR="00110A11">
              <w:rPr>
                <w:rFonts w:ascii="Times New Roman" w:eastAsiaTheme="minorHAnsi" w:hAnsi="Times New Roman"/>
                <w:sz w:val="24"/>
                <w:szCs w:val="24"/>
              </w:rPr>
              <w:t>..</w:t>
            </w:r>
            <w:r w:rsidR="003F75DB">
              <w:rPr>
                <w:rFonts w:ascii="Times New Roman" w:eastAsiaTheme="minorHAnsi" w:hAnsi="Times New Roman"/>
                <w:sz w:val="24"/>
                <w:szCs w:val="24"/>
              </w:rPr>
              <w:t>...</w:t>
            </w:r>
            <w:r w:rsidR="00595205">
              <w:rPr>
                <w:rFonts w:ascii="Times New Roman" w:eastAsiaTheme="minorHAnsi" w:hAnsi="Times New Roman"/>
                <w:sz w:val="24"/>
                <w:szCs w:val="24"/>
              </w:rPr>
              <w:t>.</w:t>
            </w:r>
            <w:r w:rsidR="00110A11">
              <w:rPr>
                <w:rFonts w:ascii="Times New Roman" w:eastAsiaTheme="minorHAnsi" w:hAnsi="Times New Roman"/>
                <w:sz w:val="24"/>
                <w:szCs w:val="24"/>
              </w:rPr>
              <w:t>1 т.</w:t>
            </w:r>
          </w:p>
          <w:p w:rsidR="00594224" w:rsidRPr="00D87A32" w:rsidRDefault="000773D3" w:rsidP="000773D3">
            <w:pPr>
              <w:pStyle w:val="ListParagraph"/>
              <w:numPr>
                <w:ilvl w:val="0"/>
                <w:numId w:val="32"/>
              </w:numPr>
              <w:jc w:val="both"/>
              <w:rPr>
                <w:rFonts w:ascii="Times New Roman" w:eastAsiaTheme="minorHAnsi" w:hAnsi="Times New Roman"/>
                <w:sz w:val="24"/>
                <w:szCs w:val="24"/>
              </w:rPr>
            </w:pPr>
            <w:r w:rsidRPr="00D87A32">
              <w:rPr>
                <w:rFonts w:ascii="Times New Roman" w:eastAsiaTheme="minorHAnsi" w:hAnsi="Times New Roman"/>
                <w:sz w:val="24"/>
                <w:szCs w:val="24"/>
              </w:rPr>
              <w:t>друг</w:t>
            </w:r>
            <w:r>
              <w:rPr>
                <w:rFonts w:ascii="Times New Roman" w:eastAsiaTheme="minorHAnsi" w:hAnsi="Times New Roman"/>
                <w:sz w:val="24"/>
                <w:szCs w:val="24"/>
              </w:rPr>
              <w:t>и</w:t>
            </w:r>
            <w:r w:rsidR="00110A11">
              <w:rPr>
                <w:rFonts w:ascii="Times New Roman" w:eastAsiaTheme="minorHAnsi" w:hAnsi="Times New Roman"/>
                <w:sz w:val="24"/>
                <w:szCs w:val="24"/>
              </w:rPr>
              <w:t>..............................</w:t>
            </w:r>
            <w:r w:rsidR="003F75DB">
              <w:rPr>
                <w:rFonts w:ascii="Times New Roman" w:eastAsiaTheme="minorHAnsi" w:hAnsi="Times New Roman"/>
                <w:sz w:val="24"/>
                <w:szCs w:val="24"/>
              </w:rPr>
              <w:t>.....</w:t>
            </w:r>
            <w:r w:rsidR="00110A11">
              <w:rPr>
                <w:rFonts w:ascii="Times New Roman" w:eastAsiaTheme="minorHAnsi" w:hAnsi="Times New Roman"/>
                <w:sz w:val="24"/>
                <w:szCs w:val="24"/>
              </w:rPr>
              <w:t>........1 т.</w:t>
            </w:r>
          </w:p>
        </w:tc>
      </w:tr>
    </w:tbl>
    <w:p w:rsidR="00997663" w:rsidRDefault="00997663" w:rsidP="00997663">
      <w:pPr>
        <w:suppressAutoHyphens w:val="0"/>
        <w:spacing w:after="200" w:line="276" w:lineRule="auto"/>
        <w:contextualSpacing/>
        <w:jc w:val="both"/>
        <w:rPr>
          <w:rFonts w:eastAsiaTheme="minorHAnsi"/>
          <w:sz w:val="24"/>
          <w:szCs w:val="24"/>
          <w:lang w:eastAsia="en-US"/>
        </w:rPr>
      </w:pPr>
    </w:p>
    <w:p w:rsidR="00997663" w:rsidRPr="00D87A32" w:rsidRDefault="00997663" w:rsidP="00EC2AC1">
      <w:pPr>
        <w:suppressAutoHyphens w:val="0"/>
        <w:spacing w:after="200" w:line="276" w:lineRule="auto"/>
        <w:ind w:left="720"/>
        <w:contextualSpacing/>
        <w:jc w:val="both"/>
        <w:rPr>
          <w:rFonts w:eastAsiaTheme="minorHAnsi"/>
          <w:sz w:val="24"/>
          <w:szCs w:val="24"/>
          <w:lang w:eastAsia="en-US"/>
        </w:rPr>
      </w:pPr>
    </w:p>
    <w:p w:rsidR="00EC2AC1" w:rsidRPr="00D87A32" w:rsidRDefault="00220255" w:rsidP="00EC2AC1">
      <w:pPr>
        <w:suppressAutoHyphens w:val="0"/>
        <w:spacing w:after="200" w:line="276" w:lineRule="auto"/>
        <w:jc w:val="both"/>
        <w:rPr>
          <w:rFonts w:eastAsiaTheme="minorHAnsi"/>
          <w:b/>
          <w:sz w:val="24"/>
          <w:szCs w:val="24"/>
          <w:lang w:eastAsia="en-US"/>
        </w:rPr>
      </w:pPr>
      <w:r w:rsidRPr="00D87A32">
        <w:rPr>
          <w:rFonts w:eastAsiaTheme="minorHAnsi"/>
          <w:b/>
          <w:sz w:val="24"/>
          <w:szCs w:val="24"/>
          <w:lang w:eastAsia="en-US"/>
        </w:rPr>
        <w:t xml:space="preserve">Компонент </w:t>
      </w:r>
      <w:r w:rsidRPr="00D87A32">
        <w:rPr>
          <w:rFonts w:eastAsiaTheme="minorHAnsi"/>
          <w:b/>
          <w:sz w:val="24"/>
          <w:szCs w:val="24"/>
          <w:lang w:val="de-DE" w:eastAsia="en-US"/>
        </w:rPr>
        <w:t>II</w:t>
      </w:r>
      <w:r w:rsidRPr="00D87A32">
        <w:rPr>
          <w:rFonts w:eastAsiaTheme="minorHAnsi"/>
          <w:b/>
          <w:sz w:val="24"/>
          <w:szCs w:val="24"/>
          <w:lang w:val="ru-RU" w:eastAsia="en-US"/>
        </w:rPr>
        <w:t xml:space="preserve">. </w:t>
      </w:r>
      <w:r w:rsidR="00EC2AC1" w:rsidRPr="00D87A32">
        <w:rPr>
          <w:rFonts w:eastAsiaTheme="minorHAnsi"/>
          <w:b/>
          <w:sz w:val="24"/>
          <w:szCs w:val="24"/>
          <w:lang w:eastAsia="en-US"/>
        </w:rPr>
        <w:t>Икономически индикатори:</w:t>
      </w:r>
    </w:p>
    <w:tbl>
      <w:tblPr>
        <w:tblStyle w:val="TableGrid"/>
        <w:tblW w:w="9464" w:type="dxa"/>
        <w:tblLook w:val="04A0" w:firstRow="1" w:lastRow="0" w:firstColumn="1" w:lastColumn="0" w:noHBand="0" w:noVBand="1"/>
      </w:tblPr>
      <w:tblGrid>
        <w:gridCol w:w="3827"/>
        <w:gridCol w:w="5637"/>
      </w:tblGrid>
      <w:tr w:rsidR="00616014" w:rsidRPr="00D87A32" w:rsidTr="003F008F">
        <w:tc>
          <w:tcPr>
            <w:tcW w:w="4675" w:type="dxa"/>
          </w:tcPr>
          <w:p w:rsidR="00616014" w:rsidRPr="00D87A32" w:rsidRDefault="003F75DB" w:rsidP="00495A88">
            <w:pPr>
              <w:tabs>
                <w:tab w:val="left" w:pos="426"/>
              </w:tabs>
              <w:suppressAutoHyphens w:val="0"/>
              <w:spacing w:after="200" w:line="276" w:lineRule="auto"/>
              <w:jc w:val="both"/>
              <w:rPr>
                <w:rFonts w:eastAsiaTheme="minorHAnsi"/>
                <w:b/>
                <w:sz w:val="24"/>
                <w:szCs w:val="24"/>
                <w:lang w:eastAsia="en-US"/>
              </w:rPr>
            </w:pPr>
            <w:r w:rsidRPr="003D254E">
              <w:rPr>
                <w:rFonts w:eastAsiaTheme="minorHAnsi"/>
                <w:b/>
                <w:sz w:val="24"/>
                <w:szCs w:val="24"/>
                <w:lang w:eastAsia="en-US"/>
              </w:rPr>
              <w:t>2</w:t>
            </w:r>
            <w:r w:rsidR="00616014" w:rsidRPr="003D254E">
              <w:rPr>
                <w:rFonts w:eastAsiaTheme="minorHAnsi"/>
                <w:b/>
                <w:sz w:val="24"/>
                <w:szCs w:val="24"/>
                <w:lang w:eastAsia="en-US"/>
              </w:rPr>
              <w:t>.</w:t>
            </w:r>
            <w:r w:rsidR="00616014" w:rsidRPr="00D87A32">
              <w:rPr>
                <w:rFonts w:eastAsiaTheme="minorHAnsi"/>
                <w:b/>
                <w:sz w:val="24"/>
                <w:szCs w:val="24"/>
                <w:lang w:eastAsia="en-US"/>
              </w:rPr>
              <w:tab/>
            </w:r>
            <w:r w:rsidR="00616014" w:rsidRPr="00D87A32">
              <w:rPr>
                <w:rFonts w:eastAsiaTheme="minorHAnsi"/>
                <w:sz w:val="24"/>
                <w:szCs w:val="24"/>
                <w:lang w:eastAsia="en-US"/>
              </w:rPr>
              <w:t>Реализирани приходи от стопанска</w:t>
            </w:r>
            <w:r w:rsidR="00CA6D8E">
              <w:rPr>
                <w:rFonts w:eastAsiaTheme="minorHAnsi"/>
                <w:sz w:val="24"/>
                <w:szCs w:val="24"/>
                <w:lang w:eastAsia="en-US"/>
              </w:rPr>
              <w:t>та</w:t>
            </w:r>
            <w:r w:rsidR="00616014" w:rsidRPr="00D87A32">
              <w:rPr>
                <w:rFonts w:eastAsiaTheme="minorHAnsi"/>
                <w:sz w:val="24"/>
                <w:szCs w:val="24"/>
                <w:lang w:eastAsia="en-US"/>
              </w:rPr>
              <w:t xml:space="preserve"> дейност на предприятие</w:t>
            </w:r>
            <w:r w:rsidR="00495A88">
              <w:rPr>
                <w:rFonts w:eastAsiaTheme="minorHAnsi"/>
                <w:sz w:val="24"/>
                <w:szCs w:val="24"/>
                <w:lang w:eastAsia="en-US"/>
              </w:rPr>
              <w:t>то</w:t>
            </w:r>
            <w:r w:rsidR="00616014" w:rsidRPr="00D87A32">
              <w:rPr>
                <w:rFonts w:eastAsiaTheme="minorHAnsi"/>
                <w:sz w:val="24"/>
                <w:szCs w:val="24"/>
                <w:lang w:eastAsia="en-US"/>
              </w:rPr>
              <w:t xml:space="preserve"> за предходната отчетна година</w:t>
            </w:r>
          </w:p>
        </w:tc>
        <w:tc>
          <w:tcPr>
            <w:tcW w:w="4789" w:type="dxa"/>
          </w:tcPr>
          <w:p w:rsidR="00616014" w:rsidRPr="00D87A32" w:rsidRDefault="00616014" w:rsidP="00616014">
            <w:pPr>
              <w:pStyle w:val="ListParagraph"/>
              <w:numPr>
                <w:ilvl w:val="0"/>
                <w:numId w:val="33"/>
              </w:numPr>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0 – </w:t>
            </w:r>
            <w:r w:rsidR="007B39EB">
              <w:rPr>
                <w:rFonts w:ascii="Times New Roman" w:eastAsiaTheme="minorHAnsi" w:hAnsi="Times New Roman"/>
                <w:sz w:val="24"/>
                <w:szCs w:val="24"/>
              </w:rPr>
              <w:t>5</w:t>
            </w:r>
            <w:r w:rsidR="007B39EB" w:rsidRPr="00D87A32">
              <w:rPr>
                <w:rFonts w:ascii="Times New Roman" w:eastAsiaTheme="minorHAnsi" w:hAnsi="Times New Roman"/>
                <w:sz w:val="24"/>
                <w:szCs w:val="24"/>
              </w:rPr>
              <w:t>0 </w:t>
            </w:r>
            <w:r w:rsidRPr="00D87A32">
              <w:rPr>
                <w:rFonts w:ascii="Times New Roman" w:eastAsiaTheme="minorHAnsi" w:hAnsi="Times New Roman"/>
                <w:sz w:val="24"/>
                <w:szCs w:val="24"/>
              </w:rPr>
              <w:t>000 лв.</w:t>
            </w:r>
            <w:r w:rsidR="00110A11">
              <w:rPr>
                <w:rFonts w:ascii="Times New Roman" w:eastAsiaTheme="minorHAnsi" w:hAnsi="Times New Roman"/>
                <w:sz w:val="24"/>
                <w:szCs w:val="24"/>
              </w:rPr>
              <w:t xml:space="preserve"> ..............................</w:t>
            </w:r>
            <w:r w:rsidR="009949FC">
              <w:rPr>
                <w:rFonts w:ascii="Times New Roman" w:eastAsiaTheme="minorHAnsi" w:hAnsi="Times New Roman"/>
                <w:sz w:val="24"/>
                <w:szCs w:val="24"/>
              </w:rPr>
              <w:t>.......</w:t>
            </w:r>
            <w:r w:rsidR="00110A11">
              <w:rPr>
                <w:rFonts w:ascii="Times New Roman" w:eastAsiaTheme="minorHAnsi" w:hAnsi="Times New Roman"/>
                <w:sz w:val="24"/>
                <w:szCs w:val="24"/>
              </w:rPr>
              <w:t>...</w:t>
            </w:r>
            <w:r w:rsidR="003F75DB">
              <w:rPr>
                <w:rFonts w:ascii="Times New Roman" w:eastAsiaTheme="minorHAnsi" w:hAnsi="Times New Roman"/>
                <w:sz w:val="24"/>
                <w:szCs w:val="24"/>
              </w:rPr>
              <w:t>.</w:t>
            </w:r>
            <w:r w:rsidR="00110A11">
              <w:rPr>
                <w:rFonts w:ascii="Times New Roman" w:eastAsiaTheme="minorHAnsi" w:hAnsi="Times New Roman"/>
                <w:sz w:val="24"/>
                <w:szCs w:val="24"/>
              </w:rPr>
              <w:t>...1</w:t>
            </w:r>
            <w:r w:rsidR="003F75DB">
              <w:rPr>
                <w:rFonts w:ascii="Times New Roman" w:eastAsiaTheme="minorHAnsi" w:hAnsi="Times New Roman"/>
                <w:sz w:val="24"/>
                <w:szCs w:val="24"/>
              </w:rPr>
              <w:t xml:space="preserve"> </w:t>
            </w:r>
            <w:r w:rsidR="00110A11">
              <w:rPr>
                <w:rFonts w:ascii="Times New Roman" w:eastAsiaTheme="minorHAnsi" w:hAnsi="Times New Roman"/>
                <w:sz w:val="24"/>
                <w:szCs w:val="24"/>
              </w:rPr>
              <w:t>т.</w:t>
            </w:r>
          </w:p>
          <w:p w:rsidR="00616014" w:rsidRPr="00D87A32" w:rsidRDefault="007B39EB" w:rsidP="00616014">
            <w:pPr>
              <w:pStyle w:val="ListParagraph"/>
              <w:numPr>
                <w:ilvl w:val="0"/>
                <w:numId w:val="33"/>
              </w:numPr>
              <w:jc w:val="both"/>
              <w:rPr>
                <w:rFonts w:ascii="Times New Roman" w:eastAsiaTheme="minorHAnsi" w:hAnsi="Times New Roman"/>
                <w:sz w:val="24"/>
                <w:szCs w:val="24"/>
              </w:rPr>
            </w:pPr>
            <w:r>
              <w:rPr>
                <w:rFonts w:ascii="Times New Roman" w:eastAsiaTheme="minorHAnsi" w:hAnsi="Times New Roman"/>
                <w:sz w:val="24"/>
                <w:szCs w:val="24"/>
              </w:rPr>
              <w:t>5</w:t>
            </w:r>
            <w:r w:rsidRPr="00D87A32">
              <w:rPr>
                <w:rFonts w:ascii="Times New Roman" w:eastAsiaTheme="minorHAnsi" w:hAnsi="Times New Roman"/>
                <w:sz w:val="24"/>
                <w:szCs w:val="24"/>
              </w:rPr>
              <w:t>0 </w:t>
            </w:r>
            <w:r w:rsidR="00616014" w:rsidRPr="00D87A32">
              <w:rPr>
                <w:rFonts w:ascii="Times New Roman" w:eastAsiaTheme="minorHAnsi" w:hAnsi="Times New Roman"/>
                <w:sz w:val="24"/>
                <w:szCs w:val="24"/>
              </w:rPr>
              <w:t xml:space="preserve">001 – </w:t>
            </w:r>
            <w:r>
              <w:rPr>
                <w:rFonts w:ascii="Times New Roman" w:eastAsiaTheme="minorHAnsi" w:hAnsi="Times New Roman"/>
                <w:sz w:val="24"/>
                <w:szCs w:val="24"/>
              </w:rPr>
              <w:t>2</w:t>
            </w:r>
            <w:r w:rsidR="00616014" w:rsidRPr="00D87A32">
              <w:rPr>
                <w:rFonts w:ascii="Times New Roman" w:eastAsiaTheme="minorHAnsi" w:hAnsi="Times New Roman"/>
                <w:sz w:val="24"/>
                <w:szCs w:val="24"/>
              </w:rPr>
              <w:t>50 000 лв</w:t>
            </w:r>
            <w:r w:rsidR="00110A11">
              <w:rPr>
                <w:rFonts w:ascii="Times New Roman" w:eastAsiaTheme="minorHAnsi" w:hAnsi="Times New Roman"/>
                <w:sz w:val="24"/>
                <w:szCs w:val="24"/>
              </w:rPr>
              <w:t>..........................</w:t>
            </w:r>
            <w:r w:rsidR="009949FC">
              <w:rPr>
                <w:rFonts w:ascii="Times New Roman" w:eastAsiaTheme="minorHAnsi" w:hAnsi="Times New Roman"/>
                <w:sz w:val="24"/>
                <w:szCs w:val="24"/>
              </w:rPr>
              <w:t>.......</w:t>
            </w:r>
            <w:r w:rsidR="00110A11">
              <w:rPr>
                <w:rFonts w:ascii="Times New Roman" w:eastAsiaTheme="minorHAnsi" w:hAnsi="Times New Roman"/>
                <w:sz w:val="24"/>
                <w:szCs w:val="24"/>
              </w:rPr>
              <w:t>....2 т.</w:t>
            </w:r>
          </w:p>
          <w:p w:rsidR="00616014" w:rsidRPr="00D87A32" w:rsidRDefault="007B39EB" w:rsidP="00616014">
            <w:pPr>
              <w:pStyle w:val="ListParagraph"/>
              <w:numPr>
                <w:ilvl w:val="0"/>
                <w:numId w:val="33"/>
              </w:numPr>
              <w:jc w:val="both"/>
              <w:rPr>
                <w:rFonts w:ascii="Times New Roman" w:eastAsiaTheme="minorHAnsi" w:hAnsi="Times New Roman"/>
                <w:sz w:val="24"/>
                <w:szCs w:val="24"/>
              </w:rPr>
            </w:pPr>
            <w:r>
              <w:rPr>
                <w:rFonts w:ascii="Times New Roman" w:eastAsiaTheme="minorHAnsi" w:hAnsi="Times New Roman"/>
                <w:sz w:val="24"/>
                <w:szCs w:val="24"/>
              </w:rPr>
              <w:t>2</w:t>
            </w:r>
            <w:r w:rsidR="00616014" w:rsidRPr="00D87A32">
              <w:rPr>
                <w:rFonts w:ascii="Times New Roman" w:eastAsiaTheme="minorHAnsi" w:hAnsi="Times New Roman"/>
                <w:sz w:val="24"/>
                <w:szCs w:val="24"/>
              </w:rPr>
              <w:t xml:space="preserve">50 001 – </w:t>
            </w:r>
            <w:r>
              <w:rPr>
                <w:rFonts w:ascii="Times New Roman" w:eastAsiaTheme="minorHAnsi" w:hAnsi="Times New Roman"/>
                <w:sz w:val="24"/>
                <w:szCs w:val="24"/>
                <w:lang w:val="en-US"/>
              </w:rPr>
              <w:t>5</w:t>
            </w:r>
            <w:r w:rsidR="00616014" w:rsidRPr="00D87A32">
              <w:rPr>
                <w:rFonts w:ascii="Times New Roman" w:eastAsiaTheme="minorHAnsi" w:hAnsi="Times New Roman"/>
                <w:sz w:val="24"/>
                <w:szCs w:val="24"/>
              </w:rPr>
              <w:t>00 000 лв.</w:t>
            </w:r>
            <w:r w:rsidR="00110A11">
              <w:rPr>
                <w:rFonts w:ascii="Times New Roman" w:eastAsiaTheme="minorHAnsi" w:hAnsi="Times New Roman"/>
                <w:sz w:val="24"/>
                <w:szCs w:val="24"/>
              </w:rPr>
              <w:t>......................</w:t>
            </w:r>
            <w:r w:rsidR="009949FC">
              <w:rPr>
                <w:rFonts w:ascii="Times New Roman" w:eastAsiaTheme="minorHAnsi" w:hAnsi="Times New Roman"/>
                <w:sz w:val="24"/>
                <w:szCs w:val="24"/>
              </w:rPr>
              <w:t>.......</w:t>
            </w:r>
            <w:r w:rsidR="00110A11">
              <w:rPr>
                <w:rFonts w:ascii="Times New Roman" w:eastAsiaTheme="minorHAnsi" w:hAnsi="Times New Roman"/>
                <w:sz w:val="24"/>
                <w:szCs w:val="24"/>
              </w:rPr>
              <w:t>.....3 т.</w:t>
            </w:r>
          </w:p>
          <w:p w:rsidR="00616014" w:rsidRPr="00D87A32" w:rsidRDefault="00616014" w:rsidP="007B39EB">
            <w:pPr>
              <w:pStyle w:val="ListParagraph"/>
              <w:numPr>
                <w:ilvl w:val="0"/>
                <w:numId w:val="33"/>
              </w:numPr>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над </w:t>
            </w:r>
            <w:r w:rsidR="007B39EB">
              <w:rPr>
                <w:rFonts w:ascii="Times New Roman" w:eastAsiaTheme="minorHAnsi" w:hAnsi="Times New Roman"/>
                <w:sz w:val="24"/>
                <w:szCs w:val="24"/>
                <w:lang w:val="en-US"/>
              </w:rPr>
              <w:t>5</w:t>
            </w:r>
            <w:r w:rsidR="007652B8" w:rsidRPr="00D87A32">
              <w:rPr>
                <w:rFonts w:ascii="Times New Roman" w:eastAsiaTheme="minorHAnsi" w:hAnsi="Times New Roman"/>
                <w:sz w:val="24"/>
                <w:szCs w:val="24"/>
              </w:rPr>
              <w:t>0</w:t>
            </w:r>
            <w:r w:rsidR="007652B8">
              <w:rPr>
                <w:rFonts w:ascii="Times New Roman" w:eastAsiaTheme="minorHAnsi" w:hAnsi="Times New Roman"/>
                <w:sz w:val="24"/>
                <w:szCs w:val="24"/>
              </w:rPr>
              <w:t>0</w:t>
            </w:r>
            <w:r w:rsidR="007652B8" w:rsidRPr="00D87A32">
              <w:rPr>
                <w:rFonts w:ascii="Times New Roman" w:eastAsiaTheme="minorHAnsi" w:hAnsi="Times New Roman"/>
                <w:sz w:val="24"/>
                <w:szCs w:val="24"/>
              </w:rPr>
              <w:t> 00</w:t>
            </w:r>
            <w:r w:rsidR="007652B8">
              <w:rPr>
                <w:rFonts w:ascii="Times New Roman" w:eastAsiaTheme="minorHAnsi" w:hAnsi="Times New Roman"/>
                <w:sz w:val="24"/>
                <w:szCs w:val="24"/>
              </w:rPr>
              <w:t>1</w:t>
            </w:r>
            <w:r w:rsidR="007652B8" w:rsidRPr="00D87A32">
              <w:rPr>
                <w:rFonts w:ascii="Times New Roman" w:eastAsiaTheme="minorHAnsi" w:hAnsi="Times New Roman"/>
                <w:sz w:val="24"/>
                <w:szCs w:val="24"/>
              </w:rPr>
              <w:t xml:space="preserve"> </w:t>
            </w:r>
            <w:r w:rsidRPr="00D87A32">
              <w:rPr>
                <w:rFonts w:ascii="Times New Roman" w:eastAsiaTheme="minorHAnsi" w:hAnsi="Times New Roman"/>
                <w:sz w:val="24"/>
                <w:szCs w:val="24"/>
              </w:rPr>
              <w:t>лв</w:t>
            </w:r>
            <w:r w:rsidR="00606959">
              <w:rPr>
                <w:rFonts w:ascii="Times New Roman" w:eastAsiaTheme="minorHAnsi" w:hAnsi="Times New Roman"/>
                <w:sz w:val="24"/>
                <w:szCs w:val="24"/>
              </w:rPr>
              <w:t>.</w:t>
            </w:r>
            <w:r w:rsidRPr="00D87A32">
              <w:rPr>
                <w:rFonts w:ascii="Times New Roman" w:eastAsiaTheme="minorHAnsi" w:hAnsi="Times New Roman"/>
                <w:sz w:val="24"/>
                <w:szCs w:val="24"/>
              </w:rPr>
              <w:t xml:space="preserve"> </w:t>
            </w:r>
            <w:r w:rsidR="00110A11">
              <w:rPr>
                <w:rFonts w:ascii="Times New Roman" w:eastAsiaTheme="minorHAnsi" w:hAnsi="Times New Roman"/>
                <w:sz w:val="24"/>
                <w:szCs w:val="24"/>
              </w:rPr>
              <w:t>...............................</w:t>
            </w:r>
            <w:r w:rsidR="009949FC">
              <w:rPr>
                <w:rFonts w:ascii="Times New Roman" w:eastAsiaTheme="minorHAnsi" w:hAnsi="Times New Roman"/>
                <w:sz w:val="24"/>
                <w:szCs w:val="24"/>
              </w:rPr>
              <w:t>.......</w:t>
            </w:r>
            <w:r w:rsidR="00110A11">
              <w:rPr>
                <w:rFonts w:ascii="Times New Roman" w:eastAsiaTheme="minorHAnsi" w:hAnsi="Times New Roman"/>
                <w:sz w:val="24"/>
                <w:szCs w:val="24"/>
              </w:rPr>
              <w:t>....4 т.</w:t>
            </w:r>
          </w:p>
        </w:tc>
      </w:tr>
      <w:tr w:rsidR="00616014" w:rsidRPr="00D87A32" w:rsidTr="003F008F">
        <w:tc>
          <w:tcPr>
            <w:tcW w:w="4675" w:type="dxa"/>
          </w:tcPr>
          <w:p w:rsidR="00616014" w:rsidRPr="00D87A32" w:rsidRDefault="009949FC" w:rsidP="00302248">
            <w:pPr>
              <w:suppressAutoHyphens w:val="0"/>
              <w:spacing w:after="200" w:line="276" w:lineRule="auto"/>
              <w:jc w:val="both"/>
              <w:rPr>
                <w:rFonts w:eastAsiaTheme="minorHAnsi"/>
                <w:sz w:val="24"/>
                <w:szCs w:val="24"/>
                <w:lang w:eastAsia="en-US"/>
              </w:rPr>
            </w:pPr>
            <w:r w:rsidRPr="003D254E">
              <w:rPr>
                <w:rFonts w:eastAsiaTheme="minorHAnsi"/>
                <w:b/>
                <w:sz w:val="24"/>
                <w:szCs w:val="24"/>
                <w:lang w:eastAsia="en-US"/>
              </w:rPr>
              <w:t>3</w:t>
            </w:r>
            <w:r w:rsidR="00616014" w:rsidRPr="003D254E">
              <w:rPr>
                <w:rFonts w:eastAsiaTheme="minorHAnsi"/>
                <w:b/>
                <w:sz w:val="24"/>
                <w:szCs w:val="24"/>
                <w:lang w:eastAsia="en-US"/>
              </w:rPr>
              <w:t>.</w:t>
            </w:r>
            <w:r w:rsidR="00616014" w:rsidRPr="00D87A32">
              <w:rPr>
                <w:rFonts w:eastAsiaTheme="minorHAnsi"/>
                <w:sz w:val="24"/>
                <w:szCs w:val="24"/>
                <w:lang w:eastAsia="en-US"/>
              </w:rPr>
              <w:t xml:space="preserve"> Източници на финансиране за осъществяване  на социалната дейност/ цел </w:t>
            </w:r>
          </w:p>
        </w:tc>
        <w:tc>
          <w:tcPr>
            <w:tcW w:w="4789" w:type="dxa"/>
          </w:tcPr>
          <w:p w:rsidR="00616014" w:rsidRPr="00D87A32" w:rsidRDefault="00616014" w:rsidP="00616014">
            <w:pPr>
              <w:suppressAutoHyphens w:val="0"/>
              <w:spacing w:line="276" w:lineRule="auto"/>
              <w:jc w:val="both"/>
              <w:rPr>
                <w:rFonts w:eastAsiaTheme="minorHAnsi"/>
                <w:sz w:val="24"/>
                <w:szCs w:val="24"/>
                <w:lang w:eastAsia="en-US"/>
              </w:rPr>
            </w:pPr>
            <w:r w:rsidRPr="00D87A32">
              <w:rPr>
                <w:rFonts w:eastAsiaTheme="minorHAnsi"/>
                <w:sz w:val="24"/>
                <w:szCs w:val="24"/>
                <w:lang w:eastAsia="en-US"/>
              </w:rPr>
              <w:t>Национални източници:</w:t>
            </w:r>
          </w:p>
          <w:p w:rsidR="009949FC" w:rsidRPr="00D87A32" w:rsidRDefault="009949FC" w:rsidP="009949FC">
            <w:pPr>
              <w:pStyle w:val="ListParagraph"/>
              <w:numPr>
                <w:ilvl w:val="0"/>
                <w:numId w:val="35"/>
              </w:numPr>
              <w:jc w:val="both"/>
              <w:rPr>
                <w:rFonts w:ascii="Times New Roman" w:eastAsiaTheme="minorHAnsi" w:hAnsi="Times New Roman"/>
                <w:sz w:val="24"/>
                <w:szCs w:val="24"/>
              </w:rPr>
            </w:pPr>
            <w:r>
              <w:rPr>
                <w:rFonts w:ascii="Times New Roman" w:eastAsiaTheme="minorHAnsi" w:hAnsi="Times New Roman"/>
                <w:sz w:val="24"/>
                <w:szCs w:val="24"/>
              </w:rPr>
              <w:t>общинско финансиране............................2 т.</w:t>
            </w:r>
          </w:p>
          <w:p w:rsidR="009949FC" w:rsidRPr="00D87A32" w:rsidRDefault="009949FC" w:rsidP="009949FC">
            <w:pPr>
              <w:pStyle w:val="ListParagraph"/>
              <w:numPr>
                <w:ilvl w:val="0"/>
                <w:numId w:val="35"/>
              </w:numPr>
              <w:jc w:val="both"/>
              <w:rPr>
                <w:rFonts w:ascii="Times New Roman" w:eastAsiaTheme="minorHAnsi" w:hAnsi="Times New Roman"/>
                <w:sz w:val="24"/>
                <w:szCs w:val="24"/>
              </w:rPr>
            </w:pPr>
            <w:r>
              <w:rPr>
                <w:rFonts w:ascii="Times New Roman" w:eastAsiaTheme="minorHAnsi" w:hAnsi="Times New Roman"/>
                <w:sz w:val="24"/>
                <w:szCs w:val="24"/>
              </w:rPr>
              <w:t>публично финансиране.............................2 т.</w:t>
            </w:r>
          </w:p>
          <w:p w:rsidR="00616014" w:rsidRPr="00D87A32" w:rsidRDefault="00110A11" w:rsidP="0040142E">
            <w:pPr>
              <w:pStyle w:val="ListParagraph"/>
              <w:numPr>
                <w:ilvl w:val="0"/>
                <w:numId w:val="35"/>
              </w:numPr>
              <w:jc w:val="both"/>
              <w:rPr>
                <w:rFonts w:ascii="Times New Roman" w:eastAsiaTheme="minorHAnsi" w:hAnsi="Times New Roman"/>
                <w:sz w:val="24"/>
                <w:szCs w:val="24"/>
              </w:rPr>
            </w:pPr>
            <w:r>
              <w:rPr>
                <w:rFonts w:ascii="Times New Roman" w:eastAsiaTheme="minorHAnsi" w:hAnsi="Times New Roman"/>
                <w:sz w:val="24"/>
                <w:szCs w:val="24"/>
              </w:rPr>
              <w:t>собствени средства........................</w:t>
            </w:r>
            <w:r w:rsidR="009949FC">
              <w:rPr>
                <w:rFonts w:ascii="Times New Roman" w:eastAsiaTheme="minorHAnsi" w:hAnsi="Times New Roman"/>
                <w:sz w:val="24"/>
                <w:szCs w:val="24"/>
              </w:rPr>
              <w:t>....</w:t>
            </w:r>
            <w:r>
              <w:rPr>
                <w:rFonts w:ascii="Times New Roman" w:eastAsiaTheme="minorHAnsi" w:hAnsi="Times New Roman"/>
                <w:sz w:val="24"/>
                <w:szCs w:val="24"/>
              </w:rPr>
              <w:t>..</w:t>
            </w:r>
            <w:r w:rsidR="009949FC">
              <w:rPr>
                <w:rFonts w:ascii="Times New Roman" w:eastAsiaTheme="minorHAnsi" w:hAnsi="Times New Roman"/>
                <w:sz w:val="24"/>
                <w:szCs w:val="24"/>
              </w:rPr>
              <w:t>.</w:t>
            </w:r>
            <w:r>
              <w:rPr>
                <w:rFonts w:ascii="Times New Roman" w:eastAsiaTheme="minorHAnsi" w:hAnsi="Times New Roman"/>
                <w:sz w:val="24"/>
                <w:szCs w:val="24"/>
              </w:rPr>
              <w:t>.....3 т.</w:t>
            </w:r>
          </w:p>
          <w:p w:rsidR="00616014" w:rsidRPr="00D87A32" w:rsidRDefault="009949FC" w:rsidP="0040142E">
            <w:pPr>
              <w:pStyle w:val="ListParagraph"/>
              <w:numPr>
                <w:ilvl w:val="0"/>
                <w:numId w:val="35"/>
              </w:numPr>
              <w:jc w:val="both"/>
              <w:rPr>
                <w:rFonts w:ascii="Times New Roman" w:eastAsiaTheme="minorHAnsi" w:hAnsi="Times New Roman"/>
                <w:sz w:val="24"/>
                <w:szCs w:val="24"/>
              </w:rPr>
            </w:pPr>
            <w:r>
              <w:rPr>
                <w:rFonts w:ascii="Times New Roman" w:eastAsiaTheme="minorHAnsi" w:hAnsi="Times New Roman"/>
                <w:sz w:val="24"/>
                <w:szCs w:val="24"/>
              </w:rPr>
              <w:t>финансови инструменти</w:t>
            </w:r>
            <w:r w:rsidR="00110A11">
              <w:rPr>
                <w:rFonts w:ascii="Times New Roman" w:eastAsiaTheme="minorHAnsi" w:hAnsi="Times New Roman"/>
                <w:sz w:val="24"/>
                <w:szCs w:val="24"/>
              </w:rPr>
              <w:t>..........</w:t>
            </w:r>
            <w:r>
              <w:rPr>
                <w:rFonts w:ascii="Times New Roman" w:eastAsiaTheme="minorHAnsi" w:hAnsi="Times New Roman"/>
                <w:sz w:val="24"/>
                <w:szCs w:val="24"/>
              </w:rPr>
              <w:t>..............</w:t>
            </w:r>
            <w:r w:rsidR="00110A11">
              <w:rPr>
                <w:rFonts w:ascii="Times New Roman" w:eastAsiaTheme="minorHAnsi" w:hAnsi="Times New Roman"/>
                <w:sz w:val="24"/>
                <w:szCs w:val="24"/>
              </w:rPr>
              <w:t>...3</w:t>
            </w:r>
            <w:r>
              <w:rPr>
                <w:rFonts w:ascii="Times New Roman" w:eastAsiaTheme="minorHAnsi" w:hAnsi="Times New Roman"/>
                <w:sz w:val="24"/>
                <w:szCs w:val="24"/>
              </w:rPr>
              <w:t xml:space="preserve"> </w:t>
            </w:r>
            <w:r w:rsidR="00110A11">
              <w:rPr>
                <w:rFonts w:ascii="Times New Roman" w:eastAsiaTheme="minorHAnsi" w:hAnsi="Times New Roman"/>
                <w:sz w:val="24"/>
                <w:szCs w:val="24"/>
              </w:rPr>
              <w:t>т.</w:t>
            </w:r>
          </w:p>
          <w:p w:rsidR="0040142E" w:rsidRPr="00291D73" w:rsidRDefault="003F008F" w:rsidP="00291D73">
            <w:pPr>
              <w:pStyle w:val="ListParagraph"/>
              <w:numPr>
                <w:ilvl w:val="0"/>
                <w:numId w:val="35"/>
              </w:numPr>
              <w:jc w:val="both"/>
              <w:rPr>
                <w:rFonts w:eastAsiaTheme="minorHAnsi"/>
                <w:sz w:val="24"/>
                <w:szCs w:val="24"/>
                <w:lang w:val="en-US"/>
              </w:rPr>
            </w:pPr>
            <w:r w:rsidRPr="00D87A32">
              <w:rPr>
                <w:rFonts w:ascii="Times New Roman" w:eastAsiaTheme="minorHAnsi" w:hAnsi="Times New Roman"/>
                <w:sz w:val="24"/>
                <w:szCs w:val="24"/>
              </w:rPr>
              <w:t>д</w:t>
            </w:r>
            <w:r w:rsidR="00616014" w:rsidRPr="00D87A32">
              <w:rPr>
                <w:rFonts w:ascii="Times New Roman" w:eastAsiaTheme="minorHAnsi" w:hAnsi="Times New Roman"/>
                <w:sz w:val="24"/>
                <w:szCs w:val="24"/>
              </w:rPr>
              <w:t>арения</w:t>
            </w:r>
            <w:r w:rsidR="00110A11">
              <w:rPr>
                <w:rFonts w:ascii="Times New Roman" w:eastAsiaTheme="minorHAnsi" w:hAnsi="Times New Roman"/>
                <w:sz w:val="24"/>
                <w:szCs w:val="24"/>
              </w:rPr>
              <w:t>..............................................</w:t>
            </w:r>
            <w:r w:rsidR="009949FC">
              <w:rPr>
                <w:rFonts w:ascii="Times New Roman" w:eastAsiaTheme="minorHAnsi" w:hAnsi="Times New Roman"/>
                <w:sz w:val="24"/>
                <w:szCs w:val="24"/>
              </w:rPr>
              <w:t>......</w:t>
            </w:r>
            <w:r w:rsidR="00110A11">
              <w:rPr>
                <w:rFonts w:ascii="Times New Roman" w:eastAsiaTheme="minorHAnsi" w:hAnsi="Times New Roman"/>
                <w:sz w:val="24"/>
                <w:szCs w:val="24"/>
              </w:rPr>
              <w:t>...</w:t>
            </w:r>
            <w:r w:rsidR="003B72A8">
              <w:rPr>
                <w:rFonts w:ascii="Times New Roman" w:eastAsiaTheme="minorHAnsi" w:hAnsi="Times New Roman"/>
                <w:sz w:val="24"/>
                <w:szCs w:val="24"/>
              </w:rPr>
              <w:t>3 т.</w:t>
            </w:r>
            <w:r w:rsidR="00616014" w:rsidRPr="00D87A32">
              <w:rPr>
                <w:rFonts w:ascii="Times New Roman" w:eastAsiaTheme="minorHAnsi" w:hAnsi="Times New Roman"/>
                <w:sz w:val="24"/>
                <w:szCs w:val="24"/>
              </w:rPr>
              <w:t xml:space="preserve"> </w:t>
            </w:r>
          </w:p>
          <w:p w:rsidR="0040142E" w:rsidRPr="00D87A32" w:rsidRDefault="0040142E" w:rsidP="0040142E">
            <w:pPr>
              <w:jc w:val="both"/>
              <w:rPr>
                <w:rFonts w:eastAsiaTheme="minorHAnsi"/>
                <w:sz w:val="24"/>
                <w:szCs w:val="24"/>
              </w:rPr>
            </w:pPr>
            <w:r w:rsidRPr="00D87A32">
              <w:rPr>
                <w:rFonts w:eastAsiaTheme="minorHAnsi"/>
                <w:sz w:val="24"/>
                <w:szCs w:val="24"/>
              </w:rPr>
              <w:t>Чуждестранни източници;</w:t>
            </w:r>
          </w:p>
          <w:p w:rsidR="009949FC" w:rsidRPr="00D87A32" w:rsidRDefault="009949FC" w:rsidP="009949FC">
            <w:pPr>
              <w:ind w:left="360"/>
              <w:jc w:val="both"/>
              <w:rPr>
                <w:rFonts w:eastAsiaTheme="minorHAnsi"/>
                <w:sz w:val="24"/>
                <w:szCs w:val="24"/>
              </w:rPr>
            </w:pPr>
            <w:r>
              <w:rPr>
                <w:rFonts w:eastAsiaTheme="minorHAnsi"/>
                <w:sz w:val="24"/>
                <w:szCs w:val="24"/>
              </w:rPr>
              <w:t></w:t>
            </w:r>
            <w:r>
              <w:rPr>
                <w:rFonts w:eastAsiaTheme="minorHAnsi"/>
                <w:sz w:val="24"/>
                <w:szCs w:val="24"/>
              </w:rPr>
              <w:tab/>
              <w:t>чуждестранни</w:t>
            </w:r>
            <w:r w:rsidR="007B39EB">
              <w:rPr>
                <w:rFonts w:eastAsiaTheme="minorHAnsi"/>
                <w:sz w:val="24"/>
                <w:szCs w:val="24"/>
              </w:rPr>
              <w:t xml:space="preserve"> </w:t>
            </w:r>
            <w:r>
              <w:rPr>
                <w:rFonts w:eastAsiaTheme="minorHAnsi"/>
                <w:sz w:val="24"/>
                <w:szCs w:val="24"/>
              </w:rPr>
              <w:t>предприятия</w:t>
            </w:r>
            <w:r w:rsidR="007B39EB">
              <w:rPr>
                <w:rFonts w:eastAsiaTheme="minorHAnsi"/>
                <w:sz w:val="24"/>
                <w:szCs w:val="24"/>
                <w:lang w:val="en-US"/>
              </w:rPr>
              <w:t>/</w:t>
            </w:r>
            <w:r w:rsidR="007B39EB">
              <w:rPr>
                <w:rFonts w:eastAsiaTheme="minorHAnsi"/>
                <w:sz w:val="24"/>
                <w:szCs w:val="24"/>
              </w:rPr>
              <w:t xml:space="preserve">партньори   </w:t>
            </w:r>
            <w:r>
              <w:rPr>
                <w:rFonts w:eastAsiaTheme="minorHAnsi"/>
                <w:sz w:val="24"/>
                <w:szCs w:val="24"/>
              </w:rPr>
              <w:t>............</w:t>
            </w:r>
            <w:r w:rsidR="007B39EB">
              <w:rPr>
                <w:rFonts w:eastAsiaTheme="minorHAnsi"/>
                <w:sz w:val="24"/>
                <w:szCs w:val="24"/>
              </w:rPr>
              <w:t>.....................................................</w:t>
            </w:r>
            <w:r>
              <w:rPr>
                <w:rFonts w:eastAsiaTheme="minorHAnsi"/>
                <w:sz w:val="24"/>
                <w:szCs w:val="24"/>
              </w:rPr>
              <w:t>.......... 2 т.</w:t>
            </w:r>
          </w:p>
          <w:p w:rsidR="009949FC" w:rsidRDefault="009949FC" w:rsidP="009949FC">
            <w:pPr>
              <w:ind w:left="360"/>
              <w:jc w:val="both"/>
              <w:rPr>
                <w:rFonts w:eastAsiaTheme="minorHAnsi"/>
                <w:sz w:val="24"/>
                <w:szCs w:val="24"/>
              </w:rPr>
            </w:pPr>
            <w:r w:rsidRPr="00D87A32">
              <w:rPr>
                <w:rFonts w:eastAsiaTheme="minorHAnsi"/>
                <w:sz w:val="24"/>
                <w:szCs w:val="24"/>
              </w:rPr>
              <w:lastRenderedPageBreak/>
              <w:t></w:t>
            </w:r>
            <w:r w:rsidRPr="00D87A32">
              <w:rPr>
                <w:rFonts w:eastAsiaTheme="minorHAnsi"/>
                <w:sz w:val="24"/>
                <w:szCs w:val="24"/>
              </w:rPr>
              <w:tab/>
              <w:t>международни организации</w:t>
            </w:r>
            <w:r>
              <w:rPr>
                <w:rFonts w:eastAsiaTheme="minorHAnsi"/>
                <w:sz w:val="24"/>
                <w:szCs w:val="24"/>
              </w:rPr>
              <w:t>...............</w:t>
            </w:r>
            <w:r w:rsidR="00C87CC7">
              <w:rPr>
                <w:rFonts w:eastAsiaTheme="minorHAnsi"/>
                <w:sz w:val="24"/>
                <w:szCs w:val="24"/>
              </w:rPr>
              <w:t>..</w:t>
            </w:r>
            <w:r>
              <w:rPr>
                <w:rFonts w:eastAsiaTheme="minorHAnsi"/>
                <w:sz w:val="24"/>
                <w:szCs w:val="24"/>
              </w:rPr>
              <w:t>.....2 т.</w:t>
            </w:r>
          </w:p>
          <w:p w:rsidR="00495A88" w:rsidRPr="002168A0" w:rsidRDefault="0040142E" w:rsidP="00291D73">
            <w:pPr>
              <w:ind w:left="360"/>
              <w:jc w:val="both"/>
              <w:rPr>
                <w:rFonts w:eastAsiaTheme="minorHAnsi"/>
                <w:sz w:val="24"/>
                <w:szCs w:val="24"/>
              </w:rPr>
            </w:pPr>
            <w:r w:rsidRPr="00D87A32">
              <w:rPr>
                <w:rFonts w:eastAsiaTheme="minorHAnsi"/>
                <w:sz w:val="24"/>
                <w:szCs w:val="24"/>
              </w:rPr>
              <w:t></w:t>
            </w:r>
            <w:r w:rsidRPr="00D87A32">
              <w:rPr>
                <w:rFonts w:eastAsiaTheme="minorHAnsi"/>
                <w:sz w:val="24"/>
                <w:szCs w:val="24"/>
              </w:rPr>
              <w:tab/>
              <w:t xml:space="preserve"> </w:t>
            </w:r>
            <w:r w:rsidR="003F008F" w:rsidRPr="00D87A32">
              <w:rPr>
                <w:rFonts w:eastAsiaTheme="minorHAnsi"/>
                <w:sz w:val="24"/>
                <w:szCs w:val="24"/>
              </w:rPr>
              <w:t xml:space="preserve">европейски </w:t>
            </w:r>
            <w:r w:rsidR="00495A88">
              <w:rPr>
                <w:rFonts w:eastAsiaTheme="minorHAnsi"/>
                <w:sz w:val="24"/>
                <w:szCs w:val="24"/>
              </w:rPr>
              <w:t xml:space="preserve">и международни </w:t>
            </w:r>
            <w:r w:rsidR="003F008F" w:rsidRPr="00D87A32">
              <w:rPr>
                <w:rFonts w:eastAsiaTheme="minorHAnsi"/>
                <w:sz w:val="24"/>
                <w:szCs w:val="24"/>
              </w:rPr>
              <w:t>и</w:t>
            </w:r>
            <w:r w:rsidR="003B72A8">
              <w:rPr>
                <w:rFonts w:eastAsiaTheme="minorHAnsi"/>
                <w:sz w:val="24"/>
                <w:szCs w:val="24"/>
              </w:rPr>
              <w:t>нституции</w:t>
            </w:r>
            <w:r w:rsidR="007B39EB">
              <w:rPr>
                <w:rFonts w:eastAsiaTheme="minorHAnsi"/>
                <w:sz w:val="24"/>
                <w:szCs w:val="24"/>
              </w:rPr>
              <w:t xml:space="preserve"> ……………..</w:t>
            </w:r>
            <w:r w:rsidR="00495A88">
              <w:rPr>
                <w:rFonts w:eastAsiaTheme="minorHAnsi"/>
                <w:sz w:val="24"/>
                <w:szCs w:val="24"/>
              </w:rPr>
              <w:t>...........................</w:t>
            </w:r>
            <w:r w:rsidR="00291D73" w:rsidRPr="002168A0">
              <w:rPr>
                <w:rFonts w:eastAsiaTheme="minorHAnsi"/>
                <w:sz w:val="24"/>
                <w:szCs w:val="24"/>
              </w:rPr>
              <w:t>..........</w:t>
            </w:r>
            <w:r w:rsidR="007B39EB">
              <w:rPr>
                <w:rFonts w:eastAsiaTheme="minorHAnsi"/>
                <w:sz w:val="24"/>
                <w:szCs w:val="24"/>
              </w:rPr>
              <w:t>.</w:t>
            </w:r>
            <w:r w:rsidR="00291D73" w:rsidRPr="002168A0">
              <w:rPr>
                <w:rFonts w:eastAsiaTheme="minorHAnsi"/>
                <w:sz w:val="24"/>
                <w:szCs w:val="24"/>
              </w:rPr>
              <w:t>................</w:t>
            </w:r>
            <w:r w:rsidR="00495A88">
              <w:rPr>
                <w:rFonts w:eastAsiaTheme="minorHAnsi"/>
                <w:sz w:val="24"/>
                <w:szCs w:val="24"/>
              </w:rPr>
              <w:t>..3 т.</w:t>
            </w:r>
          </w:p>
          <w:p w:rsidR="00291D73" w:rsidRPr="00291D73" w:rsidRDefault="003B72A8" w:rsidP="001777C2">
            <w:pPr>
              <w:pStyle w:val="ListParagraph"/>
              <w:numPr>
                <w:ilvl w:val="0"/>
                <w:numId w:val="47"/>
              </w:numPr>
              <w:jc w:val="both"/>
              <w:rPr>
                <w:rFonts w:ascii="Times New Roman" w:eastAsiaTheme="minorHAnsi" w:hAnsi="Times New Roman"/>
                <w:sz w:val="24"/>
                <w:szCs w:val="24"/>
                <w:lang w:val="en-US"/>
              </w:rPr>
            </w:pPr>
            <w:r w:rsidRPr="00291D73">
              <w:rPr>
                <w:rFonts w:ascii="Times New Roman" w:eastAsiaTheme="minorHAnsi" w:hAnsi="Times New Roman"/>
                <w:sz w:val="24"/>
                <w:szCs w:val="24"/>
              </w:rPr>
              <w:t>оперативни програми</w:t>
            </w:r>
            <w:r w:rsidR="007B39EB">
              <w:rPr>
                <w:rFonts w:ascii="Times New Roman" w:eastAsiaTheme="minorHAnsi" w:hAnsi="Times New Roman"/>
                <w:sz w:val="24"/>
                <w:szCs w:val="24"/>
              </w:rPr>
              <w:t xml:space="preserve"> по структурните фондове на Европейския съюз ………………..</w:t>
            </w:r>
            <w:r w:rsidRPr="00291D73">
              <w:rPr>
                <w:rFonts w:ascii="Times New Roman" w:eastAsiaTheme="minorHAnsi" w:hAnsi="Times New Roman"/>
                <w:sz w:val="24"/>
                <w:szCs w:val="24"/>
              </w:rPr>
              <w:t>.....</w:t>
            </w:r>
            <w:r w:rsidR="007B39EB">
              <w:rPr>
                <w:rFonts w:ascii="Times New Roman" w:eastAsiaTheme="minorHAnsi" w:hAnsi="Times New Roman"/>
                <w:sz w:val="24"/>
                <w:szCs w:val="24"/>
              </w:rPr>
              <w:t>............</w:t>
            </w:r>
            <w:r w:rsidRPr="00291D73">
              <w:rPr>
                <w:rFonts w:ascii="Times New Roman" w:eastAsiaTheme="minorHAnsi" w:hAnsi="Times New Roman"/>
                <w:sz w:val="24"/>
                <w:szCs w:val="24"/>
              </w:rPr>
              <w:t>...............</w:t>
            </w:r>
            <w:r w:rsidR="009949FC" w:rsidRPr="00291D73">
              <w:rPr>
                <w:rFonts w:ascii="Times New Roman" w:eastAsiaTheme="minorHAnsi" w:hAnsi="Times New Roman"/>
                <w:sz w:val="24"/>
                <w:szCs w:val="24"/>
              </w:rPr>
              <w:t>.......</w:t>
            </w:r>
            <w:r w:rsidRPr="00291D73">
              <w:rPr>
                <w:rFonts w:ascii="Times New Roman" w:eastAsiaTheme="minorHAnsi" w:hAnsi="Times New Roman"/>
                <w:sz w:val="24"/>
                <w:szCs w:val="24"/>
              </w:rPr>
              <w:t>.....3т.</w:t>
            </w:r>
            <w:r w:rsidR="003F008F" w:rsidRPr="00291D73">
              <w:rPr>
                <w:rFonts w:ascii="Times New Roman" w:eastAsiaTheme="minorHAnsi" w:hAnsi="Times New Roman"/>
                <w:sz w:val="24"/>
                <w:szCs w:val="24"/>
              </w:rPr>
              <w:t xml:space="preserve"> </w:t>
            </w:r>
          </w:p>
          <w:p w:rsidR="00616014" w:rsidRPr="00291D73" w:rsidRDefault="003B72A8" w:rsidP="00291D73">
            <w:pPr>
              <w:ind w:left="360"/>
              <w:jc w:val="both"/>
              <w:rPr>
                <w:rFonts w:eastAsiaTheme="minorHAnsi"/>
                <w:sz w:val="24"/>
                <w:szCs w:val="24"/>
                <w:lang w:val="en-US" w:eastAsia="en-US"/>
              </w:rPr>
            </w:pPr>
            <w:r>
              <w:rPr>
                <w:rFonts w:eastAsiaTheme="minorHAnsi"/>
                <w:sz w:val="24"/>
                <w:szCs w:val="24"/>
              </w:rPr>
              <w:t></w:t>
            </w:r>
            <w:r>
              <w:rPr>
                <w:rFonts w:eastAsiaTheme="minorHAnsi"/>
                <w:sz w:val="24"/>
                <w:szCs w:val="24"/>
              </w:rPr>
              <w:tab/>
              <w:t>дарения............................................</w:t>
            </w:r>
            <w:r w:rsidR="009949FC">
              <w:rPr>
                <w:rFonts w:eastAsiaTheme="minorHAnsi"/>
                <w:sz w:val="24"/>
                <w:szCs w:val="24"/>
              </w:rPr>
              <w:t>.....</w:t>
            </w:r>
            <w:r>
              <w:rPr>
                <w:rFonts w:eastAsiaTheme="minorHAnsi"/>
                <w:sz w:val="24"/>
                <w:szCs w:val="24"/>
              </w:rPr>
              <w:t>........3т.</w:t>
            </w:r>
          </w:p>
        </w:tc>
      </w:tr>
      <w:tr w:rsidR="003F008F" w:rsidRPr="00D87A32" w:rsidTr="003F008F">
        <w:tc>
          <w:tcPr>
            <w:tcW w:w="4675" w:type="dxa"/>
          </w:tcPr>
          <w:p w:rsidR="003F008F" w:rsidRPr="00D87A32" w:rsidRDefault="009949FC" w:rsidP="009949FC">
            <w:pPr>
              <w:suppressAutoHyphens w:val="0"/>
              <w:spacing w:after="200" w:line="276" w:lineRule="auto"/>
              <w:jc w:val="both"/>
              <w:rPr>
                <w:rFonts w:eastAsiaTheme="minorHAnsi"/>
                <w:sz w:val="24"/>
                <w:szCs w:val="24"/>
                <w:lang w:eastAsia="en-US"/>
              </w:rPr>
            </w:pPr>
            <w:r w:rsidRPr="003D254E">
              <w:rPr>
                <w:rFonts w:eastAsiaTheme="minorHAnsi"/>
                <w:b/>
                <w:sz w:val="24"/>
                <w:szCs w:val="24"/>
                <w:lang w:eastAsia="en-US"/>
              </w:rPr>
              <w:lastRenderedPageBreak/>
              <w:t>4</w:t>
            </w:r>
            <w:r w:rsidR="003F008F" w:rsidRPr="003D254E">
              <w:rPr>
                <w:rFonts w:eastAsiaTheme="minorHAnsi"/>
                <w:b/>
                <w:sz w:val="24"/>
                <w:szCs w:val="24"/>
                <w:lang w:eastAsia="en-US"/>
              </w:rPr>
              <w:t>.</w:t>
            </w:r>
            <w:r w:rsidR="003F008F" w:rsidRPr="00D87A32">
              <w:rPr>
                <w:rFonts w:eastAsiaTheme="minorHAnsi"/>
                <w:sz w:val="24"/>
                <w:szCs w:val="24"/>
                <w:lang w:eastAsia="en-US"/>
              </w:rPr>
              <w:t xml:space="preserve"> </w:t>
            </w:r>
            <w:r>
              <w:rPr>
                <w:rFonts w:eastAsiaTheme="minorHAnsi"/>
                <w:sz w:val="24"/>
                <w:szCs w:val="24"/>
                <w:lang w:eastAsia="en-US"/>
              </w:rPr>
              <w:t xml:space="preserve">Трудово възнаграждение на </w:t>
            </w:r>
            <w:r w:rsidRPr="009949FC">
              <w:rPr>
                <w:rFonts w:eastAsiaTheme="minorHAnsi"/>
                <w:sz w:val="24"/>
                <w:szCs w:val="24"/>
                <w:lang w:eastAsia="en-US"/>
              </w:rPr>
              <w:t>членовете, работниците или служителите</w:t>
            </w:r>
            <w:r>
              <w:rPr>
                <w:rFonts w:eastAsiaTheme="minorHAnsi"/>
                <w:sz w:val="24"/>
                <w:szCs w:val="24"/>
                <w:lang w:eastAsia="en-US"/>
              </w:rPr>
              <w:t xml:space="preserve"> </w:t>
            </w:r>
            <w:r w:rsidR="003F008F" w:rsidRPr="00D87A32">
              <w:rPr>
                <w:rFonts w:eastAsiaTheme="minorHAnsi"/>
                <w:sz w:val="24"/>
                <w:szCs w:val="24"/>
                <w:lang w:eastAsia="en-US"/>
              </w:rPr>
              <w:t>в социалното предприятие</w:t>
            </w:r>
          </w:p>
        </w:tc>
        <w:tc>
          <w:tcPr>
            <w:tcW w:w="4789" w:type="dxa"/>
          </w:tcPr>
          <w:p w:rsidR="003F008F" w:rsidRPr="00D87A32" w:rsidRDefault="003F008F" w:rsidP="003F008F">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Средна работна заплата в предприятието …</w:t>
            </w:r>
            <w:r w:rsidR="003E1FB0" w:rsidRPr="00D87A32">
              <w:rPr>
                <w:rFonts w:ascii="Times New Roman" w:eastAsiaTheme="minorHAnsi" w:hAnsi="Times New Roman"/>
                <w:sz w:val="24"/>
                <w:szCs w:val="24"/>
              </w:rPr>
              <w:t>…………………</w:t>
            </w:r>
            <w:r w:rsidR="009949FC">
              <w:rPr>
                <w:rFonts w:ascii="Times New Roman" w:eastAsiaTheme="minorHAnsi" w:hAnsi="Times New Roman"/>
                <w:sz w:val="24"/>
                <w:szCs w:val="24"/>
              </w:rPr>
              <w:t>………………….</w:t>
            </w:r>
            <w:r w:rsidR="003E1FB0" w:rsidRPr="00D87A32">
              <w:rPr>
                <w:rFonts w:ascii="Times New Roman" w:eastAsiaTheme="minorHAnsi" w:hAnsi="Times New Roman"/>
                <w:sz w:val="24"/>
                <w:szCs w:val="24"/>
              </w:rPr>
              <w:t>…..</w:t>
            </w:r>
            <w:r w:rsidR="009949FC">
              <w:rPr>
                <w:rFonts w:ascii="Times New Roman" w:eastAsiaTheme="minorHAnsi" w:hAnsi="Times New Roman"/>
                <w:sz w:val="24"/>
                <w:szCs w:val="24"/>
              </w:rPr>
              <w:t xml:space="preserve"> (лв.)</w:t>
            </w:r>
          </w:p>
          <w:p w:rsidR="003F008F" w:rsidRPr="00D87A32" w:rsidRDefault="003F008F" w:rsidP="003E1FB0">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Дял на работещите на </w:t>
            </w:r>
            <w:r w:rsidR="00EC7B16">
              <w:rPr>
                <w:rFonts w:ascii="Times New Roman" w:eastAsiaTheme="minorHAnsi" w:hAnsi="Times New Roman"/>
                <w:sz w:val="24"/>
                <w:szCs w:val="24"/>
              </w:rPr>
              <w:t>минимална работна заплата</w:t>
            </w:r>
            <w:r w:rsidR="00EC7B16" w:rsidRPr="00D87A32">
              <w:rPr>
                <w:rFonts w:ascii="Times New Roman" w:eastAsiaTheme="minorHAnsi" w:hAnsi="Times New Roman"/>
                <w:sz w:val="24"/>
                <w:szCs w:val="24"/>
              </w:rPr>
              <w:t xml:space="preserve"> </w:t>
            </w:r>
            <w:r w:rsidRPr="00D87A32">
              <w:rPr>
                <w:rFonts w:ascii="Times New Roman" w:eastAsiaTheme="minorHAnsi" w:hAnsi="Times New Roman"/>
                <w:sz w:val="24"/>
                <w:szCs w:val="24"/>
              </w:rPr>
              <w:t>……</w:t>
            </w:r>
            <w:r w:rsidR="003E1FB0" w:rsidRPr="00D87A32">
              <w:rPr>
                <w:rFonts w:ascii="Times New Roman" w:eastAsiaTheme="minorHAnsi" w:hAnsi="Times New Roman"/>
                <w:sz w:val="24"/>
                <w:szCs w:val="24"/>
              </w:rPr>
              <w:t>......</w:t>
            </w:r>
            <w:r w:rsidR="009949FC">
              <w:rPr>
                <w:rFonts w:ascii="Times New Roman" w:eastAsiaTheme="minorHAnsi" w:hAnsi="Times New Roman"/>
                <w:sz w:val="24"/>
                <w:szCs w:val="24"/>
              </w:rPr>
              <w:t>....</w:t>
            </w:r>
            <w:r w:rsidR="003E1FB0" w:rsidRPr="00D87A32">
              <w:rPr>
                <w:rFonts w:ascii="Times New Roman" w:eastAsiaTheme="minorHAnsi" w:hAnsi="Times New Roman"/>
                <w:sz w:val="24"/>
                <w:szCs w:val="24"/>
              </w:rPr>
              <w:t>..</w:t>
            </w:r>
            <w:r w:rsidR="009949FC">
              <w:rPr>
                <w:rFonts w:ascii="Times New Roman" w:eastAsiaTheme="minorHAnsi" w:hAnsi="Times New Roman"/>
                <w:sz w:val="24"/>
                <w:szCs w:val="24"/>
              </w:rPr>
              <w:t xml:space="preserve"> (%/)</w:t>
            </w:r>
          </w:p>
          <w:p w:rsidR="003E1FB0" w:rsidRDefault="003F008F" w:rsidP="003F008F">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Средна работна заплата за наетите по чл.7, т. 4 и чл. 8, т. 3 от Закона за предприятията на социалната и солидар</w:t>
            </w:r>
            <w:r w:rsidR="003E1FB0" w:rsidRPr="00D87A32">
              <w:rPr>
                <w:rFonts w:ascii="Times New Roman" w:eastAsiaTheme="minorHAnsi" w:hAnsi="Times New Roman"/>
                <w:sz w:val="24"/>
                <w:szCs w:val="24"/>
              </w:rPr>
              <w:t xml:space="preserve">на </w:t>
            </w:r>
            <w:r w:rsidRPr="00D87A32">
              <w:rPr>
                <w:rFonts w:ascii="Times New Roman" w:eastAsiaTheme="minorHAnsi" w:hAnsi="Times New Roman"/>
                <w:sz w:val="24"/>
                <w:szCs w:val="24"/>
              </w:rPr>
              <w:t>икономика</w:t>
            </w:r>
            <w:r w:rsidR="00606959">
              <w:rPr>
                <w:rFonts w:ascii="Times New Roman" w:eastAsiaTheme="minorHAnsi" w:hAnsi="Times New Roman"/>
                <w:sz w:val="24"/>
                <w:szCs w:val="24"/>
              </w:rPr>
              <w:t xml:space="preserve"> (</w:t>
            </w:r>
            <w:r w:rsidR="009949FC">
              <w:rPr>
                <w:rFonts w:ascii="Times New Roman" w:eastAsiaTheme="minorHAnsi" w:hAnsi="Times New Roman"/>
                <w:sz w:val="24"/>
                <w:szCs w:val="24"/>
              </w:rPr>
              <w:t>ЗПССИ</w:t>
            </w:r>
            <w:r w:rsidR="00606959">
              <w:rPr>
                <w:rFonts w:ascii="Times New Roman" w:eastAsiaTheme="minorHAnsi" w:hAnsi="Times New Roman"/>
                <w:sz w:val="24"/>
                <w:szCs w:val="24"/>
              </w:rPr>
              <w:t>)</w:t>
            </w:r>
            <w:r w:rsidR="009949FC">
              <w:rPr>
                <w:rFonts w:ascii="Times New Roman" w:eastAsiaTheme="minorHAnsi" w:hAnsi="Times New Roman"/>
                <w:sz w:val="24"/>
                <w:szCs w:val="24"/>
              </w:rPr>
              <w:t>…………</w:t>
            </w:r>
            <w:r w:rsidR="00FA25B4">
              <w:rPr>
                <w:rFonts w:ascii="Times New Roman" w:eastAsiaTheme="minorHAnsi" w:hAnsi="Times New Roman"/>
                <w:sz w:val="24"/>
                <w:szCs w:val="24"/>
              </w:rPr>
              <w:t>……</w:t>
            </w:r>
            <w:r w:rsidR="003B72A8">
              <w:rPr>
                <w:rFonts w:ascii="Times New Roman" w:eastAsiaTheme="minorHAnsi" w:hAnsi="Times New Roman"/>
                <w:sz w:val="24"/>
                <w:szCs w:val="24"/>
              </w:rPr>
              <w:t>………</w:t>
            </w:r>
            <w:r w:rsidR="009949FC">
              <w:rPr>
                <w:rFonts w:ascii="Times New Roman" w:eastAsiaTheme="minorHAnsi" w:hAnsi="Times New Roman"/>
                <w:sz w:val="24"/>
                <w:szCs w:val="24"/>
              </w:rPr>
              <w:t>(лв.)</w:t>
            </w:r>
          </w:p>
          <w:p w:rsidR="00C87CC7" w:rsidRDefault="00C87CC7" w:rsidP="00A154C5">
            <w:pPr>
              <w:pStyle w:val="ListParagraph"/>
              <w:jc w:val="both"/>
              <w:rPr>
                <w:rFonts w:ascii="Times New Roman" w:eastAsiaTheme="minorHAnsi" w:hAnsi="Times New Roman"/>
                <w:sz w:val="24"/>
                <w:szCs w:val="24"/>
              </w:rPr>
            </w:pPr>
          </w:p>
          <w:p w:rsidR="003B72A8" w:rsidRPr="00A154C5" w:rsidRDefault="00850763" w:rsidP="001777C2">
            <w:pPr>
              <w:pStyle w:val="ListParagraph"/>
              <w:numPr>
                <w:ilvl w:val="0"/>
                <w:numId w:val="43"/>
              </w:numPr>
              <w:jc w:val="both"/>
              <w:rPr>
                <w:rFonts w:ascii="Times New Roman" w:eastAsiaTheme="minorHAnsi" w:hAnsi="Times New Roman"/>
                <w:sz w:val="24"/>
                <w:szCs w:val="24"/>
              </w:rPr>
            </w:pPr>
            <w:r>
              <w:rPr>
                <w:rFonts w:ascii="Times New Roman" w:eastAsiaTheme="minorHAnsi" w:hAnsi="Times New Roman"/>
                <w:sz w:val="24"/>
                <w:szCs w:val="24"/>
              </w:rPr>
              <w:t>С</w:t>
            </w:r>
            <w:r w:rsidR="003B72A8" w:rsidRPr="00A154C5">
              <w:rPr>
                <w:rFonts w:ascii="Times New Roman" w:eastAsiaTheme="minorHAnsi" w:hAnsi="Times New Roman"/>
                <w:sz w:val="24"/>
                <w:szCs w:val="24"/>
              </w:rPr>
              <w:t xml:space="preserve">ъпоставяне на средната работна заплата в предприятието към средната работна заплата на наетите </w:t>
            </w:r>
            <w:r w:rsidR="00FA25B4" w:rsidRPr="00A154C5">
              <w:rPr>
                <w:rFonts w:ascii="Times New Roman" w:eastAsiaTheme="minorHAnsi" w:hAnsi="Times New Roman"/>
                <w:sz w:val="24"/>
                <w:szCs w:val="24"/>
              </w:rPr>
              <w:t xml:space="preserve">лица </w:t>
            </w:r>
            <w:r w:rsidR="003B72A8" w:rsidRPr="00A154C5">
              <w:rPr>
                <w:rFonts w:ascii="Times New Roman" w:eastAsiaTheme="minorHAnsi" w:hAnsi="Times New Roman"/>
                <w:sz w:val="24"/>
                <w:szCs w:val="24"/>
              </w:rPr>
              <w:t>по чл. 7 т. 4</w:t>
            </w:r>
            <w:r w:rsidR="001777C2">
              <w:t xml:space="preserve"> </w:t>
            </w:r>
            <w:r w:rsidR="001777C2" w:rsidRPr="001777C2">
              <w:rPr>
                <w:rFonts w:ascii="Times New Roman" w:eastAsiaTheme="minorHAnsi" w:hAnsi="Times New Roman"/>
                <w:sz w:val="24"/>
                <w:szCs w:val="24"/>
              </w:rPr>
              <w:t>и чл. 8, т. 3</w:t>
            </w:r>
            <w:r>
              <w:rPr>
                <w:rFonts w:ascii="Times New Roman" w:eastAsiaTheme="minorHAnsi" w:hAnsi="Times New Roman"/>
                <w:sz w:val="24"/>
                <w:szCs w:val="24"/>
              </w:rPr>
              <w:t>:</w:t>
            </w:r>
          </w:p>
          <w:p w:rsidR="003B72A8" w:rsidRDefault="003B72A8" w:rsidP="003B72A8">
            <w:pPr>
              <w:pStyle w:val="ListParagraph"/>
              <w:numPr>
                <w:ilvl w:val="0"/>
                <w:numId w:val="39"/>
              </w:numPr>
              <w:jc w:val="both"/>
              <w:rPr>
                <w:rFonts w:ascii="Times New Roman" w:eastAsiaTheme="minorHAnsi" w:hAnsi="Times New Roman"/>
                <w:sz w:val="24"/>
                <w:szCs w:val="24"/>
              </w:rPr>
            </w:pPr>
            <w:r>
              <w:rPr>
                <w:rFonts w:ascii="Times New Roman" w:eastAsiaTheme="minorHAnsi" w:hAnsi="Times New Roman"/>
                <w:sz w:val="24"/>
                <w:szCs w:val="24"/>
              </w:rPr>
              <w:t>е по-ниска спрямо средната работна заплата в предприятието ...............</w:t>
            </w:r>
            <w:r w:rsidR="00291D73">
              <w:rPr>
                <w:rFonts w:ascii="Times New Roman" w:eastAsiaTheme="minorHAnsi" w:hAnsi="Times New Roman"/>
                <w:sz w:val="24"/>
                <w:szCs w:val="24"/>
              </w:rPr>
              <w:t>..</w:t>
            </w:r>
            <w:r w:rsidR="00850763">
              <w:rPr>
                <w:rFonts w:ascii="Times New Roman" w:eastAsiaTheme="minorHAnsi" w:hAnsi="Times New Roman"/>
                <w:sz w:val="24"/>
                <w:szCs w:val="24"/>
              </w:rPr>
              <w:t>............</w:t>
            </w:r>
            <w:r>
              <w:rPr>
                <w:rFonts w:ascii="Times New Roman" w:eastAsiaTheme="minorHAnsi" w:hAnsi="Times New Roman"/>
                <w:sz w:val="24"/>
                <w:szCs w:val="24"/>
              </w:rPr>
              <w:t>............1 т.</w:t>
            </w:r>
          </w:p>
          <w:p w:rsidR="003B72A8" w:rsidRPr="003B72A8" w:rsidRDefault="003B72A8" w:rsidP="003B72A8">
            <w:pPr>
              <w:pStyle w:val="ListParagraph"/>
              <w:numPr>
                <w:ilvl w:val="0"/>
                <w:numId w:val="39"/>
              </w:numPr>
              <w:jc w:val="both"/>
              <w:rPr>
                <w:rFonts w:ascii="Times New Roman" w:eastAsiaTheme="minorHAnsi" w:hAnsi="Times New Roman"/>
                <w:sz w:val="24"/>
                <w:szCs w:val="24"/>
              </w:rPr>
            </w:pPr>
            <w:r w:rsidRPr="003B72A8">
              <w:rPr>
                <w:rFonts w:ascii="Times New Roman" w:eastAsiaTheme="minorHAnsi" w:hAnsi="Times New Roman"/>
                <w:sz w:val="24"/>
                <w:szCs w:val="24"/>
              </w:rPr>
              <w:t xml:space="preserve">е </w:t>
            </w:r>
            <w:r>
              <w:rPr>
                <w:rFonts w:ascii="Times New Roman" w:eastAsiaTheme="minorHAnsi" w:hAnsi="Times New Roman"/>
                <w:sz w:val="24"/>
                <w:szCs w:val="24"/>
              </w:rPr>
              <w:t>равна или по-висока от</w:t>
            </w:r>
            <w:r w:rsidRPr="003B72A8">
              <w:rPr>
                <w:rFonts w:ascii="Times New Roman" w:eastAsiaTheme="minorHAnsi" w:hAnsi="Times New Roman"/>
                <w:sz w:val="24"/>
                <w:szCs w:val="24"/>
              </w:rPr>
              <w:t xml:space="preserve"> средната работна заплата в предприятието</w:t>
            </w:r>
            <w:r>
              <w:rPr>
                <w:rFonts w:ascii="Times New Roman" w:eastAsiaTheme="minorHAnsi" w:hAnsi="Times New Roman"/>
                <w:sz w:val="24"/>
                <w:szCs w:val="24"/>
              </w:rPr>
              <w:t>..........</w:t>
            </w:r>
            <w:r w:rsidR="00850763">
              <w:rPr>
                <w:rFonts w:ascii="Times New Roman" w:eastAsiaTheme="minorHAnsi" w:hAnsi="Times New Roman"/>
                <w:sz w:val="24"/>
                <w:szCs w:val="24"/>
              </w:rPr>
              <w:t>..............</w:t>
            </w:r>
            <w:r>
              <w:rPr>
                <w:rFonts w:ascii="Times New Roman" w:eastAsiaTheme="minorHAnsi" w:hAnsi="Times New Roman"/>
                <w:sz w:val="24"/>
                <w:szCs w:val="24"/>
              </w:rPr>
              <w:t>.....5 т.</w:t>
            </w:r>
          </w:p>
        </w:tc>
      </w:tr>
      <w:tr w:rsidR="003E1FB0" w:rsidRPr="00D87A32" w:rsidTr="003F008F">
        <w:tc>
          <w:tcPr>
            <w:tcW w:w="4675" w:type="dxa"/>
          </w:tcPr>
          <w:p w:rsidR="003E1FB0" w:rsidRPr="00D87A32" w:rsidRDefault="00FA25B4" w:rsidP="003D254E">
            <w:pPr>
              <w:suppressAutoHyphens w:val="0"/>
              <w:spacing w:after="200" w:line="276" w:lineRule="auto"/>
              <w:jc w:val="both"/>
              <w:rPr>
                <w:rFonts w:eastAsiaTheme="minorHAnsi"/>
                <w:sz w:val="24"/>
                <w:szCs w:val="24"/>
                <w:lang w:eastAsia="en-US"/>
              </w:rPr>
            </w:pPr>
            <w:r w:rsidRPr="003D254E">
              <w:rPr>
                <w:rFonts w:eastAsiaTheme="minorHAnsi"/>
                <w:b/>
                <w:sz w:val="24"/>
                <w:szCs w:val="24"/>
                <w:lang w:eastAsia="en-US"/>
              </w:rPr>
              <w:t>5</w:t>
            </w:r>
            <w:r w:rsidR="00C87CC7" w:rsidRPr="003D254E">
              <w:rPr>
                <w:rFonts w:eastAsiaTheme="minorHAnsi"/>
                <w:b/>
                <w:sz w:val="24"/>
                <w:szCs w:val="24"/>
                <w:lang w:val="ru-RU" w:eastAsia="en-US"/>
              </w:rPr>
              <w:t>.</w:t>
            </w:r>
            <w:r w:rsidRPr="00D87A32">
              <w:rPr>
                <w:rFonts w:eastAsiaTheme="minorHAnsi"/>
                <w:sz w:val="24"/>
                <w:szCs w:val="24"/>
                <w:lang w:eastAsia="en-US"/>
              </w:rPr>
              <w:t xml:space="preserve"> </w:t>
            </w:r>
            <w:r w:rsidR="00C87CC7">
              <w:rPr>
                <w:rFonts w:eastAsiaTheme="minorHAnsi"/>
                <w:sz w:val="24"/>
                <w:szCs w:val="24"/>
                <w:lang w:eastAsia="en-US"/>
              </w:rPr>
              <w:t>При</w:t>
            </w:r>
            <w:r w:rsidR="00C87CC7" w:rsidRPr="00D87A32">
              <w:rPr>
                <w:rFonts w:eastAsiaTheme="minorHAnsi"/>
                <w:sz w:val="24"/>
                <w:szCs w:val="24"/>
                <w:lang w:eastAsia="en-US"/>
              </w:rPr>
              <w:t xml:space="preserve"> кандидатства</w:t>
            </w:r>
            <w:r w:rsidR="00C87CC7">
              <w:rPr>
                <w:rFonts w:eastAsiaTheme="minorHAnsi"/>
                <w:sz w:val="24"/>
                <w:szCs w:val="24"/>
                <w:lang w:eastAsia="en-US"/>
              </w:rPr>
              <w:t>н</w:t>
            </w:r>
            <w:r w:rsidR="00C87CC7" w:rsidRPr="00D87A32">
              <w:rPr>
                <w:rFonts w:eastAsiaTheme="minorHAnsi"/>
                <w:sz w:val="24"/>
                <w:szCs w:val="24"/>
                <w:lang w:eastAsia="en-US"/>
              </w:rPr>
              <w:t xml:space="preserve">е </w:t>
            </w:r>
            <w:r w:rsidR="003E1FB0" w:rsidRPr="00D87A32">
              <w:rPr>
                <w:rFonts w:eastAsiaTheme="minorHAnsi"/>
                <w:sz w:val="24"/>
                <w:szCs w:val="24"/>
                <w:lang w:eastAsia="en-US"/>
              </w:rPr>
              <w:t>по чл. 7</w:t>
            </w:r>
            <w:r w:rsidR="003D254E">
              <w:rPr>
                <w:rFonts w:eastAsiaTheme="minorHAnsi"/>
                <w:sz w:val="24"/>
                <w:szCs w:val="24"/>
                <w:lang w:eastAsia="en-US"/>
              </w:rPr>
              <w:t>.</w:t>
            </w:r>
            <w:r w:rsidR="00C87CC7">
              <w:rPr>
                <w:rFonts w:eastAsiaTheme="minorHAnsi"/>
                <w:sz w:val="24"/>
                <w:szCs w:val="24"/>
                <w:lang w:eastAsia="en-US"/>
              </w:rPr>
              <w:t>,</w:t>
            </w:r>
            <w:r w:rsidR="003E1FB0" w:rsidRPr="00D87A32">
              <w:rPr>
                <w:rFonts w:eastAsiaTheme="minorHAnsi"/>
                <w:sz w:val="24"/>
                <w:szCs w:val="24"/>
                <w:lang w:eastAsia="en-US"/>
              </w:rPr>
              <w:t xml:space="preserve"> т.</w:t>
            </w:r>
            <w:r w:rsidR="003D254E">
              <w:rPr>
                <w:rFonts w:eastAsiaTheme="minorHAnsi"/>
                <w:sz w:val="24"/>
                <w:szCs w:val="24"/>
                <w:lang w:eastAsia="en-US"/>
              </w:rPr>
              <w:t> т.</w:t>
            </w:r>
            <w:r w:rsidR="003E1FB0" w:rsidRPr="00D87A32">
              <w:rPr>
                <w:rFonts w:eastAsiaTheme="minorHAnsi"/>
                <w:sz w:val="24"/>
                <w:szCs w:val="24"/>
                <w:lang w:eastAsia="en-US"/>
              </w:rPr>
              <w:t xml:space="preserve"> 1,</w:t>
            </w:r>
            <w:r w:rsidR="00C87CC7">
              <w:rPr>
                <w:rFonts w:eastAsiaTheme="minorHAnsi"/>
                <w:sz w:val="24"/>
                <w:szCs w:val="24"/>
                <w:lang w:eastAsia="en-US"/>
              </w:rPr>
              <w:t xml:space="preserve"> </w:t>
            </w:r>
            <w:r w:rsidR="003E1FB0" w:rsidRPr="00D87A32">
              <w:rPr>
                <w:rFonts w:eastAsiaTheme="minorHAnsi"/>
                <w:sz w:val="24"/>
                <w:szCs w:val="24"/>
                <w:lang w:eastAsia="en-US"/>
              </w:rPr>
              <w:t xml:space="preserve">2 и 4, моля посочете: </w:t>
            </w:r>
          </w:p>
        </w:tc>
        <w:tc>
          <w:tcPr>
            <w:tcW w:w="4789" w:type="dxa"/>
          </w:tcPr>
          <w:p w:rsidR="00C87CC7" w:rsidRDefault="00FA25B4" w:rsidP="003E1FB0">
            <w:pPr>
              <w:pStyle w:val="ListParagraph"/>
              <w:numPr>
                <w:ilvl w:val="0"/>
                <w:numId w:val="36"/>
              </w:numPr>
              <w:jc w:val="both"/>
              <w:rPr>
                <w:rFonts w:ascii="Times New Roman" w:eastAsiaTheme="minorHAnsi" w:hAnsi="Times New Roman"/>
                <w:sz w:val="24"/>
                <w:szCs w:val="24"/>
              </w:rPr>
            </w:pPr>
            <w:r>
              <w:rPr>
                <w:rFonts w:ascii="Times New Roman" w:eastAsiaTheme="minorHAnsi" w:hAnsi="Times New Roman"/>
                <w:sz w:val="24"/>
                <w:szCs w:val="24"/>
              </w:rPr>
              <w:t>Р</w:t>
            </w:r>
            <w:r w:rsidRPr="00D87A32">
              <w:rPr>
                <w:rFonts w:ascii="Times New Roman" w:eastAsiaTheme="minorHAnsi" w:hAnsi="Times New Roman"/>
                <w:sz w:val="24"/>
                <w:szCs w:val="24"/>
              </w:rPr>
              <w:t xml:space="preserve">азмер на </w:t>
            </w:r>
            <w:r>
              <w:rPr>
                <w:rFonts w:ascii="Times New Roman" w:eastAsiaTheme="minorHAnsi" w:hAnsi="Times New Roman"/>
                <w:sz w:val="24"/>
                <w:szCs w:val="24"/>
              </w:rPr>
              <w:t>с</w:t>
            </w:r>
            <w:r w:rsidRPr="00D87A32">
              <w:rPr>
                <w:rFonts w:ascii="Times New Roman" w:eastAsiaTheme="minorHAnsi" w:hAnsi="Times New Roman"/>
                <w:sz w:val="24"/>
                <w:szCs w:val="24"/>
              </w:rPr>
              <w:t>редствата</w:t>
            </w:r>
            <w:r w:rsidR="003E1FB0" w:rsidRPr="00D87A32">
              <w:rPr>
                <w:rFonts w:ascii="Times New Roman" w:eastAsiaTheme="minorHAnsi" w:hAnsi="Times New Roman"/>
                <w:sz w:val="24"/>
                <w:szCs w:val="24"/>
              </w:rPr>
              <w:t>,</w:t>
            </w:r>
            <w:r w:rsidR="00850763">
              <w:rPr>
                <w:rFonts w:ascii="Times New Roman" w:eastAsiaTheme="minorHAnsi" w:hAnsi="Times New Roman"/>
                <w:sz w:val="24"/>
                <w:szCs w:val="24"/>
              </w:rPr>
              <w:t xml:space="preserve"> </w:t>
            </w:r>
            <w:r w:rsidR="003E1FB0" w:rsidRPr="00D87A32">
              <w:rPr>
                <w:rFonts w:ascii="Times New Roman" w:eastAsiaTheme="minorHAnsi" w:hAnsi="Times New Roman"/>
                <w:sz w:val="24"/>
                <w:szCs w:val="24"/>
              </w:rPr>
              <w:t xml:space="preserve"> реинвестирани в социална дейност или цел (</w:t>
            </w:r>
            <w:r w:rsidR="00C87CC7">
              <w:rPr>
                <w:rFonts w:ascii="Times New Roman" w:eastAsiaTheme="minorHAnsi" w:hAnsi="Times New Roman"/>
                <w:sz w:val="24"/>
                <w:szCs w:val="24"/>
              </w:rPr>
              <w:t>последния отчетен период</w:t>
            </w:r>
            <w:r w:rsidR="003B72A8">
              <w:rPr>
                <w:rFonts w:ascii="Times New Roman" w:eastAsiaTheme="minorHAnsi" w:hAnsi="Times New Roman"/>
                <w:sz w:val="24"/>
                <w:szCs w:val="24"/>
              </w:rPr>
              <w:t>………</w:t>
            </w:r>
            <w:r w:rsidR="00850763">
              <w:rPr>
                <w:rFonts w:ascii="Times New Roman" w:eastAsiaTheme="minorHAnsi" w:hAnsi="Times New Roman"/>
                <w:sz w:val="24"/>
                <w:szCs w:val="24"/>
              </w:rPr>
              <w:t>…...</w:t>
            </w:r>
            <w:r w:rsidR="00C87CC7">
              <w:rPr>
                <w:rFonts w:ascii="Times New Roman" w:eastAsiaTheme="minorHAnsi" w:hAnsi="Times New Roman"/>
                <w:sz w:val="24"/>
                <w:szCs w:val="24"/>
              </w:rPr>
              <w:t>…...(лв.)</w:t>
            </w:r>
          </w:p>
          <w:p w:rsidR="003E1FB0" w:rsidRDefault="003E1FB0" w:rsidP="00A154C5">
            <w:pPr>
              <w:pStyle w:val="ListParagraph"/>
              <w:jc w:val="both"/>
              <w:rPr>
                <w:rFonts w:ascii="Times New Roman" w:eastAsiaTheme="minorHAnsi" w:hAnsi="Times New Roman"/>
                <w:sz w:val="24"/>
                <w:szCs w:val="24"/>
              </w:rPr>
            </w:pPr>
          </w:p>
          <w:p w:rsidR="003B72A8" w:rsidRPr="00291D73" w:rsidRDefault="00850763" w:rsidP="00291D73">
            <w:pPr>
              <w:pStyle w:val="ListParagraph"/>
              <w:numPr>
                <w:ilvl w:val="0"/>
                <w:numId w:val="44"/>
              </w:numPr>
              <w:ind w:left="0" w:firstLine="360"/>
              <w:jc w:val="both"/>
              <w:rPr>
                <w:rFonts w:ascii="Times New Roman" w:eastAsiaTheme="minorHAnsi" w:hAnsi="Times New Roman"/>
                <w:sz w:val="24"/>
                <w:szCs w:val="24"/>
              </w:rPr>
            </w:pPr>
            <w:r>
              <w:rPr>
                <w:rFonts w:ascii="Times New Roman" w:eastAsiaTheme="minorHAnsi" w:hAnsi="Times New Roman"/>
                <w:sz w:val="24"/>
                <w:szCs w:val="24"/>
              </w:rPr>
              <w:t>Реинвестираните средства за осъществяване на социална дейност или цел</w:t>
            </w:r>
            <w:r w:rsidR="00291D73" w:rsidRPr="002168A0">
              <w:rPr>
                <w:rFonts w:ascii="Times New Roman" w:eastAsiaTheme="minorHAnsi" w:hAnsi="Times New Roman"/>
                <w:sz w:val="24"/>
                <w:szCs w:val="24"/>
              </w:rPr>
              <w:t>.</w:t>
            </w:r>
            <w:r w:rsidR="003B72A8" w:rsidRPr="00291D73">
              <w:rPr>
                <w:rFonts w:ascii="Times New Roman" w:eastAsiaTheme="minorHAnsi" w:hAnsi="Times New Roman"/>
                <w:sz w:val="24"/>
                <w:szCs w:val="24"/>
              </w:rPr>
              <w:t xml:space="preserve"> Добавената стойност се определя както следва:</w:t>
            </w:r>
          </w:p>
          <w:p w:rsidR="00975610" w:rsidRDefault="003B72A8" w:rsidP="003B72A8">
            <w:pPr>
              <w:pStyle w:val="ListParagraph"/>
              <w:numPr>
                <w:ilvl w:val="0"/>
                <w:numId w:val="36"/>
              </w:numPr>
              <w:jc w:val="both"/>
              <w:rPr>
                <w:rFonts w:ascii="Times New Roman" w:eastAsiaTheme="minorHAnsi" w:hAnsi="Times New Roman"/>
                <w:sz w:val="24"/>
                <w:szCs w:val="24"/>
              </w:rPr>
            </w:pPr>
            <w:r w:rsidRPr="003B72A8">
              <w:rPr>
                <w:rFonts w:ascii="Times New Roman" w:eastAsiaTheme="minorHAnsi" w:hAnsi="Times New Roman"/>
                <w:sz w:val="24"/>
                <w:szCs w:val="24"/>
              </w:rPr>
              <w:t>размерът на средствата е до 7 500 лв на година или повече .....................................1</w:t>
            </w:r>
            <w:r w:rsidR="00606959">
              <w:rPr>
                <w:rFonts w:ascii="Times New Roman" w:eastAsiaTheme="minorHAnsi" w:hAnsi="Times New Roman"/>
                <w:sz w:val="24"/>
                <w:szCs w:val="24"/>
              </w:rPr>
              <w:t xml:space="preserve"> </w:t>
            </w:r>
            <w:r w:rsidRPr="003B72A8">
              <w:rPr>
                <w:rFonts w:ascii="Times New Roman" w:eastAsiaTheme="minorHAnsi" w:hAnsi="Times New Roman"/>
                <w:sz w:val="24"/>
                <w:szCs w:val="24"/>
              </w:rPr>
              <w:t>т.</w:t>
            </w:r>
          </w:p>
          <w:p w:rsidR="00D8199C" w:rsidRPr="003B72A8" w:rsidRDefault="00291D73" w:rsidP="00D8199C">
            <w:pPr>
              <w:pStyle w:val="ListParagraph"/>
              <w:numPr>
                <w:ilvl w:val="0"/>
                <w:numId w:val="36"/>
              </w:numPr>
              <w:jc w:val="both"/>
              <w:rPr>
                <w:rFonts w:ascii="Times New Roman" w:eastAsiaTheme="minorHAnsi" w:hAnsi="Times New Roman"/>
                <w:sz w:val="24"/>
                <w:szCs w:val="24"/>
              </w:rPr>
            </w:pPr>
            <w:r w:rsidRPr="003B72A8">
              <w:rPr>
                <w:rFonts w:ascii="Times New Roman" w:eastAsiaTheme="minorHAnsi" w:hAnsi="Times New Roman"/>
                <w:sz w:val="24"/>
                <w:szCs w:val="24"/>
              </w:rPr>
              <w:t>размерът на средствата е</w:t>
            </w:r>
            <w:r>
              <w:rPr>
                <w:rFonts w:ascii="Times New Roman" w:eastAsiaTheme="minorHAnsi" w:hAnsi="Times New Roman"/>
                <w:sz w:val="24"/>
                <w:szCs w:val="24"/>
              </w:rPr>
              <w:t xml:space="preserve"> </w:t>
            </w:r>
            <w:r w:rsidR="00975610">
              <w:rPr>
                <w:rFonts w:ascii="Times New Roman" w:eastAsiaTheme="minorHAnsi" w:hAnsi="Times New Roman"/>
                <w:sz w:val="24"/>
                <w:szCs w:val="24"/>
              </w:rPr>
              <w:t xml:space="preserve">над 7 501 </w:t>
            </w:r>
            <w:r w:rsidRPr="002168A0">
              <w:rPr>
                <w:rFonts w:ascii="Times New Roman" w:eastAsiaTheme="minorHAnsi" w:hAnsi="Times New Roman"/>
                <w:sz w:val="24"/>
                <w:szCs w:val="24"/>
              </w:rPr>
              <w:t>……</w:t>
            </w:r>
            <w:r w:rsidR="00606959">
              <w:rPr>
                <w:rFonts w:ascii="Times New Roman" w:eastAsiaTheme="minorHAnsi" w:hAnsi="Times New Roman"/>
                <w:sz w:val="24"/>
                <w:szCs w:val="24"/>
              </w:rPr>
              <w:t>.</w:t>
            </w:r>
            <w:r w:rsidRPr="002168A0">
              <w:rPr>
                <w:rFonts w:ascii="Times New Roman" w:eastAsiaTheme="minorHAnsi" w:hAnsi="Times New Roman"/>
                <w:sz w:val="24"/>
                <w:szCs w:val="24"/>
              </w:rPr>
              <w:t xml:space="preserve">.3 </w:t>
            </w:r>
            <w:r>
              <w:rPr>
                <w:rFonts w:ascii="Times New Roman" w:eastAsiaTheme="minorHAnsi" w:hAnsi="Times New Roman"/>
                <w:sz w:val="24"/>
                <w:szCs w:val="24"/>
              </w:rPr>
              <w:t>т.</w:t>
            </w:r>
          </w:p>
        </w:tc>
      </w:tr>
      <w:tr w:rsidR="003E1FB0" w:rsidRPr="00D87A32" w:rsidTr="003F008F">
        <w:tc>
          <w:tcPr>
            <w:tcW w:w="4675" w:type="dxa"/>
          </w:tcPr>
          <w:p w:rsidR="003E1FB0" w:rsidRPr="00D87A32" w:rsidRDefault="00850763" w:rsidP="003D254E">
            <w:pPr>
              <w:suppressAutoHyphens w:val="0"/>
              <w:spacing w:after="200" w:line="276" w:lineRule="auto"/>
              <w:jc w:val="both"/>
              <w:rPr>
                <w:rFonts w:eastAsiaTheme="minorHAnsi"/>
                <w:sz w:val="24"/>
                <w:szCs w:val="24"/>
                <w:lang w:eastAsia="en-US"/>
              </w:rPr>
            </w:pPr>
            <w:r w:rsidRPr="003D254E">
              <w:rPr>
                <w:rFonts w:eastAsiaTheme="minorHAnsi"/>
                <w:b/>
                <w:sz w:val="24"/>
                <w:szCs w:val="24"/>
                <w:lang w:eastAsia="en-US"/>
              </w:rPr>
              <w:t>6</w:t>
            </w:r>
            <w:r w:rsidR="003E1FB0" w:rsidRPr="003D254E">
              <w:rPr>
                <w:rFonts w:eastAsiaTheme="minorHAnsi"/>
                <w:b/>
                <w:sz w:val="24"/>
                <w:szCs w:val="24"/>
                <w:lang w:eastAsia="en-US"/>
              </w:rPr>
              <w:t>.</w:t>
            </w:r>
            <w:r w:rsidR="003E1FB0" w:rsidRPr="00D87A32">
              <w:rPr>
                <w:rFonts w:eastAsiaTheme="minorHAnsi"/>
                <w:sz w:val="24"/>
                <w:szCs w:val="24"/>
                <w:lang w:eastAsia="en-US"/>
              </w:rPr>
              <w:t xml:space="preserve"> </w:t>
            </w:r>
            <w:r w:rsidR="00D8199C">
              <w:rPr>
                <w:rFonts w:eastAsiaTheme="minorHAnsi"/>
                <w:sz w:val="24"/>
                <w:szCs w:val="24"/>
                <w:lang w:eastAsia="en-US"/>
              </w:rPr>
              <w:t>При</w:t>
            </w:r>
            <w:r w:rsidR="00D8199C" w:rsidRPr="00D87A32">
              <w:rPr>
                <w:rFonts w:eastAsiaTheme="minorHAnsi"/>
                <w:sz w:val="24"/>
                <w:szCs w:val="24"/>
                <w:lang w:eastAsia="en-US"/>
              </w:rPr>
              <w:t xml:space="preserve"> кандидатства</w:t>
            </w:r>
            <w:r w:rsidR="00D8199C">
              <w:rPr>
                <w:rFonts w:eastAsiaTheme="minorHAnsi"/>
                <w:sz w:val="24"/>
                <w:szCs w:val="24"/>
                <w:lang w:eastAsia="en-US"/>
              </w:rPr>
              <w:t>н</w:t>
            </w:r>
            <w:r w:rsidR="00D8199C" w:rsidRPr="00D87A32">
              <w:rPr>
                <w:rFonts w:eastAsiaTheme="minorHAnsi"/>
                <w:sz w:val="24"/>
                <w:szCs w:val="24"/>
                <w:lang w:eastAsia="en-US"/>
              </w:rPr>
              <w:t xml:space="preserve">е </w:t>
            </w:r>
            <w:r w:rsidR="003E1FB0" w:rsidRPr="00D87A32">
              <w:rPr>
                <w:rFonts w:eastAsiaTheme="minorHAnsi"/>
                <w:sz w:val="24"/>
                <w:szCs w:val="24"/>
                <w:lang w:eastAsia="en-US"/>
              </w:rPr>
              <w:t>по чл. 7</w:t>
            </w:r>
            <w:r w:rsidR="00606959">
              <w:rPr>
                <w:rFonts w:eastAsiaTheme="minorHAnsi"/>
                <w:sz w:val="24"/>
                <w:szCs w:val="24"/>
                <w:lang w:eastAsia="en-US"/>
              </w:rPr>
              <w:t>.</w:t>
            </w:r>
            <w:r w:rsidR="00D8199C">
              <w:rPr>
                <w:rFonts w:eastAsiaTheme="minorHAnsi"/>
                <w:sz w:val="24"/>
                <w:szCs w:val="24"/>
                <w:lang w:eastAsia="en-US"/>
              </w:rPr>
              <w:t>,</w:t>
            </w:r>
            <w:r w:rsidR="003E1FB0" w:rsidRPr="00D87A32">
              <w:rPr>
                <w:rFonts w:eastAsiaTheme="minorHAnsi"/>
                <w:sz w:val="24"/>
                <w:szCs w:val="24"/>
                <w:lang w:eastAsia="en-US"/>
              </w:rPr>
              <w:t xml:space="preserve"> т.</w:t>
            </w:r>
            <w:r w:rsidR="003D254E">
              <w:rPr>
                <w:rFonts w:eastAsiaTheme="minorHAnsi"/>
                <w:sz w:val="24"/>
                <w:szCs w:val="24"/>
                <w:lang w:eastAsia="en-US"/>
              </w:rPr>
              <w:t> </w:t>
            </w:r>
            <w:r w:rsidR="00606959">
              <w:rPr>
                <w:rFonts w:eastAsiaTheme="minorHAnsi"/>
                <w:sz w:val="24"/>
                <w:szCs w:val="24"/>
                <w:lang w:eastAsia="en-US"/>
              </w:rPr>
              <w:t xml:space="preserve">т. </w:t>
            </w:r>
            <w:r w:rsidR="003E1FB0" w:rsidRPr="00D87A32">
              <w:rPr>
                <w:rFonts w:eastAsiaTheme="minorHAnsi"/>
                <w:sz w:val="24"/>
                <w:szCs w:val="24"/>
                <w:lang w:eastAsia="en-US"/>
              </w:rPr>
              <w:t>1, 2 и 3, моля посочете:</w:t>
            </w:r>
          </w:p>
        </w:tc>
        <w:tc>
          <w:tcPr>
            <w:tcW w:w="4789" w:type="dxa"/>
          </w:tcPr>
          <w:p w:rsidR="00A154C5" w:rsidRDefault="00A154C5" w:rsidP="00A154C5">
            <w:pPr>
              <w:pStyle w:val="ListParagraph"/>
              <w:jc w:val="both"/>
              <w:rPr>
                <w:rFonts w:ascii="Times New Roman" w:eastAsiaTheme="minorHAnsi" w:hAnsi="Times New Roman"/>
                <w:sz w:val="24"/>
                <w:szCs w:val="24"/>
              </w:rPr>
            </w:pPr>
            <w:r>
              <w:rPr>
                <w:rFonts w:ascii="Times New Roman" w:eastAsiaTheme="minorHAnsi" w:hAnsi="Times New Roman"/>
                <w:sz w:val="24"/>
                <w:szCs w:val="24"/>
              </w:rPr>
              <w:t>Брой лица</w:t>
            </w:r>
            <w:r w:rsidRPr="00A154C5">
              <w:rPr>
                <w:rFonts w:ascii="Times New Roman" w:eastAsiaTheme="minorHAnsi" w:hAnsi="Times New Roman"/>
                <w:sz w:val="24"/>
                <w:szCs w:val="24"/>
              </w:rPr>
              <w:t xml:space="preserve"> </w:t>
            </w:r>
            <w:r>
              <w:rPr>
                <w:rFonts w:ascii="Times New Roman" w:eastAsiaTheme="minorHAnsi" w:hAnsi="Times New Roman"/>
                <w:sz w:val="24"/>
                <w:szCs w:val="24"/>
              </w:rPr>
              <w:t>от уязвими</w:t>
            </w:r>
            <w:r w:rsidR="002932E8">
              <w:rPr>
                <w:rFonts w:ascii="Times New Roman" w:eastAsiaTheme="minorHAnsi" w:hAnsi="Times New Roman"/>
                <w:sz w:val="24"/>
                <w:szCs w:val="24"/>
              </w:rPr>
              <w:t>те</w:t>
            </w:r>
            <w:r>
              <w:rPr>
                <w:rFonts w:ascii="Times New Roman" w:eastAsiaTheme="minorHAnsi" w:hAnsi="Times New Roman"/>
                <w:sz w:val="24"/>
                <w:szCs w:val="24"/>
              </w:rPr>
              <w:t xml:space="preserve"> групи, </w:t>
            </w:r>
            <w:r w:rsidRPr="00A154C5">
              <w:rPr>
                <w:rFonts w:ascii="Times New Roman" w:eastAsiaTheme="minorHAnsi" w:hAnsi="Times New Roman"/>
                <w:sz w:val="24"/>
                <w:szCs w:val="24"/>
              </w:rPr>
              <w:t>наети в предпри</w:t>
            </w:r>
            <w:r>
              <w:rPr>
                <w:rFonts w:ascii="Times New Roman" w:eastAsiaTheme="minorHAnsi" w:hAnsi="Times New Roman"/>
                <w:sz w:val="24"/>
                <w:szCs w:val="24"/>
              </w:rPr>
              <w:t>ятието към датата на възникване</w:t>
            </w:r>
            <w:r w:rsidRPr="00A154C5">
              <w:rPr>
                <w:rFonts w:ascii="Times New Roman" w:eastAsiaTheme="minorHAnsi" w:hAnsi="Times New Roman"/>
                <w:sz w:val="24"/>
                <w:szCs w:val="24"/>
              </w:rPr>
              <w:t xml:space="preserve"> на трудовото правоотношение</w:t>
            </w:r>
            <w:r>
              <w:rPr>
                <w:rFonts w:ascii="Times New Roman" w:eastAsiaTheme="minorHAnsi" w:hAnsi="Times New Roman"/>
                <w:sz w:val="24"/>
                <w:szCs w:val="24"/>
              </w:rPr>
              <w:t>:</w:t>
            </w:r>
          </w:p>
          <w:p w:rsidR="003E1FB0" w:rsidRPr="00A154C5" w:rsidRDefault="003E1FB0" w:rsidP="00A154C5">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хора с трайни увреждания</w:t>
            </w:r>
            <w:r w:rsidR="00A154C5">
              <w:rPr>
                <w:rFonts w:ascii="Times New Roman" w:eastAsiaTheme="minorHAnsi" w:hAnsi="Times New Roman"/>
                <w:sz w:val="24"/>
                <w:szCs w:val="24"/>
              </w:rPr>
              <w:t xml:space="preserve"> - </w:t>
            </w:r>
            <w:r w:rsidRPr="00A154C5">
              <w:rPr>
                <w:rFonts w:ascii="Times New Roman" w:eastAsiaTheme="minorHAnsi" w:hAnsi="Times New Roman"/>
                <w:sz w:val="24"/>
                <w:szCs w:val="24"/>
              </w:rPr>
              <w:t>……</w:t>
            </w:r>
            <w:r w:rsidR="00C30349" w:rsidRPr="00A154C5">
              <w:rPr>
                <w:rFonts w:ascii="Times New Roman" w:eastAsiaTheme="minorHAnsi" w:hAnsi="Times New Roman"/>
                <w:sz w:val="24"/>
                <w:szCs w:val="24"/>
              </w:rPr>
              <w:t>....................</w:t>
            </w:r>
            <w:r w:rsidR="00A154C5">
              <w:rPr>
                <w:rFonts w:ascii="Times New Roman" w:eastAsiaTheme="minorHAnsi" w:hAnsi="Times New Roman"/>
                <w:sz w:val="24"/>
                <w:szCs w:val="24"/>
              </w:rPr>
              <w:t>;</w:t>
            </w:r>
          </w:p>
          <w:p w:rsidR="003E1FB0" w:rsidRPr="002932E8" w:rsidRDefault="003E1FB0" w:rsidP="00845686">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продължително безработни лица, които имат право на месечна социална помощ съгласно Закона за социално подпомагане и правилника за прилагането му</w:t>
            </w:r>
            <w:r w:rsidR="002932E8">
              <w:rPr>
                <w:rFonts w:ascii="Times New Roman" w:eastAsiaTheme="minorHAnsi" w:hAnsi="Times New Roman"/>
                <w:sz w:val="24"/>
                <w:szCs w:val="24"/>
              </w:rPr>
              <w:t xml:space="preserve"> - </w:t>
            </w:r>
            <w:r w:rsidRPr="002932E8">
              <w:rPr>
                <w:rFonts w:eastAsiaTheme="minorHAnsi"/>
                <w:sz w:val="24"/>
                <w:szCs w:val="24"/>
              </w:rPr>
              <w:t>...................</w:t>
            </w:r>
            <w:r w:rsidR="002932E8">
              <w:rPr>
                <w:rFonts w:eastAsiaTheme="minorHAnsi"/>
                <w:sz w:val="24"/>
                <w:szCs w:val="24"/>
              </w:rPr>
              <w:t>..</w:t>
            </w:r>
            <w:r w:rsidRPr="002932E8">
              <w:rPr>
                <w:rFonts w:eastAsiaTheme="minorHAnsi"/>
                <w:sz w:val="24"/>
                <w:szCs w:val="24"/>
              </w:rPr>
              <w:t>.</w:t>
            </w:r>
            <w:r w:rsidR="002932E8">
              <w:rPr>
                <w:rFonts w:eastAsiaTheme="minorHAnsi"/>
                <w:sz w:val="24"/>
                <w:szCs w:val="24"/>
              </w:rPr>
              <w:t>;</w:t>
            </w:r>
          </w:p>
          <w:p w:rsidR="002932E8" w:rsidRDefault="003E1FB0" w:rsidP="00845686">
            <w:pPr>
              <w:pStyle w:val="ListParagraph"/>
              <w:numPr>
                <w:ilvl w:val="0"/>
                <w:numId w:val="36"/>
              </w:numPr>
              <w:spacing w:after="0"/>
              <w:ind w:left="360" w:hanging="20"/>
              <w:jc w:val="both"/>
              <w:rPr>
                <w:rFonts w:ascii="Times New Roman" w:eastAsiaTheme="minorHAnsi" w:hAnsi="Times New Roman"/>
                <w:sz w:val="24"/>
                <w:szCs w:val="24"/>
              </w:rPr>
            </w:pPr>
            <w:r w:rsidRPr="00845686">
              <w:rPr>
                <w:rFonts w:ascii="Times New Roman" w:eastAsiaTheme="minorHAnsi" w:hAnsi="Times New Roman"/>
                <w:sz w:val="24"/>
                <w:szCs w:val="24"/>
              </w:rPr>
              <w:lastRenderedPageBreak/>
              <w:t>лица до 29-годишна възраст, които нямат предходен професионален опит</w:t>
            </w:r>
            <w:r w:rsidR="002932E8">
              <w:rPr>
                <w:rFonts w:ascii="Times New Roman" w:eastAsiaTheme="minorHAnsi" w:hAnsi="Times New Roman"/>
                <w:sz w:val="24"/>
                <w:szCs w:val="24"/>
              </w:rPr>
              <w:t xml:space="preserve"> - ………………..;</w:t>
            </w:r>
          </w:p>
          <w:p w:rsidR="003E1FB0" w:rsidRPr="00845686" w:rsidRDefault="003E1FB0" w:rsidP="00845686">
            <w:pPr>
              <w:pStyle w:val="ListParagraph"/>
              <w:numPr>
                <w:ilvl w:val="0"/>
                <w:numId w:val="36"/>
              </w:numPr>
              <w:spacing w:after="0"/>
              <w:ind w:left="360" w:hanging="20"/>
              <w:jc w:val="both"/>
              <w:rPr>
                <w:rFonts w:ascii="Times New Roman" w:eastAsiaTheme="minorHAnsi" w:hAnsi="Times New Roman"/>
                <w:sz w:val="24"/>
                <w:szCs w:val="24"/>
              </w:rPr>
            </w:pPr>
            <w:r w:rsidRPr="00845686">
              <w:rPr>
                <w:rFonts w:ascii="Times New Roman" w:eastAsiaTheme="minorHAnsi" w:hAnsi="Times New Roman"/>
                <w:sz w:val="24"/>
                <w:szCs w:val="24"/>
              </w:rPr>
              <w:t>лица, настанени извън семейството по реда на чл. 26 от Закона за закрила на детето, включително след прекратяване на настаняването им</w:t>
            </w:r>
            <w:r w:rsidR="002932E8" w:rsidRPr="00845686">
              <w:rPr>
                <w:rFonts w:ascii="Times New Roman" w:eastAsiaTheme="minorHAnsi" w:hAnsi="Times New Roman"/>
                <w:sz w:val="24"/>
                <w:szCs w:val="24"/>
              </w:rPr>
              <w:t xml:space="preserve"> -</w:t>
            </w:r>
            <w:r w:rsidR="002932E8" w:rsidRPr="00845686">
              <w:rPr>
                <w:rFonts w:eastAsiaTheme="minorHAnsi"/>
                <w:sz w:val="24"/>
                <w:szCs w:val="24"/>
              </w:rPr>
              <w:t>………</w:t>
            </w:r>
            <w:r w:rsidR="002932E8">
              <w:rPr>
                <w:rFonts w:eastAsiaTheme="minorHAnsi"/>
                <w:sz w:val="24"/>
                <w:szCs w:val="24"/>
              </w:rPr>
              <w:t>……………………………………..</w:t>
            </w:r>
            <w:r w:rsidR="002932E8" w:rsidRPr="00845686">
              <w:rPr>
                <w:rFonts w:eastAsiaTheme="minorHAnsi"/>
                <w:sz w:val="24"/>
                <w:szCs w:val="24"/>
              </w:rPr>
              <w:t>;</w:t>
            </w:r>
          </w:p>
          <w:p w:rsidR="002932E8" w:rsidRDefault="003E1FB0" w:rsidP="003B72A8">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безработни лица над 55 години, които са регистрирани в дирекция „Бюро по труда“</w:t>
            </w:r>
            <w:r w:rsidR="002932E8">
              <w:rPr>
                <w:rFonts w:ascii="Times New Roman" w:eastAsiaTheme="minorHAnsi" w:hAnsi="Times New Roman"/>
                <w:sz w:val="24"/>
                <w:szCs w:val="24"/>
              </w:rPr>
              <w:t xml:space="preserve"> -</w:t>
            </w:r>
            <w:r w:rsidR="00606959">
              <w:rPr>
                <w:rFonts w:ascii="Times New Roman" w:eastAsiaTheme="minorHAnsi" w:hAnsi="Times New Roman"/>
                <w:sz w:val="24"/>
                <w:szCs w:val="24"/>
              </w:rPr>
              <w:t xml:space="preserve"> ……</w:t>
            </w:r>
            <w:r w:rsidR="002932E8">
              <w:rPr>
                <w:rFonts w:ascii="Times New Roman" w:eastAsiaTheme="minorHAnsi" w:hAnsi="Times New Roman"/>
                <w:sz w:val="24"/>
                <w:szCs w:val="24"/>
              </w:rPr>
              <w:t>……………………………………….…;</w:t>
            </w:r>
          </w:p>
          <w:p w:rsidR="003E1FB0" w:rsidRPr="002932E8" w:rsidRDefault="003E1FB0" w:rsidP="00845686">
            <w:pPr>
              <w:pStyle w:val="ListParagraph"/>
              <w:numPr>
                <w:ilvl w:val="0"/>
                <w:numId w:val="36"/>
              </w:numPr>
              <w:spacing w:after="0"/>
              <w:jc w:val="both"/>
            </w:pPr>
            <w:r w:rsidRPr="002932E8">
              <w:rPr>
                <w:rFonts w:ascii="Times New Roman" w:hAnsi="Times New Roman"/>
              </w:rPr>
              <w:t>лица, които отглеждат деца с трайни увреждания и получават помощи по чл. 8д от Закона за семейни помощи за деца</w:t>
            </w:r>
            <w:r w:rsidR="002932E8" w:rsidRPr="002932E8">
              <w:rPr>
                <w:rFonts w:ascii="Times New Roman" w:hAnsi="Times New Roman"/>
              </w:rPr>
              <w:t xml:space="preserve"> -</w:t>
            </w:r>
            <w:r w:rsidR="002932E8">
              <w:t xml:space="preserve"> ……………………………….….;</w:t>
            </w:r>
          </w:p>
          <w:p w:rsidR="003E1FB0" w:rsidRPr="00845686" w:rsidRDefault="003E1FB0" w:rsidP="00845686">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лица, изтърпели наказание лишаване от свобода за срок, не по-кратък от 5 години, ако краят на наказанието е настъпил през последните три години от постъпването на работа</w:t>
            </w:r>
            <w:r w:rsidR="002932E8">
              <w:rPr>
                <w:rFonts w:ascii="Times New Roman" w:eastAsiaTheme="minorHAnsi" w:hAnsi="Times New Roman"/>
                <w:sz w:val="24"/>
                <w:szCs w:val="24"/>
              </w:rPr>
              <w:t xml:space="preserve"> - </w:t>
            </w:r>
            <w:r w:rsidRPr="00845686">
              <w:rPr>
                <w:rFonts w:eastAsiaTheme="minorHAnsi"/>
                <w:sz w:val="24"/>
                <w:szCs w:val="24"/>
              </w:rPr>
              <w:t>………………</w:t>
            </w:r>
            <w:r w:rsidR="002932E8">
              <w:rPr>
                <w:rFonts w:eastAsiaTheme="minorHAnsi"/>
                <w:sz w:val="24"/>
                <w:szCs w:val="24"/>
              </w:rPr>
              <w:t>…………………………</w:t>
            </w:r>
            <w:r w:rsidR="00606959">
              <w:rPr>
                <w:rFonts w:eastAsiaTheme="minorHAnsi"/>
                <w:sz w:val="24"/>
                <w:szCs w:val="24"/>
              </w:rPr>
              <w:t>….</w:t>
            </w:r>
            <w:r w:rsidR="002932E8">
              <w:rPr>
                <w:rFonts w:eastAsiaTheme="minorHAnsi"/>
                <w:sz w:val="24"/>
                <w:szCs w:val="24"/>
              </w:rPr>
              <w:t>……</w:t>
            </w:r>
            <w:r w:rsidR="00845686">
              <w:rPr>
                <w:rFonts w:eastAsiaTheme="minorHAnsi"/>
                <w:sz w:val="24"/>
                <w:szCs w:val="24"/>
              </w:rPr>
              <w:t>;</w:t>
            </w:r>
          </w:p>
          <w:p w:rsidR="003E1FB0" w:rsidRPr="00D87A32" w:rsidRDefault="003E1FB0" w:rsidP="003B72A8">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лица със зависимост към алкохол или наркотични вещества, преминали успешно лечебна или психосоциална рехабилитационна програма през последните две години преди постъпването на работа, което се удостоверява чрез документ, издаден от лицата, при които е проведено лечението или психосоциалната рехабилитация</w:t>
            </w:r>
            <w:r w:rsidR="00845686">
              <w:rPr>
                <w:rFonts w:ascii="Times New Roman" w:eastAsiaTheme="minorHAnsi" w:hAnsi="Times New Roman"/>
                <w:sz w:val="24"/>
                <w:szCs w:val="24"/>
              </w:rPr>
              <w:t xml:space="preserve"> - ………</w:t>
            </w:r>
            <w:r w:rsidR="00606959">
              <w:rPr>
                <w:rFonts w:ascii="Times New Roman" w:eastAsiaTheme="minorHAnsi" w:hAnsi="Times New Roman"/>
                <w:sz w:val="24"/>
                <w:szCs w:val="24"/>
              </w:rPr>
              <w:t>………………….</w:t>
            </w:r>
            <w:r w:rsidR="00845686">
              <w:rPr>
                <w:rFonts w:ascii="Times New Roman" w:eastAsiaTheme="minorHAnsi" w:hAnsi="Times New Roman"/>
                <w:sz w:val="24"/>
                <w:szCs w:val="24"/>
              </w:rPr>
              <w:t>;</w:t>
            </w:r>
          </w:p>
          <w:p w:rsidR="003E1FB0" w:rsidRPr="00845686" w:rsidRDefault="003E1FB0" w:rsidP="00845686">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бездомни лица по смисъла на § 1, т. 1 от допълнителните разпоредби</w:t>
            </w:r>
            <w:r w:rsidR="00845686">
              <w:rPr>
                <w:rFonts w:ascii="Times New Roman" w:eastAsiaTheme="minorHAnsi" w:hAnsi="Times New Roman"/>
                <w:sz w:val="24"/>
                <w:szCs w:val="24"/>
              </w:rPr>
              <w:t xml:space="preserve"> - ……………</w:t>
            </w:r>
            <w:r w:rsidR="0027115A">
              <w:rPr>
                <w:rFonts w:ascii="Times New Roman" w:eastAsiaTheme="minorHAnsi" w:hAnsi="Times New Roman"/>
                <w:sz w:val="24"/>
                <w:szCs w:val="24"/>
              </w:rPr>
              <w:t>;</w:t>
            </w:r>
          </w:p>
          <w:p w:rsidR="003E1FB0" w:rsidRPr="00D87A32" w:rsidRDefault="003E1FB0" w:rsidP="003B72A8">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чужденци, получили закрила в Република България по реда на Закона за убежището и бежанците през последните три години от постъпването им на работа</w:t>
            </w:r>
            <w:r w:rsidR="00845686">
              <w:rPr>
                <w:rFonts w:ascii="Times New Roman" w:eastAsiaTheme="minorHAnsi" w:hAnsi="Times New Roman"/>
                <w:sz w:val="24"/>
                <w:szCs w:val="24"/>
              </w:rPr>
              <w:t xml:space="preserve"> - ……</w:t>
            </w:r>
            <w:r w:rsidR="00606959">
              <w:rPr>
                <w:rFonts w:ascii="Times New Roman" w:eastAsiaTheme="minorHAnsi" w:hAnsi="Times New Roman"/>
                <w:sz w:val="24"/>
                <w:szCs w:val="24"/>
              </w:rPr>
              <w:t>…</w:t>
            </w:r>
            <w:r w:rsidR="00845686">
              <w:rPr>
                <w:rFonts w:ascii="Times New Roman" w:eastAsiaTheme="minorHAnsi" w:hAnsi="Times New Roman"/>
                <w:sz w:val="24"/>
                <w:szCs w:val="24"/>
              </w:rPr>
              <w:t>…….;</w:t>
            </w:r>
          </w:p>
          <w:p w:rsidR="003E1FB0" w:rsidRPr="00606959" w:rsidRDefault="003E1FB0" w:rsidP="00606959">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лица, получили статут на специална закрила по реда на Закона за борба с трафика на хора</w:t>
            </w:r>
            <w:r w:rsidR="00845686">
              <w:rPr>
                <w:rFonts w:ascii="Times New Roman" w:eastAsiaTheme="minorHAnsi" w:hAnsi="Times New Roman"/>
                <w:sz w:val="24"/>
                <w:szCs w:val="24"/>
              </w:rPr>
              <w:t xml:space="preserve"> -</w:t>
            </w:r>
            <w:r w:rsidRPr="00606959">
              <w:rPr>
                <w:rFonts w:eastAsiaTheme="minorHAnsi"/>
                <w:sz w:val="24"/>
                <w:szCs w:val="24"/>
              </w:rPr>
              <w:t>……………………</w:t>
            </w:r>
            <w:r w:rsidR="00606959">
              <w:rPr>
                <w:rFonts w:eastAsiaTheme="minorHAnsi"/>
                <w:sz w:val="24"/>
                <w:szCs w:val="24"/>
              </w:rPr>
              <w:t>…………………………</w:t>
            </w:r>
            <w:r w:rsidRPr="00606959">
              <w:rPr>
                <w:rFonts w:eastAsiaTheme="minorHAnsi"/>
                <w:sz w:val="24"/>
                <w:szCs w:val="24"/>
              </w:rPr>
              <w:t>..</w:t>
            </w:r>
            <w:r w:rsidR="00845686" w:rsidRPr="00606959">
              <w:rPr>
                <w:rFonts w:eastAsiaTheme="minorHAnsi"/>
                <w:sz w:val="24"/>
                <w:szCs w:val="24"/>
              </w:rPr>
              <w:t>;</w:t>
            </w:r>
          </w:p>
          <w:p w:rsidR="003E1FB0" w:rsidRDefault="003E1FB0" w:rsidP="00845686">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лица, пострадали от домашно насилие по смисъла на Закона за защита от домашното насилие</w:t>
            </w:r>
            <w:r w:rsidR="00845686">
              <w:rPr>
                <w:rFonts w:ascii="Times New Roman" w:eastAsiaTheme="minorHAnsi" w:hAnsi="Times New Roman"/>
                <w:sz w:val="24"/>
                <w:szCs w:val="24"/>
              </w:rPr>
              <w:t xml:space="preserve"> - </w:t>
            </w:r>
            <w:r w:rsidRPr="00845686">
              <w:rPr>
                <w:rFonts w:eastAsiaTheme="minorHAnsi"/>
                <w:sz w:val="24"/>
                <w:szCs w:val="24"/>
              </w:rPr>
              <w:t>…………………</w:t>
            </w:r>
            <w:r w:rsidR="00845686">
              <w:rPr>
                <w:rFonts w:eastAsiaTheme="minorHAnsi"/>
                <w:sz w:val="24"/>
                <w:szCs w:val="24"/>
              </w:rPr>
              <w:t>……………………………………;</w:t>
            </w:r>
          </w:p>
          <w:p w:rsidR="0027115A" w:rsidRPr="00845686" w:rsidRDefault="0027115A" w:rsidP="0027115A">
            <w:pPr>
              <w:pStyle w:val="ListParagraph"/>
              <w:spacing w:after="0"/>
              <w:jc w:val="both"/>
              <w:rPr>
                <w:rFonts w:eastAsiaTheme="minorHAnsi"/>
                <w:sz w:val="24"/>
                <w:szCs w:val="24"/>
              </w:rPr>
            </w:pPr>
          </w:p>
          <w:p w:rsidR="00C30349" w:rsidRPr="0027115A" w:rsidRDefault="0027115A" w:rsidP="0027115A">
            <w:pPr>
              <w:pStyle w:val="ListParagraph"/>
              <w:numPr>
                <w:ilvl w:val="0"/>
                <w:numId w:val="44"/>
              </w:numPr>
              <w:ind w:left="0" w:firstLine="360"/>
              <w:jc w:val="both"/>
              <w:rPr>
                <w:rFonts w:ascii="Times New Roman" w:eastAsiaTheme="minorHAnsi" w:hAnsi="Times New Roman"/>
                <w:sz w:val="24"/>
                <w:szCs w:val="24"/>
              </w:rPr>
            </w:pPr>
            <w:r>
              <w:rPr>
                <w:rFonts w:ascii="Times New Roman" w:eastAsiaTheme="minorHAnsi" w:hAnsi="Times New Roman"/>
                <w:sz w:val="24"/>
                <w:szCs w:val="24"/>
              </w:rPr>
              <w:t>Общ брой на наетите лица от уязвимите групи е</w:t>
            </w:r>
            <w:r w:rsidR="00C30349" w:rsidRPr="0027115A">
              <w:rPr>
                <w:rFonts w:ascii="Times New Roman" w:eastAsiaTheme="minorHAnsi" w:hAnsi="Times New Roman"/>
                <w:sz w:val="24"/>
                <w:szCs w:val="24"/>
              </w:rPr>
              <w:t>:</w:t>
            </w:r>
          </w:p>
          <w:p w:rsidR="00C30349" w:rsidRDefault="00C30349" w:rsidP="00C30349">
            <w:pPr>
              <w:pStyle w:val="ListParagraph"/>
              <w:numPr>
                <w:ilvl w:val="0"/>
                <w:numId w:val="36"/>
              </w:numPr>
              <w:jc w:val="both"/>
              <w:rPr>
                <w:rFonts w:ascii="Times New Roman" w:eastAsiaTheme="minorHAnsi" w:hAnsi="Times New Roman"/>
                <w:sz w:val="24"/>
                <w:szCs w:val="24"/>
              </w:rPr>
            </w:pPr>
            <w:r w:rsidRPr="00C30349">
              <w:rPr>
                <w:rFonts w:ascii="Times New Roman" w:eastAsiaTheme="minorHAnsi" w:hAnsi="Times New Roman"/>
                <w:sz w:val="24"/>
                <w:szCs w:val="24"/>
              </w:rPr>
              <w:t>до 3 лица</w:t>
            </w:r>
            <w:r>
              <w:rPr>
                <w:rFonts w:ascii="Times New Roman" w:eastAsiaTheme="minorHAnsi" w:hAnsi="Times New Roman"/>
                <w:sz w:val="24"/>
                <w:szCs w:val="24"/>
              </w:rPr>
              <w:t>...........................................</w:t>
            </w:r>
            <w:r w:rsidR="0027115A">
              <w:rPr>
                <w:rFonts w:ascii="Times New Roman" w:eastAsiaTheme="minorHAnsi" w:hAnsi="Times New Roman"/>
                <w:sz w:val="24"/>
                <w:szCs w:val="24"/>
              </w:rPr>
              <w:t>.</w:t>
            </w:r>
            <w:r w:rsidR="005D2816">
              <w:rPr>
                <w:rFonts w:ascii="Times New Roman" w:eastAsiaTheme="minorHAnsi" w:hAnsi="Times New Roman"/>
                <w:sz w:val="24"/>
                <w:szCs w:val="24"/>
                <w:lang w:val="en-US"/>
              </w:rPr>
              <w:t>..</w:t>
            </w:r>
            <w:r>
              <w:rPr>
                <w:rFonts w:ascii="Times New Roman" w:eastAsiaTheme="minorHAnsi" w:hAnsi="Times New Roman"/>
                <w:sz w:val="24"/>
                <w:szCs w:val="24"/>
              </w:rPr>
              <w:t>....1 т.</w:t>
            </w:r>
          </w:p>
          <w:p w:rsidR="00C30349" w:rsidRPr="00606959" w:rsidRDefault="00975610" w:rsidP="00606959">
            <w:pPr>
              <w:pStyle w:val="ListParagraph"/>
              <w:numPr>
                <w:ilvl w:val="0"/>
                <w:numId w:val="36"/>
              </w:numPr>
              <w:jc w:val="both"/>
              <w:rPr>
                <w:rFonts w:ascii="Times New Roman" w:eastAsiaTheme="minorHAnsi" w:hAnsi="Times New Roman"/>
                <w:sz w:val="24"/>
                <w:szCs w:val="24"/>
              </w:rPr>
            </w:pPr>
            <w:r>
              <w:rPr>
                <w:rFonts w:ascii="Times New Roman" w:eastAsiaTheme="minorHAnsi" w:hAnsi="Times New Roman"/>
                <w:sz w:val="24"/>
                <w:szCs w:val="24"/>
              </w:rPr>
              <w:lastRenderedPageBreak/>
              <w:t>4 и повече</w:t>
            </w:r>
            <w:r w:rsidR="00C30349">
              <w:rPr>
                <w:rFonts w:ascii="Times New Roman" w:eastAsiaTheme="minorHAnsi" w:hAnsi="Times New Roman"/>
                <w:sz w:val="24"/>
                <w:szCs w:val="24"/>
              </w:rPr>
              <w:t>..................................</w:t>
            </w:r>
            <w:r w:rsidR="00606959">
              <w:rPr>
                <w:rFonts w:ascii="Times New Roman" w:eastAsiaTheme="minorHAnsi" w:hAnsi="Times New Roman"/>
                <w:sz w:val="24"/>
                <w:szCs w:val="24"/>
              </w:rPr>
              <w:t>........</w:t>
            </w:r>
            <w:r w:rsidR="005D2816" w:rsidRPr="00606959">
              <w:rPr>
                <w:rFonts w:ascii="Times New Roman" w:eastAsiaTheme="minorHAnsi" w:hAnsi="Times New Roman"/>
                <w:sz w:val="24"/>
                <w:szCs w:val="24"/>
                <w:lang w:val="ru-RU"/>
              </w:rPr>
              <w:t>..</w:t>
            </w:r>
            <w:r w:rsidR="00C30349">
              <w:rPr>
                <w:rFonts w:ascii="Times New Roman" w:eastAsiaTheme="minorHAnsi" w:hAnsi="Times New Roman"/>
                <w:sz w:val="24"/>
                <w:szCs w:val="24"/>
              </w:rPr>
              <w:t>....</w:t>
            </w:r>
            <w:r w:rsidR="0027115A">
              <w:rPr>
                <w:rFonts w:ascii="Times New Roman" w:eastAsiaTheme="minorHAnsi" w:hAnsi="Times New Roman"/>
                <w:sz w:val="24"/>
                <w:szCs w:val="24"/>
              </w:rPr>
              <w:t xml:space="preserve">3 </w:t>
            </w:r>
            <w:r w:rsidR="00C30349">
              <w:rPr>
                <w:rFonts w:ascii="Times New Roman" w:eastAsiaTheme="minorHAnsi" w:hAnsi="Times New Roman"/>
                <w:sz w:val="24"/>
                <w:szCs w:val="24"/>
              </w:rPr>
              <w:t>т.</w:t>
            </w:r>
          </w:p>
        </w:tc>
      </w:tr>
      <w:tr w:rsidR="003E1FB0" w:rsidRPr="00D87A32" w:rsidTr="003F008F">
        <w:tc>
          <w:tcPr>
            <w:tcW w:w="4675" w:type="dxa"/>
          </w:tcPr>
          <w:p w:rsidR="003E1FB0" w:rsidRDefault="005D2816" w:rsidP="00FC4902">
            <w:pPr>
              <w:tabs>
                <w:tab w:val="left" w:pos="284"/>
              </w:tabs>
              <w:jc w:val="both"/>
              <w:rPr>
                <w:rFonts w:eastAsiaTheme="minorHAnsi"/>
                <w:sz w:val="24"/>
                <w:szCs w:val="24"/>
              </w:rPr>
            </w:pPr>
            <w:r w:rsidRPr="003D254E">
              <w:rPr>
                <w:rFonts w:eastAsiaTheme="minorHAnsi"/>
                <w:b/>
                <w:sz w:val="24"/>
                <w:szCs w:val="24"/>
              </w:rPr>
              <w:lastRenderedPageBreak/>
              <w:t>7.</w:t>
            </w:r>
            <w:r>
              <w:rPr>
                <w:rFonts w:eastAsiaTheme="minorHAnsi"/>
                <w:sz w:val="24"/>
                <w:szCs w:val="24"/>
              </w:rPr>
              <w:t xml:space="preserve"> </w:t>
            </w:r>
            <w:r w:rsidR="00213B80" w:rsidRPr="005D2816">
              <w:rPr>
                <w:rFonts w:eastAsiaTheme="minorHAnsi"/>
                <w:sz w:val="24"/>
                <w:szCs w:val="24"/>
              </w:rPr>
              <w:t>Средства, инвестирани за развитие на социални услуги</w:t>
            </w:r>
          </w:p>
          <w:p w:rsidR="00997663" w:rsidRPr="005D2816" w:rsidRDefault="00997663" w:rsidP="00FC4902">
            <w:pPr>
              <w:tabs>
                <w:tab w:val="left" w:pos="284"/>
              </w:tabs>
              <w:jc w:val="both"/>
              <w:rPr>
                <w:rFonts w:eastAsiaTheme="minorHAnsi"/>
                <w:sz w:val="24"/>
                <w:szCs w:val="24"/>
              </w:rPr>
            </w:pPr>
          </w:p>
        </w:tc>
        <w:tc>
          <w:tcPr>
            <w:tcW w:w="4789" w:type="dxa"/>
          </w:tcPr>
          <w:p w:rsidR="00C30349" w:rsidRPr="00C30349" w:rsidRDefault="00213B80" w:rsidP="00C30349">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w:t>
            </w:r>
            <w:r w:rsidR="00C30349">
              <w:rPr>
                <w:rFonts w:ascii="Times New Roman" w:eastAsiaTheme="minorHAnsi" w:hAnsi="Times New Roman"/>
                <w:sz w:val="24"/>
                <w:szCs w:val="24"/>
              </w:rPr>
              <w:t>1 т.</w:t>
            </w:r>
          </w:p>
        </w:tc>
      </w:tr>
      <w:tr w:rsidR="00213B80" w:rsidRPr="00D87A32" w:rsidTr="003F008F">
        <w:tc>
          <w:tcPr>
            <w:tcW w:w="4675" w:type="dxa"/>
          </w:tcPr>
          <w:p w:rsidR="00213B80" w:rsidRPr="005D2816" w:rsidRDefault="00213B80" w:rsidP="00FC4902">
            <w:pPr>
              <w:pStyle w:val="ListParagraph"/>
              <w:numPr>
                <w:ilvl w:val="0"/>
                <w:numId w:val="45"/>
              </w:numPr>
              <w:tabs>
                <w:tab w:val="left" w:pos="284"/>
              </w:tabs>
              <w:ind w:left="0" w:firstLine="0"/>
              <w:rPr>
                <w:rFonts w:eastAsiaTheme="minorHAnsi"/>
                <w:sz w:val="24"/>
                <w:szCs w:val="24"/>
              </w:rPr>
            </w:pPr>
            <w:r w:rsidRPr="005D2816">
              <w:rPr>
                <w:rFonts w:ascii="Times New Roman" w:eastAsiaTheme="minorHAnsi" w:hAnsi="Times New Roman"/>
                <w:sz w:val="24"/>
                <w:szCs w:val="24"/>
                <w:lang w:eastAsia="bg-BG"/>
              </w:rPr>
              <w:t>Средства, инвестирани за социални иновации по следните показатели</w:t>
            </w:r>
            <w:r w:rsidR="0021605C" w:rsidRPr="005D2816">
              <w:rPr>
                <w:rFonts w:ascii="Times New Roman" w:eastAsiaTheme="minorHAnsi" w:hAnsi="Times New Roman"/>
                <w:sz w:val="24"/>
                <w:szCs w:val="24"/>
                <w:lang w:eastAsia="bg-BG"/>
              </w:rPr>
              <w:t xml:space="preserve"> (опишете накратко и социалната иновация)</w:t>
            </w:r>
            <w:r w:rsidRPr="005D2816">
              <w:rPr>
                <w:rFonts w:ascii="Times New Roman" w:eastAsiaTheme="minorHAnsi" w:hAnsi="Times New Roman"/>
                <w:sz w:val="24"/>
                <w:szCs w:val="24"/>
                <w:lang w:eastAsia="bg-BG"/>
              </w:rPr>
              <w:t>:</w:t>
            </w:r>
          </w:p>
        </w:tc>
        <w:tc>
          <w:tcPr>
            <w:tcW w:w="4789" w:type="dxa"/>
          </w:tcPr>
          <w:p w:rsidR="00213B80" w:rsidRPr="00D87A32" w:rsidRDefault="00213B80" w:rsidP="00213B80">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разработени </w:t>
            </w:r>
            <w:r w:rsidR="00C30349">
              <w:rPr>
                <w:rFonts w:ascii="Times New Roman" w:eastAsiaTheme="minorHAnsi" w:hAnsi="Times New Roman"/>
                <w:sz w:val="24"/>
                <w:szCs w:val="24"/>
              </w:rPr>
              <w:t>..................................</w:t>
            </w:r>
            <w:r w:rsidR="005D2816">
              <w:rPr>
                <w:rFonts w:ascii="Times New Roman" w:eastAsiaTheme="minorHAnsi" w:hAnsi="Times New Roman"/>
                <w:sz w:val="24"/>
                <w:szCs w:val="24"/>
                <w:lang w:val="en-US"/>
              </w:rPr>
              <w:t>.....</w:t>
            </w:r>
            <w:r w:rsidR="00C30349">
              <w:rPr>
                <w:rFonts w:ascii="Times New Roman" w:eastAsiaTheme="minorHAnsi" w:hAnsi="Times New Roman"/>
                <w:sz w:val="24"/>
                <w:szCs w:val="24"/>
              </w:rPr>
              <w:t>.......1 т.</w:t>
            </w:r>
          </w:p>
          <w:p w:rsidR="00213B80" w:rsidRPr="00D87A32" w:rsidRDefault="00213B80" w:rsidP="003D254E">
            <w:pPr>
              <w:ind w:firstLine="426"/>
              <w:jc w:val="both"/>
              <w:rPr>
                <w:rFonts w:eastAsiaTheme="minorHAnsi"/>
                <w:sz w:val="24"/>
                <w:szCs w:val="24"/>
              </w:rPr>
            </w:pPr>
            <w:r w:rsidRPr="00D87A32">
              <w:rPr>
                <w:rFonts w:eastAsiaTheme="minorHAnsi"/>
                <w:sz w:val="24"/>
                <w:szCs w:val="24"/>
              </w:rPr>
              <w:t>…………………………………………</w:t>
            </w:r>
          </w:p>
          <w:p w:rsidR="0021605C" w:rsidRPr="00D87A32" w:rsidRDefault="0021605C" w:rsidP="003D254E">
            <w:pPr>
              <w:ind w:firstLine="426"/>
              <w:jc w:val="both"/>
              <w:rPr>
                <w:rFonts w:eastAsiaTheme="minorHAnsi"/>
                <w:sz w:val="24"/>
                <w:szCs w:val="24"/>
              </w:rPr>
            </w:pPr>
            <w:r w:rsidRPr="00D87A32">
              <w:rPr>
                <w:rFonts w:eastAsiaTheme="minorHAnsi"/>
                <w:sz w:val="24"/>
                <w:szCs w:val="24"/>
              </w:rPr>
              <w:t>………………………………………….</w:t>
            </w:r>
          </w:p>
          <w:p w:rsidR="0021605C" w:rsidRPr="00D87A32" w:rsidRDefault="0021605C" w:rsidP="003D254E">
            <w:pPr>
              <w:ind w:firstLine="426"/>
              <w:jc w:val="both"/>
              <w:rPr>
                <w:rFonts w:eastAsiaTheme="minorHAnsi"/>
                <w:sz w:val="24"/>
                <w:szCs w:val="24"/>
              </w:rPr>
            </w:pPr>
            <w:r w:rsidRPr="00D87A32">
              <w:rPr>
                <w:rFonts w:eastAsiaTheme="minorHAnsi"/>
                <w:sz w:val="24"/>
                <w:szCs w:val="24"/>
              </w:rPr>
              <w:t>………………………………………….</w:t>
            </w:r>
          </w:p>
          <w:p w:rsidR="0021605C" w:rsidRPr="00D87A32" w:rsidRDefault="0021605C" w:rsidP="003D254E">
            <w:pPr>
              <w:ind w:firstLine="426"/>
              <w:jc w:val="both"/>
              <w:rPr>
                <w:rFonts w:eastAsiaTheme="minorHAnsi"/>
                <w:sz w:val="24"/>
                <w:szCs w:val="24"/>
              </w:rPr>
            </w:pPr>
            <w:r w:rsidRPr="00D87A32">
              <w:rPr>
                <w:rFonts w:eastAsiaTheme="minorHAnsi"/>
                <w:sz w:val="24"/>
                <w:szCs w:val="24"/>
              </w:rPr>
              <w:t>………………………………………….</w:t>
            </w:r>
          </w:p>
          <w:p w:rsidR="00213B80" w:rsidRPr="00D87A32" w:rsidRDefault="00213B80" w:rsidP="00213B80">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в процес на разработка</w:t>
            </w:r>
            <w:r w:rsidR="00C30349">
              <w:rPr>
                <w:rFonts w:ascii="Times New Roman" w:eastAsiaTheme="minorHAnsi" w:hAnsi="Times New Roman"/>
                <w:sz w:val="24"/>
                <w:szCs w:val="24"/>
              </w:rPr>
              <w:t>........................</w:t>
            </w:r>
            <w:r w:rsidR="005D2816" w:rsidRPr="00606959">
              <w:rPr>
                <w:rFonts w:ascii="Times New Roman" w:eastAsiaTheme="minorHAnsi" w:hAnsi="Times New Roman"/>
                <w:sz w:val="24"/>
                <w:szCs w:val="24"/>
                <w:lang w:val="ru-RU"/>
              </w:rPr>
              <w:t>..</w:t>
            </w:r>
            <w:r w:rsidR="00C30349">
              <w:rPr>
                <w:rFonts w:ascii="Times New Roman" w:eastAsiaTheme="minorHAnsi" w:hAnsi="Times New Roman"/>
                <w:sz w:val="24"/>
                <w:szCs w:val="24"/>
              </w:rPr>
              <w:t>...2 т.</w:t>
            </w:r>
          </w:p>
          <w:p w:rsidR="00213B80" w:rsidRPr="00D87A32" w:rsidRDefault="00213B80" w:rsidP="00213B80">
            <w:pPr>
              <w:ind w:left="360"/>
              <w:jc w:val="both"/>
              <w:rPr>
                <w:rFonts w:eastAsiaTheme="minorHAnsi"/>
                <w:sz w:val="24"/>
                <w:szCs w:val="24"/>
              </w:rPr>
            </w:pPr>
            <w:r w:rsidRPr="00D87A32">
              <w:rPr>
                <w:rFonts w:eastAsiaTheme="minorHAnsi"/>
                <w:sz w:val="24"/>
                <w:szCs w:val="24"/>
              </w:rPr>
              <w:t>……………………………………….</w:t>
            </w:r>
          </w:p>
          <w:p w:rsidR="0021605C" w:rsidRPr="00D87A32" w:rsidRDefault="0021605C" w:rsidP="00213B80">
            <w:pPr>
              <w:ind w:left="360"/>
              <w:jc w:val="both"/>
              <w:rPr>
                <w:rFonts w:eastAsiaTheme="minorHAnsi"/>
                <w:sz w:val="24"/>
                <w:szCs w:val="24"/>
              </w:rPr>
            </w:pPr>
            <w:r w:rsidRPr="00D87A32">
              <w:rPr>
                <w:rFonts w:eastAsiaTheme="minorHAnsi"/>
                <w:sz w:val="24"/>
                <w:szCs w:val="24"/>
              </w:rPr>
              <w:t>…………………………………..........</w:t>
            </w:r>
          </w:p>
          <w:p w:rsidR="0021605C" w:rsidRPr="00D87A32" w:rsidRDefault="0021605C" w:rsidP="00213B80">
            <w:pPr>
              <w:ind w:left="360"/>
              <w:jc w:val="both"/>
              <w:rPr>
                <w:rFonts w:eastAsiaTheme="minorHAnsi"/>
                <w:sz w:val="24"/>
                <w:szCs w:val="24"/>
              </w:rPr>
            </w:pPr>
            <w:r w:rsidRPr="00D87A32">
              <w:rPr>
                <w:rFonts w:eastAsiaTheme="minorHAnsi"/>
                <w:sz w:val="24"/>
                <w:szCs w:val="24"/>
              </w:rPr>
              <w:t>……………………………………….</w:t>
            </w:r>
          </w:p>
          <w:p w:rsidR="00213B80" w:rsidRPr="00D87A32" w:rsidRDefault="00213B80" w:rsidP="00213B80">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въведени</w:t>
            </w:r>
            <w:r w:rsidR="00C30349">
              <w:rPr>
                <w:rFonts w:ascii="Times New Roman" w:eastAsiaTheme="minorHAnsi" w:hAnsi="Times New Roman"/>
                <w:sz w:val="24"/>
                <w:szCs w:val="24"/>
              </w:rPr>
              <w:t>...........................................</w:t>
            </w:r>
            <w:r w:rsidR="005D2816">
              <w:rPr>
                <w:rFonts w:ascii="Times New Roman" w:eastAsiaTheme="minorHAnsi" w:hAnsi="Times New Roman"/>
                <w:sz w:val="24"/>
                <w:szCs w:val="24"/>
                <w:lang w:val="en-US"/>
              </w:rPr>
              <w:t>...</w:t>
            </w:r>
            <w:r w:rsidR="00C30349">
              <w:rPr>
                <w:rFonts w:ascii="Times New Roman" w:eastAsiaTheme="minorHAnsi" w:hAnsi="Times New Roman"/>
                <w:sz w:val="24"/>
                <w:szCs w:val="24"/>
              </w:rPr>
              <w:t>......3 т.</w:t>
            </w:r>
          </w:p>
          <w:p w:rsidR="00213B80" w:rsidRPr="00D87A32" w:rsidRDefault="00213B80" w:rsidP="003D254E">
            <w:pPr>
              <w:ind w:firstLine="284"/>
              <w:jc w:val="both"/>
              <w:rPr>
                <w:rFonts w:eastAsiaTheme="minorHAnsi"/>
                <w:sz w:val="24"/>
                <w:szCs w:val="24"/>
              </w:rPr>
            </w:pPr>
            <w:r w:rsidRPr="00D87A32">
              <w:rPr>
                <w:rFonts w:eastAsiaTheme="minorHAnsi"/>
                <w:sz w:val="24"/>
                <w:szCs w:val="24"/>
              </w:rPr>
              <w:t>…………………………………………….</w:t>
            </w:r>
          </w:p>
          <w:p w:rsidR="0021605C" w:rsidRPr="00D87A32" w:rsidRDefault="0021605C" w:rsidP="003D254E">
            <w:pPr>
              <w:ind w:firstLine="284"/>
              <w:jc w:val="both"/>
              <w:rPr>
                <w:rFonts w:eastAsiaTheme="minorHAnsi"/>
                <w:sz w:val="24"/>
                <w:szCs w:val="24"/>
              </w:rPr>
            </w:pPr>
            <w:r w:rsidRPr="00D87A32">
              <w:rPr>
                <w:rFonts w:eastAsiaTheme="minorHAnsi"/>
                <w:sz w:val="24"/>
                <w:szCs w:val="24"/>
              </w:rPr>
              <w:t>……………………………………………</w:t>
            </w:r>
          </w:p>
          <w:p w:rsidR="0021605C" w:rsidRPr="00D87A32" w:rsidRDefault="0021605C" w:rsidP="003D254E">
            <w:pPr>
              <w:ind w:firstLine="284"/>
              <w:jc w:val="both"/>
              <w:rPr>
                <w:rFonts w:eastAsiaTheme="minorHAnsi"/>
                <w:sz w:val="24"/>
                <w:szCs w:val="24"/>
              </w:rPr>
            </w:pPr>
            <w:r w:rsidRPr="00D87A32">
              <w:rPr>
                <w:rFonts w:eastAsiaTheme="minorHAnsi"/>
                <w:sz w:val="24"/>
                <w:szCs w:val="24"/>
              </w:rPr>
              <w:t>……………………………………………</w:t>
            </w:r>
          </w:p>
        </w:tc>
      </w:tr>
      <w:tr w:rsidR="0021605C" w:rsidRPr="00D87A32" w:rsidTr="003F008F">
        <w:tc>
          <w:tcPr>
            <w:tcW w:w="4675" w:type="dxa"/>
          </w:tcPr>
          <w:p w:rsidR="0021605C" w:rsidRPr="005D2816" w:rsidRDefault="00010DCE" w:rsidP="003F05BE">
            <w:pPr>
              <w:pStyle w:val="ListParagraph"/>
              <w:numPr>
                <w:ilvl w:val="0"/>
                <w:numId w:val="45"/>
              </w:numPr>
              <w:tabs>
                <w:tab w:val="left" w:pos="284"/>
              </w:tabs>
              <w:ind w:left="0" w:firstLine="0"/>
              <w:rPr>
                <w:rFonts w:eastAsiaTheme="minorHAnsi"/>
                <w:sz w:val="24"/>
                <w:szCs w:val="24"/>
              </w:rPr>
            </w:pPr>
            <w:r w:rsidRPr="005D2816">
              <w:rPr>
                <w:rFonts w:ascii="Times New Roman" w:eastAsiaTheme="minorHAnsi" w:hAnsi="Times New Roman"/>
                <w:sz w:val="24"/>
                <w:szCs w:val="24"/>
              </w:rPr>
              <w:t>Механизми на въвеждане на нововъведенията в предприятието</w:t>
            </w:r>
            <w:r w:rsidR="005D2816" w:rsidRPr="00606959">
              <w:rPr>
                <w:rFonts w:ascii="Times New Roman" w:eastAsiaTheme="minorHAnsi" w:hAnsi="Times New Roman"/>
                <w:sz w:val="24"/>
                <w:szCs w:val="24"/>
                <w:lang w:val="ru-RU"/>
              </w:rPr>
              <w:t xml:space="preserve"> </w:t>
            </w:r>
            <w:r w:rsidR="005D2816" w:rsidRPr="005D2816">
              <w:rPr>
                <w:rFonts w:ascii="Times New Roman" w:eastAsiaTheme="minorHAnsi" w:hAnsi="Times New Roman"/>
                <w:sz w:val="24"/>
                <w:szCs w:val="24"/>
                <w:lang w:eastAsia="bg-BG"/>
              </w:rPr>
              <w:t>(опишете накратко</w:t>
            </w:r>
            <w:r w:rsidR="005D2816" w:rsidRPr="00606959">
              <w:rPr>
                <w:rFonts w:ascii="Times New Roman" w:eastAsiaTheme="minorHAnsi" w:hAnsi="Times New Roman"/>
                <w:sz w:val="24"/>
                <w:szCs w:val="24"/>
                <w:lang w:val="ru-RU" w:eastAsia="bg-BG"/>
              </w:rPr>
              <w:t>):</w:t>
            </w:r>
          </w:p>
        </w:tc>
        <w:tc>
          <w:tcPr>
            <w:tcW w:w="4789" w:type="dxa"/>
          </w:tcPr>
          <w:p w:rsidR="0021605C" w:rsidRPr="00D87A32" w:rsidRDefault="00010DCE" w:rsidP="00010DCE">
            <w:pPr>
              <w:jc w:val="both"/>
              <w:rPr>
                <w:rFonts w:eastAsiaTheme="minorHAnsi"/>
                <w:sz w:val="24"/>
                <w:szCs w:val="24"/>
              </w:rPr>
            </w:pPr>
            <w:r w:rsidRPr="00D87A32">
              <w:rPr>
                <w:rFonts w:eastAsiaTheme="minorHAnsi"/>
                <w:sz w:val="24"/>
                <w:szCs w:val="24"/>
              </w:rPr>
              <w:t>……………………………………...........</w:t>
            </w:r>
            <w:r w:rsidR="00C30349">
              <w:rPr>
                <w:rFonts w:eastAsiaTheme="minorHAnsi"/>
                <w:sz w:val="24"/>
                <w:szCs w:val="24"/>
              </w:rPr>
              <w:t>.......</w:t>
            </w:r>
            <w:r w:rsidR="005D2816">
              <w:rPr>
                <w:rFonts w:eastAsiaTheme="minorHAnsi"/>
                <w:sz w:val="24"/>
                <w:szCs w:val="24"/>
                <w:lang w:val="en-US"/>
              </w:rPr>
              <w:t>...</w:t>
            </w:r>
            <w:r w:rsidR="00C30349">
              <w:rPr>
                <w:rFonts w:eastAsiaTheme="minorHAnsi"/>
                <w:sz w:val="24"/>
                <w:szCs w:val="24"/>
              </w:rPr>
              <w:t>...</w:t>
            </w:r>
            <w:r w:rsidR="00997663">
              <w:rPr>
                <w:rFonts w:eastAsiaTheme="minorHAnsi"/>
                <w:sz w:val="24"/>
                <w:szCs w:val="24"/>
              </w:rPr>
              <w:t xml:space="preserve"> </w:t>
            </w:r>
            <w:r w:rsidR="00C30349">
              <w:rPr>
                <w:rFonts w:eastAsiaTheme="minorHAnsi"/>
                <w:sz w:val="24"/>
                <w:szCs w:val="24"/>
              </w:rPr>
              <w:t>1т.</w:t>
            </w:r>
          </w:p>
          <w:p w:rsidR="00010DCE" w:rsidRPr="00D87A32" w:rsidRDefault="00010DCE" w:rsidP="00010DCE">
            <w:pPr>
              <w:jc w:val="both"/>
              <w:rPr>
                <w:rFonts w:eastAsiaTheme="minorHAnsi"/>
                <w:sz w:val="24"/>
                <w:szCs w:val="24"/>
              </w:rPr>
            </w:pPr>
            <w:r w:rsidRPr="00D87A32">
              <w:rPr>
                <w:rFonts w:eastAsiaTheme="minorHAnsi"/>
                <w:sz w:val="24"/>
                <w:szCs w:val="24"/>
              </w:rPr>
              <w:t>…………………………………………..</w:t>
            </w:r>
          </w:p>
          <w:p w:rsidR="00010DCE" w:rsidRPr="00D87A32" w:rsidRDefault="00010DCE" w:rsidP="00010DCE">
            <w:pPr>
              <w:jc w:val="both"/>
              <w:rPr>
                <w:rFonts w:eastAsiaTheme="minorHAnsi"/>
                <w:sz w:val="24"/>
                <w:szCs w:val="24"/>
              </w:rPr>
            </w:pPr>
            <w:r w:rsidRPr="00D87A32">
              <w:rPr>
                <w:rFonts w:eastAsiaTheme="minorHAnsi"/>
                <w:sz w:val="24"/>
                <w:szCs w:val="24"/>
              </w:rPr>
              <w:t>…………………………………………..</w:t>
            </w:r>
          </w:p>
          <w:p w:rsidR="00010DCE" w:rsidRPr="00D87A32" w:rsidRDefault="00010DCE" w:rsidP="00010DCE">
            <w:pPr>
              <w:jc w:val="both"/>
              <w:rPr>
                <w:rFonts w:eastAsiaTheme="minorHAnsi"/>
                <w:sz w:val="24"/>
                <w:szCs w:val="24"/>
              </w:rPr>
            </w:pPr>
            <w:r w:rsidRPr="00D87A32">
              <w:rPr>
                <w:rFonts w:eastAsiaTheme="minorHAnsi"/>
                <w:sz w:val="24"/>
                <w:szCs w:val="24"/>
              </w:rPr>
              <w:t>…………………………………………..</w:t>
            </w:r>
          </w:p>
          <w:p w:rsidR="00010DCE" w:rsidRPr="00D87A32" w:rsidRDefault="00010DCE" w:rsidP="00010DCE">
            <w:pPr>
              <w:jc w:val="both"/>
              <w:rPr>
                <w:rFonts w:eastAsiaTheme="minorHAnsi"/>
                <w:sz w:val="24"/>
                <w:szCs w:val="24"/>
              </w:rPr>
            </w:pPr>
            <w:r w:rsidRPr="00D87A32">
              <w:rPr>
                <w:rFonts w:eastAsiaTheme="minorHAnsi"/>
                <w:sz w:val="24"/>
                <w:szCs w:val="24"/>
              </w:rPr>
              <w:t>……………………………………………</w:t>
            </w:r>
          </w:p>
        </w:tc>
      </w:tr>
      <w:tr w:rsidR="00010DCE" w:rsidRPr="00D87A32" w:rsidTr="003F008F">
        <w:tc>
          <w:tcPr>
            <w:tcW w:w="4675" w:type="dxa"/>
          </w:tcPr>
          <w:p w:rsidR="00010DCE" w:rsidRPr="00D87A32" w:rsidRDefault="003722F6" w:rsidP="003F05BE">
            <w:pPr>
              <w:pStyle w:val="ListParagraph"/>
              <w:numPr>
                <w:ilvl w:val="0"/>
                <w:numId w:val="45"/>
              </w:numPr>
              <w:tabs>
                <w:tab w:val="left" w:pos="426"/>
              </w:tabs>
              <w:ind w:left="0" w:firstLine="0"/>
              <w:rPr>
                <w:rFonts w:ascii="Times New Roman" w:eastAsiaTheme="minorHAnsi" w:hAnsi="Times New Roman"/>
                <w:sz w:val="24"/>
                <w:szCs w:val="24"/>
              </w:rPr>
            </w:pPr>
            <w:r w:rsidRPr="00D87A32">
              <w:rPr>
                <w:rFonts w:ascii="Times New Roman" w:eastAsiaTheme="minorHAnsi" w:hAnsi="Times New Roman"/>
                <w:sz w:val="24"/>
                <w:szCs w:val="24"/>
              </w:rPr>
              <w:t xml:space="preserve">Механизми на прозрачност при вземане на решения с участието на членовете, работниците или служителите </w:t>
            </w:r>
          </w:p>
        </w:tc>
        <w:tc>
          <w:tcPr>
            <w:tcW w:w="4789" w:type="dxa"/>
          </w:tcPr>
          <w:p w:rsidR="005D2816" w:rsidRPr="00606959" w:rsidRDefault="005D2816" w:rsidP="00EC7A7B">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участват във вземането на част от решенията</w:t>
            </w:r>
            <w:r>
              <w:rPr>
                <w:rFonts w:ascii="Times New Roman" w:eastAsiaTheme="minorHAnsi" w:hAnsi="Times New Roman"/>
                <w:sz w:val="24"/>
                <w:szCs w:val="24"/>
              </w:rPr>
              <w:t>............</w:t>
            </w:r>
            <w:r w:rsidRPr="00606959">
              <w:rPr>
                <w:rFonts w:ascii="Times New Roman" w:eastAsiaTheme="minorHAnsi" w:hAnsi="Times New Roman"/>
                <w:sz w:val="24"/>
                <w:szCs w:val="24"/>
                <w:lang w:val="ru-RU"/>
              </w:rPr>
              <w:t>..................................</w:t>
            </w:r>
            <w:r w:rsidR="00997663">
              <w:rPr>
                <w:rFonts w:ascii="Times New Roman" w:eastAsiaTheme="minorHAnsi" w:hAnsi="Times New Roman"/>
                <w:sz w:val="24"/>
                <w:szCs w:val="24"/>
                <w:lang w:val="ru-RU"/>
              </w:rPr>
              <w:t>.</w:t>
            </w:r>
            <w:r w:rsidRPr="00606959">
              <w:rPr>
                <w:rFonts w:ascii="Times New Roman" w:eastAsiaTheme="minorHAnsi" w:hAnsi="Times New Roman"/>
                <w:sz w:val="24"/>
                <w:szCs w:val="24"/>
                <w:lang w:val="ru-RU"/>
              </w:rPr>
              <w:t>..</w:t>
            </w:r>
            <w:r>
              <w:rPr>
                <w:rFonts w:ascii="Times New Roman" w:eastAsiaTheme="minorHAnsi" w:hAnsi="Times New Roman"/>
                <w:sz w:val="24"/>
                <w:szCs w:val="24"/>
              </w:rPr>
              <w:t>...2 т.</w:t>
            </w:r>
          </w:p>
          <w:p w:rsidR="00EC7A7B" w:rsidRPr="005D2816" w:rsidRDefault="00EC7A7B" w:rsidP="005D2816">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участват във вземането на всички решения</w:t>
            </w:r>
            <w:r w:rsidR="00C30349">
              <w:rPr>
                <w:rFonts w:ascii="Times New Roman" w:eastAsiaTheme="minorHAnsi" w:hAnsi="Times New Roman"/>
                <w:sz w:val="24"/>
                <w:szCs w:val="24"/>
              </w:rPr>
              <w:t>................</w:t>
            </w:r>
            <w:r w:rsidR="00606959">
              <w:rPr>
                <w:rFonts w:eastAsiaTheme="minorHAnsi"/>
                <w:sz w:val="24"/>
                <w:szCs w:val="24"/>
                <w:lang w:val="ru-RU"/>
              </w:rPr>
              <w:t>........................</w:t>
            </w:r>
            <w:r w:rsidR="005D2816" w:rsidRPr="00606959">
              <w:rPr>
                <w:rFonts w:eastAsiaTheme="minorHAnsi"/>
                <w:sz w:val="24"/>
                <w:szCs w:val="24"/>
                <w:lang w:val="ru-RU"/>
              </w:rPr>
              <w:t>..............</w:t>
            </w:r>
            <w:r w:rsidR="00C30349">
              <w:rPr>
                <w:rFonts w:ascii="Times New Roman" w:eastAsiaTheme="minorHAnsi" w:hAnsi="Times New Roman"/>
                <w:sz w:val="24"/>
                <w:szCs w:val="24"/>
              </w:rPr>
              <w:t>..5 т.</w:t>
            </w:r>
          </w:p>
        </w:tc>
      </w:tr>
    </w:tbl>
    <w:p w:rsidR="00997663" w:rsidRDefault="00997663" w:rsidP="00EC2AC1">
      <w:pPr>
        <w:suppressAutoHyphens w:val="0"/>
        <w:spacing w:after="200" w:line="276" w:lineRule="auto"/>
        <w:jc w:val="both"/>
        <w:rPr>
          <w:rFonts w:eastAsiaTheme="minorHAnsi"/>
          <w:b/>
          <w:sz w:val="24"/>
          <w:szCs w:val="24"/>
          <w:lang w:eastAsia="en-US"/>
        </w:rPr>
      </w:pPr>
    </w:p>
    <w:p w:rsidR="00997663" w:rsidRPr="00D87A32" w:rsidRDefault="00997663" w:rsidP="00EC2AC1">
      <w:pPr>
        <w:suppressAutoHyphens w:val="0"/>
        <w:spacing w:after="200" w:line="276" w:lineRule="auto"/>
        <w:jc w:val="both"/>
        <w:rPr>
          <w:rFonts w:eastAsiaTheme="minorHAnsi"/>
          <w:b/>
          <w:sz w:val="24"/>
          <w:szCs w:val="24"/>
          <w:lang w:eastAsia="en-US"/>
        </w:rPr>
      </w:pPr>
    </w:p>
    <w:p w:rsidR="003722F6" w:rsidRPr="00D87A32" w:rsidRDefault="003722F6" w:rsidP="00EC2AC1">
      <w:pPr>
        <w:suppressAutoHyphens w:val="0"/>
        <w:spacing w:after="200" w:line="276" w:lineRule="auto"/>
        <w:jc w:val="both"/>
        <w:rPr>
          <w:rFonts w:eastAsiaTheme="minorHAnsi"/>
          <w:b/>
          <w:sz w:val="24"/>
          <w:szCs w:val="24"/>
          <w:lang w:eastAsia="en-US"/>
        </w:rPr>
      </w:pPr>
      <w:r w:rsidRPr="00D87A32">
        <w:rPr>
          <w:rFonts w:eastAsiaTheme="minorHAnsi"/>
          <w:b/>
          <w:sz w:val="24"/>
          <w:szCs w:val="24"/>
          <w:lang w:eastAsia="en-US"/>
        </w:rPr>
        <w:t xml:space="preserve">Компонент </w:t>
      </w:r>
      <w:r w:rsidRPr="00D87A32">
        <w:rPr>
          <w:rFonts w:eastAsiaTheme="minorHAnsi"/>
          <w:b/>
          <w:sz w:val="24"/>
          <w:szCs w:val="24"/>
          <w:lang w:val="de-DE" w:eastAsia="en-US"/>
        </w:rPr>
        <w:t>III</w:t>
      </w:r>
      <w:r w:rsidRPr="00D87A32">
        <w:rPr>
          <w:rFonts w:eastAsiaTheme="minorHAnsi"/>
          <w:b/>
          <w:sz w:val="24"/>
          <w:szCs w:val="24"/>
          <w:lang w:eastAsia="en-US"/>
        </w:rPr>
        <w:t>.</w:t>
      </w:r>
      <w:r w:rsidRPr="00D87A32">
        <w:rPr>
          <w:rFonts w:eastAsiaTheme="minorHAnsi"/>
          <w:b/>
          <w:sz w:val="24"/>
          <w:szCs w:val="24"/>
          <w:lang w:val="ru-RU" w:eastAsia="en-US"/>
        </w:rPr>
        <w:t xml:space="preserve"> </w:t>
      </w:r>
      <w:r w:rsidR="00681902">
        <w:rPr>
          <w:rFonts w:eastAsiaTheme="minorHAnsi"/>
          <w:b/>
          <w:sz w:val="24"/>
          <w:szCs w:val="24"/>
          <w:lang w:val="ru-RU" w:eastAsia="en-US"/>
        </w:rPr>
        <w:t xml:space="preserve">Показатели </w:t>
      </w:r>
      <w:proofErr w:type="gramStart"/>
      <w:r w:rsidR="00681902" w:rsidRPr="003D254E">
        <w:rPr>
          <w:rFonts w:eastAsiaTheme="minorHAnsi"/>
          <w:b/>
          <w:sz w:val="24"/>
          <w:szCs w:val="24"/>
          <w:lang w:eastAsia="en-US"/>
        </w:rPr>
        <w:t>за</w:t>
      </w:r>
      <w:proofErr w:type="gramEnd"/>
      <w:r w:rsidR="00681902">
        <w:rPr>
          <w:rFonts w:eastAsiaTheme="minorHAnsi"/>
          <w:b/>
          <w:sz w:val="24"/>
          <w:szCs w:val="24"/>
          <w:lang w:val="ru-RU" w:eastAsia="en-US"/>
        </w:rPr>
        <w:t xml:space="preserve"> </w:t>
      </w:r>
      <w:r w:rsidR="00681902">
        <w:rPr>
          <w:rFonts w:eastAsiaTheme="minorHAnsi"/>
          <w:b/>
          <w:sz w:val="24"/>
          <w:szCs w:val="24"/>
          <w:lang w:eastAsia="en-US"/>
        </w:rPr>
        <w:t>и</w:t>
      </w:r>
      <w:r w:rsidRPr="00D87A32">
        <w:rPr>
          <w:rFonts w:eastAsiaTheme="minorHAnsi"/>
          <w:b/>
          <w:sz w:val="24"/>
          <w:szCs w:val="24"/>
          <w:lang w:eastAsia="en-US"/>
        </w:rPr>
        <w:t xml:space="preserve">нтеграция на лицата от уязвимите групи </w:t>
      </w:r>
    </w:p>
    <w:tbl>
      <w:tblPr>
        <w:tblStyle w:val="TableGrid"/>
        <w:tblW w:w="0" w:type="auto"/>
        <w:tblInd w:w="-34" w:type="dxa"/>
        <w:tblLook w:val="04A0" w:firstRow="1" w:lastRow="0" w:firstColumn="1" w:lastColumn="0" w:noHBand="0" w:noVBand="1"/>
      </w:tblPr>
      <w:tblGrid>
        <w:gridCol w:w="3828"/>
        <w:gridCol w:w="5633"/>
      </w:tblGrid>
      <w:tr w:rsidR="003722F6" w:rsidRPr="00D87A32" w:rsidTr="005D2816">
        <w:tc>
          <w:tcPr>
            <w:tcW w:w="3828" w:type="dxa"/>
          </w:tcPr>
          <w:p w:rsidR="003722F6" w:rsidRPr="00D87A32" w:rsidRDefault="003722F6" w:rsidP="003F05BE">
            <w:pPr>
              <w:pStyle w:val="ListParagraph"/>
              <w:numPr>
                <w:ilvl w:val="0"/>
                <w:numId w:val="45"/>
              </w:numPr>
              <w:tabs>
                <w:tab w:val="left" w:pos="460"/>
              </w:tabs>
              <w:ind w:left="34" w:firstLine="0"/>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 Заети лица от уязвимите групи</w:t>
            </w:r>
            <w:r w:rsidR="00FF34DF" w:rsidRPr="00D87A32">
              <w:rPr>
                <w:rStyle w:val="FootnoteReference"/>
                <w:rFonts w:ascii="Times New Roman" w:eastAsiaTheme="minorHAnsi" w:hAnsi="Times New Roman"/>
                <w:sz w:val="24"/>
                <w:szCs w:val="24"/>
              </w:rPr>
              <w:footnoteReference w:id="1"/>
            </w:r>
          </w:p>
        </w:tc>
        <w:tc>
          <w:tcPr>
            <w:tcW w:w="5633" w:type="dxa"/>
          </w:tcPr>
          <w:p w:rsidR="00FF34DF" w:rsidRPr="005D2816" w:rsidRDefault="00FF34DF" w:rsidP="005D2816">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 xml:space="preserve">брой лица </w:t>
            </w:r>
            <w:r w:rsidR="00E627FD">
              <w:rPr>
                <w:rFonts w:ascii="Times New Roman" w:eastAsiaTheme="minorHAnsi" w:hAnsi="Times New Roman"/>
                <w:sz w:val="24"/>
                <w:szCs w:val="24"/>
              </w:rPr>
              <w:t xml:space="preserve">наети </w:t>
            </w:r>
            <w:r w:rsidRPr="00D87A32">
              <w:rPr>
                <w:rFonts w:ascii="Times New Roman" w:eastAsiaTheme="minorHAnsi" w:hAnsi="Times New Roman"/>
                <w:sz w:val="24"/>
                <w:szCs w:val="24"/>
              </w:rPr>
              <w:t xml:space="preserve">на трудов договор на </w:t>
            </w:r>
            <w:r w:rsidR="00E627FD">
              <w:rPr>
                <w:rFonts w:ascii="Times New Roman" w:eastAsiaTheme="minorHAnsi" w:hAnsi="Times New Roman"/>
                <w:sz w:val="24"/>
                <w:szCs w:val="24"/>
              </w:rPr>
              <w:t>пълен работен ден</w:t>
            </w:r>
            <w:r w:rsidR="005D2816" w:rsidRPr="00606959">
              <w:rPr>
                <w:rFonts w:ascii="Times New Roman" w:eastAsiaTheme="minorHAnsi" w:hAnsi="Times New Roman"/>
                <w:sz w:val="24"/>
                <w:szCs w:val="24"/>
                <w:lang w:val="ru-RU"/>
              </w:rPr>
              <w:t xml:space="preserve"> </w:t>
            </w:r>
            <w:r w:rsidR="00944E16">
              <w:rPr>
                <w:rFonts w:eastAsiaTheme="minorHAnsi"/>
                <w:sz w:val="24"/>
                <w:szCs w:val="24"/>
              </w:rPr>
              <w:t xml:space="preserve">- </w:t>
            </w:r>
            <w:r w:rsidR="00944E16" w:rsidRPr="005D2816">
              <w:rPr>
                <w:rFonts w:eastAsiaTheme="minorHAnsi"/>
                <w:sz w:val="24"/>
                <w:szCs w:val="24"/>
              </w:rPr>
              <w:t>……</w:t>
            </w:r>
            <w:r w:rsidR="00997663">
              <w:rPr>
                <w:rFonts w:eastAsiaTheme="minorHAnsi"/>
                <w:sz w:val="24"/>
                <w:szCs w:val="24"/>
              </w:rPr>
              <w:t>……………………………………</w:t>
            </w:r>
            <w:r w:rsidR="00944E16" w:rsidRPr="005D2816">
              <w:rPr>
                <w:rFonts w:eastAsiaTheme="minorHAnsi"/>
                <w:sz w:val="24"/>
                <w:szCs w:val="24"/>
              </w:rPr>
              <w:t>……</w:t>
            </w:r>
            <w:r w:rsidR="00944E16" w:rsidRPr="00606959">
              <w:rPr>
                <w:rFonts w:eastAsiaTheme="minorHAnsi"/>
                <w:sz w:val="24"/>
                <w:szCs w:val="24"/>
                <w:lang w:val="ru-RU"/>
              </w:rPr>
              <w:t>;</w:t>
            </w:r>
          </w:p>
          <w:p w:rsidR="00FF34DF" w:rsidRPr="005D2816" w:rsidRDefault="00FF34DF" w:rsidP="005D2816">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 xml:space="preserve">брой лица </w:t>
            </w:r>
            <w:r w:rsidR="00E627FD">
              <w:rPr>
                <w:rFonts w:ascii="Times New Roman" w:eastAsiaTheme="minorHAnsi" w:hAnsi="Times New Roman"/>
                <w:sz w:val="24"/>
                <w:szCs w:val="24"/>
              </w:rPr>
              <w:t xml:space="preserve">наети </w:t>
            </w:r>
            <w:r w:rsidRPr="00D87A32">
              <w:rPr>
                <w:rFonts w:ascii="Times New Roman" w:eastAsiaTheme="minorHAnsi" w:hAnsi="Times New Roman"/>
                <w:sz w:val="24"/>
                <w:szCs w:val="24"/>
              </w:rPr>
              <w:t xml:space="preserve">на </w:t>
            </w:r>
            <w:r w:rsidR="00944E16">
              <w:rPr>
                <w:rFonts w:ascii="Times New Roman" w:eastAsiaTheme="minorHAnsi" w:hAnsi="Times New Roman"/>
                <w:sz w:val="24"/>
                <w:szCs w:val="24"/>
              </w:rPr>
              <w:t xml:space="preserve">трудов договор на </w:t>
            </w:r>
            <w:r w:rsidRPr="00D87A32">
              <w:rPr>
                <w:rFonts w:ascii="Times New Roman" w:eastAsiaTheme="minorHAnsi" w:hAnsi="Times New Roman"/>
                <w:sz w:val="24"/>
                <w:szCs w:val="24"/>
              </w:rPr>
              <w:t>непълен работен ден</w:t>
            </w:r>
            <w:r w:rsidR="00944E16">
              <w:rPr>
                <w:rFonts w:eastAsiaTheme="minorHAnsi"/>
                <w:sz w:val="24"/>
                <w:szCs w:val="24"/>
              </w:rPr>
              <w:t xml:space="preserve"> -</w:t>
            </w:r>
            <w:r w:rsidR="00944E16" w:rsidRPr="005D2816">
              <w:rPr>
                <w:rFonts w:eastAsiaTheme="minorHAnsi"/>
                <w:sz w:val="24"/>
                <w:szCs w:val="24"/>
              </w:rPr>
              <w:t>…</w:t>
            </w:r>
            <w:r w:rsidR="00944E16">
              <w:rPr>
                <w:rFonts w:eastAsiaTheme="minorHAnsi"/>
                <w:sz w:val="24"/>
                <w:szCs w:val="24"/>
              </w:rPr>
              <w:t>…</w:t>
            </w:r>
            <w:r w:rsidR="00997663">
              <w:rPr>
                <w:rFonts w:eastAsiaTheme="minorHAnsi"/>
                <w:sz w:val="24"/>
                <w:szCs w:val="24"/>
              </w:rPr>
              <w:t>………………….</w:t>
            </w:r>
            <w:r w:rsidR="00944E16">
              <w:rPr>
                <w:rFonts w:eastAsiaTheme="minorHAnsi"/>
                <w:sz w:val="24"/>
                <w:szCs w:val="24"/>
              </w:rPr>
              <w:t>…….</w:t>
            </w:r>
            <w:r w:rsidR="00944E16" w:rsidRPr="005D2816">
              <w:rPr>
                <w:rFonts w:eastAsiaTheme="minorHAnsi"/>
                <w:sz w:val="24"/>
                <w:szCs w:val="24"/>
              </w:rPr>
              <w:t>…</w:t>
            </w:r>
            <w:r w:rsidR="00944E16" w:rsidRPr="00606959">
              <w:rPr>
                <w:rFonts w:eastAsiaTheme="minorHAnsi"/>
                <w:sz w:val="24"/>
                <w:szCs w:val="24"/>
                <w:lang w:val="ru-RU"/>
              </w:rPr>
              <w:t>;</w:t>
            </w:r>
          </w:p>
          <w:p w:rsidR="005D2816" w:rsidRPr="005D2816" w:rsidRDefault="005D2816" w:rsidP="005D2816">
            <w:pPr>
              <w:pStyle w:val="ListParagraph"/>
              <w:spacing w:after="0"/>
              <w:jc w:val="both"/>
              <w:rPr>
                <w:rFonts w:eastAsiaTheme="minorHAnsi"/>
                <w:sz w:val="24"/>
                <w:szCs w:val="24"/>
              </w:rPr>
            </w:pPr>
          </w:p>
          <w:p w:rsidR="00C30349" w:rsidRPr="005D2816" w:rsidRDefault="00E627FD" w:rsidP="00302248">
            <w:pPr>
              <w:pStyle w:val="ListParagraph"/>
              <w:numPr>
                <w:ilvl w:val="0"/>
                <w:numId w:val="44"/>
              </w:numPr>
              <w:ind w:left="0" w:firstLine="360"/>
              <w:jc w:val="both"/>
              <w:rPr>
                <w:rFonts w:ascii="Times New Roman" w:eastAsiaTheme="minorHAnsi" w:hAnsi="Times New Roman"/>
                <w:sz w:val="24"/>
                <w:szCs w:val="24"/>
              </w:rPr>
            </w:pPr>
            <w:r>
              <w:rPr>
                <w:rFonts w:ascii="Times New Roman" w:eastAsiaTheme="minorHAnsi" w:hAnsi="Times New Roman"/>
                <w:sz w:val="24"/>
                <w:szCs w:val="24"/>
              </w:rPr>
              <w:t>Броят на лицата наети на пълен работен ден в сравнение с лицата наети на непълен работен ден е:</w:t>
            </w:r>
          </w:p>
          <w:p w:rsidR="007F4E9E" w:rsidRDefault="00E627FD" w:rsidP="00C30349">
            <w:pPr>
              <w:pStyle w:val="ListParagraph"/>
              <w:numPr>
                <w:ilvl w:val="0"/>
                <w:numId w:val="36"/>
              </w:numPr>
              <w:jc w:val="both"/>
              <w:rPr>
                <w:rFonts w:ascii="Times New Roman" w:eastAsiaTheme="minorHAnsi" w:hAnsi="Times New Roman"/>
                <w:sz w:val="24"/>
                <w:szCs w:val="24"/>
              </w:rPr>
            </w:pPr>
            <w:r>
              <w:rPr>
                <w:rFonts w:ascii="Times New Roman" w:eastAsiaTheme="minorHAnsi" w:hAnsi="Times New Roman"/>
                <w:sz w:val="24"/>
                <w:szCs w:val="24"/>
              </w:rPr>
              <w:t>по-малък  ..................</w:t>
            </w:r>
            <w:r w:rsidR="00997663">
              <w:rPr>
                <w:rFonts w:ascii="Times New Roman" w:eastAsiaTheme="minorHAnsi" w:hAnsi="Times New Roman"/>
                <w:sz w:val="24"/>
                <w:szCs w:val="24"/>
              </w:rPr>
              <w:t>...............</w:t>
            </w:r>
            <w:r>
              <w:rPr>
                <w:rFonts w:ascii="Times New Roman" w:eastAsiaTheme="minorHAnsi" w:hAnsi="Times New Roman"/>
                <w:sz w:val="24"/>
                <w:szCs w:val="24"/>
              </w:rPr>
              <w:t>....</w:t>
            </w:r>
            <w:r w:rsidR="00997663">
              <w:rPr>
                <w:rFonts w:ascii="Times New Roman" w:eastAsiaTheme="minorHAnsi" w:hAnsi="Times New Roman"/>
                <w:sz w:val="24"/>
                <w:szCs w:val="24"/>
              </w:rPr>
              <w:t>..</w:t>
            </w:r>
            <w:r>
              <w:rPr>
                <w:rFonts w:ascii="Times New Roman" w:eastAsiaTheme="minorHAnsi" w:hAnsi="Times New Roman"/>
                <w:sz w:val="24"/>
                <w:szCs w:val="24"/>
              </w:rPr>
              <w:t>.............1 т.</w:t>
            </w:r>
          </w:p>
          <w:p w:rsidR="00C30349" w:rsidRPr="00C30349" w:rsidRDefault="00C30349" w:rsidP="007F4E9E">
            <w:pPr>
              <w:pStyle w:val="ListParagraph"/>
              <w:numPr>
                <w:ilvl w:val="0"/>
                <w:numId w:val="36"/>
              </w:numPr>
              <w:jc w:val="both"/>
              <w:rPr>
                <w:rFonts w:ascii="Times New Roman" w:eastAsiaTheme="minorHAnsi" w:hAnsi="Times New Roman"/>
                <w:sz w:val="24"/>
                <w:szCs w:val="24"/>
              </w:rPr>
            </w:pPr>
            <w:r w:rsidRPr="00C30349">
              <w:rPr>
                <w:rFonts w:ascii="Times New Roman" w:eastAsiaTheme="minorHAnsi" w:hAnsi="Times New Roman"/>
                <w:sz w:val="24"/>
                <w:szCs w:val="24"/>
              </w:rPr>
              <w:t>по-голям</w:t>
            </w:r>
            <w:r w:rsidR="00E627FD">
              <w:rPr>
                <w:rFonts w:ascii="Times New Roman" w:eastAsiaTheme="minorHAnsi" w:hAnsi="Times New Roman"/>
                <w:sz w:val="24"/>
                <w:szCs w:val="24"/>
              </w:rPr>
              <w:t xml:space="preserve"> </w:t>
            </w:r>
            <w:r w:rsidRPr="00C30349">
              <w:rPr>
                <w:rFonts w:ascii="Times New Roman" w:eastAsiaTheme="minorHAnsi" w:hAnsi="Times New Roman"/>
                <w:sz w:val="24"/>
                <w:szCs w:val="24"/>
              </w:rPr>
              <w:t>............................</w:t>
            </w:r>
            <w:r w:rsidR="00944E16">
              <w:rPr>
                <w:rFonts w:ascii="Times New Roman" w:eastAsiaTheme="minorHAnsi" w:hAnsi="Times New Roman"/>
                <w:sz w:val="24"/>
                <w:szCs w:val="24"/>
              </w:rPr>
              <w:t>..</w:t>
            </w:r>
            <w:r w:rsidRPr="00C30349">
              <w:rPr>
                <w:rFonts w:ascii="Times New Roman" w:eastAsiaTheme="minorHAnsi" w:hAnsi="Times New Roman"/>
                <w:sz w:val="24"/>
                <w:szCs w:val="24"/>
              </w:rPr>
              <w:t>..</w:t>
            </w:r>
            <w:r w:rsidR="00997663">
              <w:rPr>
                <w:rFonts w:ascii="Times New Roman" w:eastAsiaTheme="minorHAnsi" w:hAnsi="Times New Roman"/>
                <w:sz w:val="24"/>
                <w:szCs w:val="24"/>
              </w:rPr>
              <w:t>................</w:t>
            </w:r>
            <w:r w:rsidRPr="00C30349">
              <w:rPr>
                <w:rFonts w:ascii="Times New Roman" w:eastAsiaTheme="minorHAnsi" w:hAnsi="Times New Roman"/>
                <w:sz w:val="24"/>
                <w:szCs w:val="24"/>
              </w:rPr>
              <w:t>.....</w:t>
            </w:r>
            <w:r>
              <w:rPr>
                <w:rFonts w:ascii="Times New Roman" w:eastAsiaTheme="minorHAnsi" w:hAnsi="Times New Roman"/>
                <w:sz w:val="24"/>
                <w:szCs w:val="24"/>
              </w:rPr>
              <w:t>3 т.</w:t>
            </w:r>
          </w:p>
        </w:tc>
      </w:tr>
      <w:tr w:rsidR="00FF34DF" w:rsidRPr="00D87A32" w:rsidTr="00302248">
        <w:tc>
          <w:tcPr>
            <w:tcW w:w="3828" w:type="dxa"/>
          </w:tcPr>
          <w:p w:rsidR="00FF34DF" w:rsidRPr="00D87A32" w:rsidRDefault="00944E16" w:rsidP="003F05BE">
            <w:pPr>
              <w:pStyle w:val="ListParagraph"/>
              <w:numPr>
                <w:ilvl w:val="0"/>
                <w:numId w:val="45"/>
              </w:numPr>
              <w:tabs>
                <w:tab w:val="left" w:pos="460"/>
              </w:tabs>
              <w:ind w:left="34" w:firstLine="0"/>
              <w:jc w:val="both"/>
              <w:rPr>
                <w:rFonts w:ascii="Times New Roman" w:eastAsiaTheme="minorHAnsi" w:hAnsi="Times New Roman"/>
                <w:sz w:val="24"/>
                <w:szCs w:val="24"/>
              </w:rPr>
            </w:pPr>
            <w:r>
              <w:rPr>
                <w:rFonts w:ascii="Times New Roman" w:eastAsiaTheme="minorHAnsi" w:hAnsi="Times New Roman"/>
                <w:sz w:val="24"/>
                <w:szCs w:val="24"/>
              </w:rPr>
              <w:lastRenderedPageBreak/>
              <w:t>Л</w:t>
            </w:r>
            <w:r w:rsidR="00FF34DF" w:rsidRPr="00D87A32">
              <w:rPr>
                <w:rFonts w:ascii="Times New Roman" w:eastAsiaTheme="minorHAnsi" w:hAnsi="Times New Roman"/>
                <w:sz w:val="24"/>
                <w:szCs w:val="24"/>
              </w:rPr>
              <w:t>ица от уязвими</w:t>
            </w:r>
            <w:r>
              <w:rPr>
                <w:rFonts w:ascii="Times New Roman" w:eastAsiaTheme="minorHAnsi" w:hAnsi="Times New Roman"/>
                <w:sz w:val="24"/>
                <w:szCs w:val="24"/>
              </w:rPr>
              <w:t>те</w:t>
            </w:r>
            <w:r w:rsidR="00FF34DF" w:rsidRPr="00D87A32">
              <w:rPr>
                <w:rFonts w:ascii="Times New Roman" w:eastAsiaTheme="minorHAnsi" w:hAnsi="Times New Roman"/>
                <w:sz w:val="24"/>
                <w:szCs w:val="24"/>
              </w:rPr>
              <w:t xml:space="preserve"> групи</w:t>
            </w:r>
            <w:r w:rsidR="00681902">
              <w:rPr>
                <w:rFonts w:ascii="Times New Roman" w:eastAsiaTheme="minorHAnsi" w:hAnsi="Times New Roman"/>
                <w:sz w:val="24"/>
                <w:szCs w:val="24"/>
              </w:rPr>
              <w:t xml:space="preserve"> по чл. 7</w:t>
            </w:r>
            <w:r w:rsidR="003D254E">
              <w:rPr>
                <w:rFonts w:ascii="Times New Roman" w:eastAsiaTheme="minorHAnsi" w:hAnsi="Times New Roman"/>
                <w:sz w:val="24"/>
                <w:szCs w:val="24"/>
              </w:rPr>
              <w:t>.</w:t>
            </w:r>
            <w:r w:rsidR="00681902">
              <w:rPr>
                <w:rFonts w:ascii="Times New Roman" w:eastAsiaTheme="minorHAnsi" w:hAnsi="Times New Roman"/>
                <w:sz w:val="24"/>
                <w:szCs w:val="24"/>
              </w:rPr>
              <w:t xml:space="preserve"> т. 4</w:t>
            </w:r>
            <w:r w:rsidR="00FF34DF" w:rsidRPr="00D87A32">
              <w:rPr>
                <w:rFonts w:ascii="Times New Roman" w:eastAsiaTheme="minorHAnsi" w:hAnsi="Times New Roman"/>
                <w:sz w:val="24"/>
                <w:szCs w:val="24"/>
              </w:rPr>
              <w:t>,</w:t>
            </w:r>
            <w:r w:rsidR="0046038C">
              <w:rPr>
                <w:rFonts w:ascii="Times New Roman" w:eastAsiaTheme="minorHAnsi" w:hAnsi="Times New Roman"/>
                <w:sz w:val="24"/>
                <w:szCs w:val="24"/>
              </w:rPr>
              <w:t xml:space="preserve"> повишили </w:t>
            </w:r>
            <w:r w:rsidR="0046038C" w:rsidRPr="00D87A32">
              <w:rPr>
                <w:rFonts w:ascii="Times New Roman" w:eastAsiaTheme="minorHAnsi" w:hAnsi="Times New Roman"/>
                <w:sz w:val="24"/>
                <w:szCs w:val="24"/>
              </w:rPr>
              <w:t>социални</w:t>
            </w:r>
            <w:r w:rsidR="0046038C">
              <w:rPr>
                <w:rFonts w:ascii="Times New Roman" w:eastAsiaTheme="minorHAnsi" w:hAnsi="Times New Roman"/>
                <w:sz w:val="24"/>
                <w:szCs w:val="24"/>
              </w:rPr>
              <w:t>те си</w:t>
            </w:r>
            <w:r w:rsidR="0046038C" w:rsidRPr="00D87A32">
              <w:rPr>
                <w:rFonts w:ascii="Times New Roman" w:eastAsiaTheme="minorHAnsi" w:hAnsi="Times New Roman"/>
                <w:sz w:val="24"/>
                <w:szCs w:val="24"/>
              </w:rPr>
              <w:t xml:space="preserve"> умения</w:t>
            </w:r>
            <w:r w:rsidR="0046038C" w:rsidRPr="00D87A32">
              <w:rPr>
                <w:rStyle w:val="FootnoteReference"/>
                <w:rFonts w:ascii="Times New Roman" w:eastAsiaTheme="minorHAnsi" w:hAnsi="Times New Roman"/>
                <w:sz w:val="24"/>
                <w:szCs w:val="24"/>
              </w:rPr>
              <w:footnoteReference w:id="2"/>
            </w:r>
            <w:r w:rsidR="007B1A8F">
              <w:rPr>
                <w:rFonts w:ascii="Times New Roman" w:eastAsiaTheme="minorHAnsi" w:hAnsi="Times New Roman"/>
                <w:sz w:val="24"/>
                <w:szCs w:val="24"/>
              </w:rPr>
              <w:t>, в следствие на</w:t>
            </w:r>
            <w:r w:rsidR="0046038C" w:rsidRPr="00D87A32">
              <w:rPr>
                <w:rFonts w:ascii="Times New Roman" w:eastAsiaTheme="minorHAnsi" w:hAnsi="Times New Roman"/>
                <w:sz w:val="24"/>
                <w:szCs w:val="24"/>
              </w:rPr>
              <w:t xml:space="preserve"> </w:t>
            </w:r>
            <w:r w:rsidR="00FF34DF" w:rsidRPr="00D87A32">
              <w:rPr>
                <w:rFonts w:ascii="Times New Roman" w:eastAsiaTheme="minorHAnsi" w:hAnsi="Times New Roman"/>
                <w:sz w:val="24"/>
                <w:szCs w:val="24"/>
              </w:rPr>
              <w:t xml:space="preserve"> </w:t>
            </w:r>
            <w:r w:rsidR="007B1A8F" w:rsidRPr="00D87A32">
              <w:rPr>
                <w:rFonts w:ascii="Times New Roman" w:eastAsiaTheme="minorHAnsi" w:hAnsi="Times New Roman"/>
                <w:sz w:val="24"/>
                <w:szCs w:val="24"/>
              </w:rPr>
              <w:t>включ</w:t>
            </w:r>
            <w:r w:rsidR="007B1A8F">
              <w:rPr>
                <w:rFonts w:ascii="Times New Roman" w:eastAsiaTheme="minorHAnsi" w:hAnsi="Times New Roman"/>
                <w:sz w:val="24"/>
                <w:szCs w:val="24"/>
              </w:rPr>
              <w:t>ване</w:t>
            </w:r>
            <w:r w:rsidR="007B1A8F" w:rsidRPr="00D87A32">
              <w:rPr>
                <w:rFonts w:ascii="Times New Roman" w:eastAsiaTheme="minorHAnsi" w:hAnsi="Times New Roman"/>
                <w:sz w:val="24"/>
                <w:szCs w:val="24"/>
              </w:rPr>
              <w:t xml:space="preserve"> </w:t>
            </w:r>
            <w:r w:rsidR="00FF34DF" w:rsidRPr="00D87A32">
              <w:rPr>
                <w:rFonts w:ascii="Times New Roman" w:eastAsiaTheme="minorHAnsi" w:hAnsi="Times New Roman"/>
                <w:sz w:val="24"/>
                <w:szCs w:val="24"/>
              </w:rPr>
              <w:t xml:space="preserve">през последната година в: </w:t>
            </w:r>
          </w:p>
          <w:p w:rsidR="00FF34DF" w:rsidRPr="00D87A32" w:rsidRDefault="00FF34DF" w:rsidP="00FC4902">
            <w:pPr>
              <w:pStyle w:val="ListParagraph"/>
              <w:ind w:left="34"/>
              <w:jc w:val="both"/>
              <w:rPr>
                <w:rFonts w:ascii="Times New Roman" w:eastAsiaTheme="minorHAnsi" w:hAnsi="Times New Roman"/>
                <w:sz w:val="24"/>
                <w:szCs w:val="24"/>
              </w:rPr>
            </w:pPr>
          </w:p>
        </w:tc>
        <w:tc>
          <w:tcPr>
            <w:tcW w:w="5633" w:type="dxa"/>
          </w:tcPr>
          <w:p w:rsidR="00FF34DF" w:rsidRPr="00D87A32" w:rsidRDefault="00FF34DF" w:rsidP="00FF34DF">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програми за развитие на трудови умения</w:t>
            </w:r>
          </w:p>
          <w:p w:rsidR="00FF34DF" w:rsidRPr="00477569" w:rsidRDefault="00FF34DF" w:rsidP="00CF6428">
            <w:pPr>
              <w:ind w:left="360"/>
              <w:jc w:val="both"/>
              <w:rPr>
                <w:rFonts w:eastAsiaTheme="minorHAnsi"/>
                <w:sz w:val="24"/>
                <w:szCs w:val="24"/>
              </w:rPr>
            </w:pPr>
            <w:r w:rsidRPr="00D87A32">
              <w:rPr>
                <w:rFonts w:eastAsiaTheme="minorHAnsi"/>
                <w:sz w:val="24"/>
                <w:szCs w:val="24"/>
              </w:rPr>
              <w:t>……………………………</w:t>
            </w:r>
            <w:r w:rsidR="00CF6428" w:rsidRPr="00D87A32">
              <w:rPr>
                <w:rFonts w:eastAsiaTheme="minorHAnsi"/>
                <w:sz w:val="24"/>
                <w:szCs w:val="24"/>
              </w:rPr>
              <w:t>….</w:t>
            </w:r>
            <w:r w:rsidR="00C30349">
              <w:rPr>
                <w:rFonts w:eastAsiaTheme="minorHAnsi"/>
                <w:sz w:val="24"/>
                <w:szCs w:val="24"/>
              </w:rPr>
              <w:t>.....</w:t>
            </w:r>
            <w:r w:rsidR="00477569" w:rsidRPr="00477569">
              <w:rPr>
                <w:rFonts w:eastAsiaTheme="minorHAnsi"/>
                <w:sz w:val="24"/>
                <w:szCs w:val="24"/>
              </w:rPr>
              <w:t xml:space="preserve">1 </w:t>
            </w:r>
            <w:r w:rsidR="00C30349" w:rsidRPr="00477569">
              <w:rPr>
                <w:rFonts w:eastAsiaTheme="minorHAnsi"/>
                <w:sz w:val="24"/>
                <w:szCs w:val="24"/>
              </w:rPr>
              <w:t>т.</w:t>
            </w:r>
          </w:p>
          <w:p w:rsidR="00FF34DF" w:rsidRPr="00477569" w:rsidRDefault="00CF6428" w:rsidP="00CF6428">
            <w:pPr>
              <w:pStyle w:val="ListParagraph"/>
              <w:numPr>
                <w:ilvl w:val="0"/>
                <w:numId w:val="36"/>
              </w:numPr>
              <w:spacing w:after="0"/>
              <w:jc w:val="both"/>
              <w:rPr>
                <w:rFonts w:ascii="Times New Roman" w:eastAsiaTheme="minorHAnsi" w:hAnsi="Times New Roman"/>
                <w:sz w:val="24"/>
                <w:szCs w:val="24"/>
              </w:rPr>
            </w:pPr>
            <w:r w:rsidRPr="00477569">
              <w:rPr>
                <w:rFonts w:ascii="Times New Roman" w:eastAsiaTheme="minorHAnsi" w:hAnsi="Times New Roman"/>
                <w:sz w:val="24"/>
                <w:szCs w:val="24"/>
              </w:rPr>
              <w:t>програми за чиракуване или стажуване</w:t>
            </w:r>
          </w:p>
          <w:p w:rsidR="00CF6428" w:rsidRPr="00477569" w:rsidRDefault="00CF6428" w:rsidP="00CF6428">
            <w:pPr>
              <w:ind w:left="360"/>
              <w:jc w:val="both"/>
              <w:rPr>
                <w:rFonts w:eastAsiaTheme="minorHAnsi"/>
                <w:sz w:val="24"/>
                <w:szCs w:val="24"/>
              </w:rPr>
            </w:pPr>
            <w:r w:rsidRPr="00477569">
              <w:rPr>
                <w:rFonts w:eastAsiaTheme="minorHAnsi"/>
                <w:sz w:val="24"/>
                <w:szCs w:val="24"/>
              </w:rPr>
              <w:t>………………………………</w:t>
            </w:r>
            <w:r w:rsidR="00C30349" w:rsidRPr="00477569">
              <w:rPr>
                <w:rFonts w:eastAsiaTheme="minorHAnsi"/>
                <w:sz w:val="24"/>
                <w:szCs w:val="24"/>
              </w:rPr>
              <w:t>......2 т.</w:t>
            </w:r>
          </w:p>
          <w:p w:rsidR="00CF6428" w:rsidRPr="00D87A32" w:rsidRDefault="00CF6428" w:rsidP="00BE1F73">
            <w:pPr>
              <w:pStyle w:val="ListParagraph"/>
              <w:numPr>
                <w:ilvl w:val="0"/>
                <w:numId w:val="36"/>
              </w:numPr>
              <w:jc w:val="both"/>
              <w:rPr>
                <w:rFonts w:eastAsiaTheme="minorHAnsi"/>
                <w:sz w:val="24"/>
                <w:szCs w:val="24"/>
              </w:rPr>
            </w:pPr>
            <w:r w:rsidRPr="00477569">
              <w:rPr>
                <w:rFonts w:ascii="Times New Roman" w:eastAsiaTheme="minorHAnsi" w:hAnsi="Times New Roman"/>
                <w:sz w:val="24"/>
                <w:szCs w:val="24"/>
              </w:rPr>
              <w:t>програми за квалификация, преквалификация, професионални курсове………</w:t>
            </w:r>
            <w:r w:rsidR="00477569" w:rsidRPr="00477569">
              <w:rPr>
                <w:rFonts w:ascii="Times New Roman" w:eastAsiaTheme="minorHAnsi" w:hAnsi="Times New Roman"/>
                <w:sz w:val="24"/>
                <w:szCs w:val="24"/>
              </w:rPr>
              <w:t>…………….</w:t>
            </w:r>
            <w:r w:rsidRPr="00477569">
              <w:rPr>
                <w:rFonts w:ascii="Times New Roman" w:eastAsiaTheme="minorHAnsi" w:hAnsi="Times New Roman"/>
                <w:sz w:val="24"/>
                <w:szCs w:val="24"/>
              </w:rPr>
              <w:t>……..</w:t>
            </w:r>
            <w:r w:rsidR="00C30349" w:rsidRPr="00477569">
              <w:rPr>
                <w:rFonts w:ascii="Times New Roman" w:eastAsiaTheme="minorHAnsi" w:hAnsi="Times New Roman"/>
                <w:sz w:val="24"/>
                <w:szCs w:val="24"/>
              </w:rPr>
              <w:t>.....</w:t>
            </w:r>
            <w:r w:rsidR="00477569" w:rsidRPr="00477569">
              <w:rPr>
                <w:rFonts w:ascii="Times New Roman" w:eastAsiaTheme="minorHAnsi" w:hAnsi="Times New Roman"/>
                <w:sz w:val="24"/>
                <w:szCs w:val="24"/>
              </w:rPr>
              <w:t xml:space="preserve">3 </w:t>
            </w:r>
            <w:r w:rsidR="00C30349" w:rsidRPr="00477569">
              <w:rPr>
                <w:rFonts w:ascii="Times New Roman" w:eastAsiaTheme="minorHAnsi" w:hAnsi="Times New Roman"/>
                <w:sz w:val="24"/>
                <w:szCs w:val="24"/>
              </w:rPr>
              <w:t>т.</w:t>
            </w:r>
          </w:p>
        </w:tc>
      </w:tr>
      <w:tr w:rsidR="00CF6428" w:rsidRPr="00D87A32" w:rsidTr="00302248">
        <w:tc>
          <w:tcPr>
            <w:tcW w:w="3828" w:type="dxa"/>
          </w:tcPr>
          <w:p w:rsidR="00CF6428" w:rsidRPr="00D87A32" w:rsidRDefault="00477569" w:rsidP="00FC4902">
            <w:pPr>
              <w:pStyle w:val="ListParagraph"/>
              <w:numPr>
                <w:ilvl w:val="0"/>
                <w:numId w:val="45"/>
              </w:numPr>
              <w:tabs>
                <w:tab w:val="left" w:pos="460"/>
              </w:tabs>
              <w:ind w:left="34" w:firstLine="0"/>
              <w:rPr>
                <w:rFonts w:ascii="Times New Roman" w:eastAsiaTheme="minorHAnsi" w:hAnsi="Times New Roman"/>
                <w:sz w:val="24"/>
                <w:szCs w:val="24"/>
              </w:rPr>
            </w:pPr>
            <w:r>
              <w:rPr>
                <w:rFonts w:ascii="Times New Roman" w:eastAsiaTheme="minorHAnsi" w:hAnsi="Times New Roman"/>
                <w:sz w:val="24"/>
                <w:szCs w:val="24"/>
              </w:rPr>
              <w:t>Л</w:t>
            </w:r>
            <w:r w:rsidR="00B9107F" w:rsidRPr="00D87A32">
              <w:rPr>
                <w:rFonts w:ascii="Times New Roman" w:eastAsiaTheme="minorHAnsi" w:hAnsi="Times New Roman"/>
                <w:sz w:val="24"/>
                <w:szCs w:val="24"/>
              </w:rPr>
              <w:t>ица, които след заетост повече от 1 година в социалното предприятие са намерили трайна заетост</w:t>
            </w:r>
            <w:r>
              <w:rPr>
                <w:rFonts w:ascii="Times New Roman" w:eastAsiaTheme="minorHAnsi" w:hAnsi="Times New Roman"/>
                <w:sz w:val="24"/>
                <w:szCs w:val="24"/>
              </w:rPr>
              <w:t>:</w:t>
            </w:r>
          </w:p>
        </w:tc>
        <w:tc>
          <w:tcPr>
            <w:tcW w:w="5633" w:type="dxa"/>
          </w:tcPr>
          <w:p w:rsidR="00477569" w:rsidRPr="00D87A32" w:rsidRDefault="00477569" w:rsidP="00477569">
            <w:pPr>
              <w:pStyle w:val="ListParagraph"/>
              <w:numPr>
                <w:ilvl w:val="0"/>
                <w:numId w:val="36"/>
              </w:numPr>
              <w:jc w:val="both"/>
              <w:rPr>
                <w:rFonts w:ascii="Times New Roman" w:eastAsiaTheme="minorHAnsi" w:hAnsi="Times New Roman"/>
                <w:sz w:val="24"/>
                <w:szCs w:val="24"/>
              </w:rPr>
            </w:pPr>
            <w:r>
              <w:rPr>
                <w:rFonts w:ascii="Times New Roman" w:eastAsiaTheme="minorHAnsi" w:hAnsi="Times New Roman"/>
                <w:sz w:val="24"/>
                <w:szCs w:val="24"/>
              </w:rPr>
              <w:t>в същото социално предприятие ………..1 т.</w:t>
            </w:r>
          </w:p>
          <w:p w:rsidR="00B9107F" w:rsidRPr="00785366" w:rsidRDefault="00B9107F" w:rsidP="00B9107F">
            <w:pPr>
              <w:pStyle w:val="ListParagraph"/>
              <w:numPr>
                <w:ilvl w:val="0"/>
                <w:numId w:val="36"/>
              </w:numPr>
              <w:jc w:val="both"/>
              <w:rPr>
                <w:rFonts w:ascii="Times New Roman" w:eastAsiaTheme="minorHAnsi" w:hAnsi="Times New Roman"/>
                <w:sz w:val="24"/>
                <w:szCs w:val="24"/>
              </w:rPr>
            </w:pPr>
            <w:r w:rsidRPr="00D87A32">
              <w:rPr>
                <w:rFonts w:ascii="Times New Roman" w:eastAsiaTheme="minorHAnsi" w:hAnsi="Times New Roman"/>
                <w:sz w:val="24"/>
                <w:szCs w:val="24"/>
              </w:rPr>
              <w:t>в друго социално предприятие…………</w:t>
            </w:r>
            <w:r w:rsidR="00C30349">
              <w:rPr>
                <w:rFonts w:ascii="Times New Roman" w:eastAsiaTheme="minorHAnsi" w:hAnsi="Times New Roman"/>
                <w:sz w:val="24"/>
                <w:szCs w:val="24"/>
              </w:rPr>
              <w:t>...2 т.</w:t>
            </w:r>
          </w:p>
          <w:p w:rsidR="00B9107F" w:rsidRPr="00302248" w:rsidRDefault="00B9107F" w:rsidP="00FC4902">
            <w:pPr>
              <w:pStyle w:val="ListParagraph"/>
              <w:numPr>
                <w:ilvl w:val="0"/>
                <w:numId w:val="36"/>
              </w:numPr>
              <w:spacing w:after="0"/>
              <w:jc w:val="both"/>
              <w:rPr>
                <w:rFonts w:eastAsiaTheme="minorHAnsi"/>
                <w:sz w:val="24"/>
                <w:szCs w:val="24"/>
              </w:rPr>
            </w:pPr>
            <w:r w:rsidRPr="00D87A32">
              <w:rPr>
                <w:rFonts w:ascii="Times New Roman" w:eastAsiaTheme="minorHAnsi" w:hAnsi="Times New Roman"/>
                <w:sz w:val="24"/>
                <w:szCs w:val="24"/>
              </w:rPr>
              <w:t>при друг</w:t>
            </w:r>
            <w:r w:rsidR="00C30349">
              <w:rPr>
                <w:rFonts w:ascii="Times New Roman" w:eastAsiaTheme="minorHAnsi" w:hAnsi="Times New Roman"/>
                <w:sz w:val="24"/>
                <w:szCs w:val="24"/>
              </w:rPr>
              <w:t xml:space="preserve"> работодател </w:t>
            </w:r>
            <w:r w:rsidR="00477569">
              <w:rPr>
                <w:rFonts w:ascii="Times New Roman" w:eastAsiaTheme="minorHAnsi" w:hAnsi="Times New Roman"/>
                <w:sz w:val="24"/>
                <w:szCs w:val="24"/>
                <w:lang w:val="en-US"/>
              </w:rPr>
              <w:t>……………………..</w:t>
            </w:r>
            <w:r w:rsidR="00C30349">
              <w:rPr>
                <w:rFonts w:ascii="Times New Roman" w:eastAsiaTheme="minorHAnsi" w:hAnsi="Times New Roman"/>
                <w:sz w:val="24"/>
                <w:szCs w:val="24"/>
              </w:rPr>
              <w:t>5 т.</w:t>
            </w:r>
          </w:p>
        </w:tc>
      </w:tr>
      <w:tr w:rsidR="00B9107F" w:rsidRPr="00D87A32" w:rsidTr="00302248">
        <w:tc>
          <w:tcPr>
            <w:tcW w:w="3828" w:type="dxa"/>
          </w:tcPr>
          <w:p w:rsidR="00B9107F" w:rsidRPr="00D87A32" w:rsidRDefault="00B9107F" w:rsidP="00FC4902">
            <w:pPr>
              <w:pStyle w:val="ListParagraph"/>
              <w:numPr>
                <w:ilvl w:val="0"/>
                <w:numId w:val="45"/>
              </w:numPr>
              <w:tabs>
                <w:tab w:val="left" w:pos="460"/>
              </w:tabs>
              <w:ind w:left="34" w:firstLine="0"/>
              <w:rPr>
                <w:rFonts w:ascii="Times New Roman" w:eastAsiaTheme="minorHAnsi" w:hAnsi="Times New Roman"/>
                <w:sz w:val="24"/>
                <w:szCs w:val="24"/>
              </w:rPr>
            </w:pPr>
            <w:r w:rsidRPr="00D87A32">
              <w:rPr>
                <w:rFonts w:ascii="Times New Roman" w:eastAsiaTheme="minorHAnsi" w:hAnsi="Times New Roman"/>
                <w:sz w:val="24"/>
                <w:szCs w:val="24"/>
              </w:rPr>
              <w:t xml:space="preserve"> </w:t>
            </w:r>
            <w:r w:rsidRPr="00D04494">
              <w:rPr>
                <w:rFonts w:ascii="Times New Roman" w:eastAsiaTheme="minorHAnsi" w:hAnsi="Times New Roman"/>
                <w:sz w:val="24"/>
                <w:szCs w:val="24"/>
              </w:rPr>
              <w:t xml:space="preserve">Предприятие, предоставящо </w:t>
            </w:r>
            <w:r w:rsidR="00681902" w:rsidRPr="00D04494">
              <w:rPr>
                <w:rFonts w:ascii="Times New Roman" w:eastAsiaTheme="minorHAnsi" w:hAnsi="Times New Roman"/>
                <w:sz w:val="24"/>
                <w:szCs w:val="24"/>
              </w:rPr>
              <w:t xml:space="preserve">социални </w:t>
            </w:r>
            <w:r w:rsidRPr="00D04494">
              <w:rPr>
                <w:rFonts w:ascii="Times New Roman" w:eastAsiaTheme="minorHAnsi" w:hAnsi="Times New Roman"/>
                <w:sz w:val="24"/>
                <w:szCs w:val="24"/>
              </w:rPr>
              <w:t>услуги:</w:t>
            </w:r>
            <w:r w:rsidRPr="00D87A32">
              <w:rPr>
                <w:rFonts w:ascii="Times New Roman" w:eastAsiaTheme="minorHAnsi" w:hAnsi="Times New Roman"/>
                <w:sz w:val="24"/>
                <w:szCs w:val="24"/>
              </w:rPr>
              <w:t xml:space="preserve"> </w:t>
            </w:r>
          </w:p>
        </w:tc>
        <w:tc>
          <w:tcPr>
            <w:tcW w:w="5633" w:type="dxa"/>
          </w:tcPr>
          <w:p w:rsidR="00B9107F" w:rsidRPr="00D87A32" w:rsidRDefault="00B9107F" w:rsidP="00B9107F">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брой </w:t>
            </w:r>
            <w:r w:rsidR="00DA34DF">
              <w:rPr>
                <w:rFonts w:ascii="Times New Roman" w:eastAsiaTheme="minorHAnsi" w:hAnsi="Times New Roman"/>
                <w:sz w:val="24"/>
                <w:szCs w:val="24"/>
              </w:rPr>
              <w:t xml:space="preserve">социални </w:t>
            </w:r>
            <w:r w:rsidRPr="00D87A32">
              <w:rPr>
                <w:rFonts w:ascii="Times New Roman" w:eastAsiaTheme="minorHAnsi" w:hAnsi="Times New Roman"/>
                <w:sz w:val="24"/>
                <w:szCs w:val="24"/>
              </w:rPr>
              <w:t>услуги, предоставени средно на месец през последната една година;</w:t>
            </w:r>
          </w:p>
          <w:p w:rsidR="00B9107F" w:rsidRPr="00D87A32" w:rsidRDefault="00B9107F" w:rsidP="00B9107F">
            <w:pPr>
              <w:jc w:val="both"/>
              <w:rPr>
                <w:rFonts w:eastAsiaTheme="minorHAnsi"/>
                <w:sz w:val="24"/>
                <w:szCs w:val="24"/>
              </w:rPr>
            </w:pPr>
            <w:r w:rsidRPr="00D87A32">
              <w:rPr>
                <w:rFonts w:eastAsiaTheme="minorHAnsi"/>
                <w:sz w:val="24"/>
                <w:szCs w:val="24"/>
              </w:rPr>
              <w:t>………………………………….</w:t>
            </w:r>
            <w:r w:rsidR="00C30349">
              <w:rPr>
                <w:rFonts w:eastAsiaTheme="minorHAnsi"/>
                <w:sz w:val="24"/>
                <w:szCs w:val="24"/>
              </w:rPr>
              <w:t>1 т.</w:t>
            </w:r>
          </w:p>
          <w:p w:rsidR="00B9107F" w:rsidRPr="00D87A32" w:rsidRDefault="00B9107F" w:rsidP="00B9107F">
            <w:pPr>
              <w:jc w:val="both"/>
              <w:rPr>
                <w:rFonts w:eastAsiaTheme="minorHAnsi"/>
                <w:sz w:val="24"/>
                <w:szCs w:val="24"/>
              </w:rPr>
            </w:pPr>
          </w:p>
          <w:p w:rsidR="00B9107F" w:rsidRPr="00D87A32" w:rsidRDefault="00B9107F" w:rsidP="00B9107F">
            <w:pPr>
              <w:pStyle w:val="ListParagraph"/>
              <w:numPr>
                <w:ilvl w:val="0"/>
                <w:numId w:val="36"/>
              </w:numPr>
              <w:spacing w:after="0"/>
              <w:jc w:val="both"/>
              <w:rPr>
                <w:rFonts w:ascii="Times New Roman" w:eastAsiaTheme="minorHAnsi" w:hAnsi="Times New Roman"/>
                <w:sz w:val="24"/>
                <w:szCs w:val="24"/>
              </w:rPr>
            </w:pPr>
            <w:r w:rsidRPr="00D87A32">
              <w:rPr>
                <w:rFonts w:ascii="Times New Roman" w:eastAsiaTheme="minorHAnsi" w:hAnsi="Times New Roman"/>
                <w:sz w:val="24"/>
                <w:szCs w:val="24"/>
              </w:rPr>
              <w:t xml:space="preserve">брой лица, получили </w:t>
            </w:r>
            <w:r w:rsidR="00C4000F">
              <w:rPr>
                <w:rFonts w:ascii="Times New Roman" w:eastAsiaTheme="minorHAnsi" w:hAnsi="Times New Roman"/>
                <w:sz w:val="24"/>
                <w:szCs w:val="24"/>
              </w:rPr>
              <w:t xml:space="preserve">социална </w:t>
            </w:r>
            <w:r w:rsidRPr="00D87A32">
              <w:rPr>
                <w:rFonts w:ascii="Times New Roman" w:eastAsiaTheme="minorHAnsi" w:hAnsi="Times New Roman"/>
                <w:sz w:val="24"/>
                <w:szCs w:val="24"/>
              </w:rPr>
              <w:t>услуга средно на месец през последната една година</w:t>
            </w:r>
          </w:p>
          <w:p w:rsidR="00B9107F" w:rsidRPr="00D87A32" w:rsidRDefault="00B9107F" w:rsidP="00B9107F">
            <w:pPr>
              <w:jc w:val="both"/>
              <w:rPr>
                <w:rFonts w:eastAsiaTheme="minorHAnsi"/>
                <w:sz w:val="24"/>
                <w:szCs w:val="24"/>
              </w:rPr>
            </w:pPr>
            <w:r w:rsidRPr="00D87A32">
              <w:rPr>
                <w:rFonts w:eastAsiaTheme="minorHAnsi"/>
                <w:sz w:val="24"/>
                <w:szCs w:val="24"/>
              </w:rPr>
              <w:t>………………………………….</w:t>
            </w:r>
            <w:r w:rsidR="00C30349">
              <w:rPr>
                <w:rFonts w:eastAsiaTheme="minorHAnsi"/>
                <w:sz w:val="24"/>
                <w:szCs w:val="24"/>
              </w:rPr>
              <w:t>1т.</w:t>
            </w:r>
          </w:p>
        </w:tc>
      </w:tr>
      <w:tr w:rsidR="00B9107F" w:rsidRPr="00D87A32" w:rsidTr="00302248">
        <w:tc>
          <w:tcPr>
            <w:tcW w:w="3828" w:type="dxa"/>
          </w:tcPr>
          <w:p w:rsidR="00B9107F" w:rsidRPr="00D87A32" w:rsidRDefault="00B9107F" w:rsidP="00FC4902">
            <w:pPr>
              <w:pStyle w:val="ListParagraph"/>
              <w:numPr>
                <w:ilvl w:val="0"/>
                <w:numId w:val="45"/>
              </w:numPr>
              <w:tabs>
                <w:tab w:val="left" w:pos="460"/>
              </w:tabs>
              <w:ind w:left="34" w:firstLine="0"/>
              <w:rPr>
                <w:rFonts w:ascii="Times New Roman" w:eastAsiaTheme="minorHAnsi" w:hAnsi="Times New Roman"/>
                <w:sz w:val="24"/>
                <w:szCs w:val="24"/>
              </w:rPr>
            </w:pPr>
            <w:r w:rsidRPr="00D87A32">
              <w:rPr>
                <w:rFonts w:ascii="Times New Roman" w:eastAsiaTheme="minorHAnsi" w:hAnsi="Times New Roman"/>
                <w:sz w:val="24"/>
                <w:szCs w:val="24"/>
              </w:rPr>
              <w:t xml:space="preserve"> </w:t>
            </w:r>
            <w:r w:rsidR="00BE1F73">
              <w:rPr>
                <w:rFonts w:ascii="Times New Roman" w:eastAsiaTheme="minorHAnsi" w:hAnsi="Times New Roman"/>
                <w:sz w:val="24"/>
                <w:szCs w:val="24"/>
              </w:rPr>
              <w:t>Проведени през последната година</w:t>
            </w:r>
            <w:r w:rsidR="00BE1F73" w:rsidRPr="00D87A32" w:rsidDel="00BE1F73">
              <w:rPr>
                <w:rFonts w:ascii="Times New Roman" w:eastAsiaTheme="minorHAnsi" w:hAnsi="Times New Roman"/>
                <w:sz w:val="24"/>
                <w:szCs w:val="24"/>
              </w:rPr>
              <w:t xml:space="preserve"> </w:t>
            </w:r>
            <w:r w:rsidR="00BE1F73">
              <w:rPr>
                <w:rFonts w:ascii="Times New Roman" w:eastAsiaTheme="minorHAnsi" w:hAnsi="Times New Roman"/>
                <w:sz w:val="24"/>
                <w:szCs w:val="24"/>
              </w:rPr>
              <w:t>д</w:t>
            </w:r>
            <w:r w:rsidR="00BE1F73" w:rsidRPr="00D87A32">
              <w:rPr>
                <w:rFonts w:ascii="Times New Roman" w:eastAsiaTheme="minorHAnsi" w:hAnsi="Times New Roman"/>
                <w:sz w:val="24"/>
                <w:szCs w:val="24"/>
              </w:rPr>
              <w:t xml:space="preserve">опълнителни </w:t>
            </w:r>
            <w:r w:rsidR="00785366">
              <w:rPr>
                <w:rFonts w:ascii="Times New Roman" w:eastAsiaTheme="minorHAnsi" w:hAnsi="Times New Roman"/>
                <w:sz w:val="24"/>
                <w:szCs w:val="24"/>
              </w:rPr>
              <w:t xml:space="preserve">социални </w:t>
            </w:r>
            <w:r w:rsidR="00BE1F73" w:rsidRPr="00D87A32">
              <w:rPr>
                <w:rFonts w:ascii="Times New Roman" w:eastAsiaTheme="minorHAnsi" w:hAnsi="Times New Roman"/>
                <w:sz w:val="24"/>
                <w:szCs w:val="24"/>
              </w:rPr>
              <w:t>събития</w:t>
            </w:r>
            <w:r w:rsidRPr="00D87A32">
              <w:rPr>
                <w:rFonts w:ascii="Times New Roman" w:eastAsiaTheme="minorHAnsi" w:hAnsi="Times New Roman"/>
                <w:sz w:val="24"/>
                <w:szCs w:val="24"/>
              </w:rPr>
              <w:t>, съпътстващи основната дейност</w:t>
            </w:r>
            <w:r w:rsidR="00785366">
              <w:rPr>
                <w:rFonts w:ascii="Times New Roman" w:eastAsiaTheme="minorHAnsi" w:hAnsi="Times New Roman"/>
                <w:sz w:val="24"/>
                <w:szCs w:val="24"/>
              </w:rPr>
              <w:t xml:space="preserve"> (благотворителни,  спортни, форуми, семинари, информационни и др.)</w:t>
            </w:r>
            <w:r w:rsidR="00BE1F73">
              <w:rPr>
                <w:rFonts w:ascii="Times New Roman" w:eastAsiaTheme="minorHAnsi" w:hAnsi="Times New Roman"/>
                <w:sz w:val="24"/>
                <w:szCs w:val="24"/>
              </w:rPr>
              <w:t>:</w:t>
            </w:r>
          </w:p>
        </w:tc>
        <w:tc>
          <w:tcPr>
            <w:tcW w:w="5633" w:type="dxa"/>
          </w:tcPr>
          <w:p w:rsidR="00785366" w:rsidRDefault="00785366" w:rsidP="00785366">
            <w:pPr>
              <w:pStyle w:val="ListParagraph"/>
              <w:spacing w:after="0"/>
              <w:ind w:left="752"/>
              <w:jc w:val="both"/>
              <w:rPr>
                <w:rFonts w:ascii="Times New Roman" w:eastAsiaTheme="minorHAnsi" w:hAnsi="Times New Roman"/>
                <w:sz w:val="24"/>
                <w:szCs w:val="24"/>
              </w:rPr>
            </w:pPr>
          </w:p>
          <w:p w:rsidR="00785366" w:rsidRPr="0046038C" w:rsidRDefault="00785366" w:rsidP="0046038C">
            <w:pPr>
              <w:ind w:firstLine="317"/>
              <w:jc w:val="both"/>
              <w:rPr>
                <w:rFonts w:eastAsiaTheme="minorHAnsi"/>
                <w:sz w:val="24"/>
                <w:szCs w:val="24"/>
              </w:rPr>
            </w:pPr>
            <w:r w:rsidRPr="0046038C">
              <w:rPr>
                <w:rFonts w:eastAsiaTheme="minorHAnsi"/>
                <w:sz w:val="24"/>
                <w:szCs w:val="24"/>
              </w:rPr>
              <w:t>Проведените събития са:</w:t>
            </w:r>
          </w:p>
          <w:p w:rsidR="00785366" w:rsidRDefault="00785366" w:rsidP="00785366">
            <w:pPr>
              <w:pStyle w:val="ListParagraph"/>
              <w:numPr>
                <w:ilvl w:val="0"/>
                <w:numId w:val="40"/>
              </w:numPr>
              <w:jc w:val="both"/>
              <w:rPr>
                <w:rFonts w:ascii="Times New Roman" w:eastAsiaTheme="minorHAnsi" w:hAnsi="Times New Roman"/>
                <w:sz w:val="24"/>
                <w:szCs w:val="24"/>
              </w:rPr>
            </w:pPr>
            <w:r w:rsidRPr="00C5418D">
              <w:rPr>
                <w:rFonts w:ascii="Times New Roman" w:eastAsiaTheme="minorHAnsi" w:hAnsi="Times New Roman"/>
                <w:sz w:val="24"/>
                <w:szCs w:val="24"/>
              </w:rPr>
              <w:t xml:space="preserve">до 3 </w:t>
            </w:r>
            <w:r>
              <w:rPr>
                <w:rFonts w:ascii="Times New Roman" w:eastAsiaTheme="minorHAnsi" w:hAnsi="Times New Roman"/>
                <w:sz w:val="24"/>
                <w:szCs w:val="24"/>
              </w:rPr>
              <w:t>броя</w:t>
            </w:r>
            <w:r w:rsidRPr="00C5418D">
              <w:rPr>
                <w:rFonts w:ascii="Times New Roman" w:eastAsiaTheme="minorHAnsi" w:hAnsi="Times New Roman"/>
                <w:sz w:val="24"/>
                <w:szCs w:val="24"/>
              </w:rPr>
              <w:t>..</w:t>
            </w:r>
            <w:r>
              <w:rPr>
                <w:rFonts w:ascii="Times New Roman" w:eastAsiaTheme="minorHAnsi" w:hAnsi="Times New Roman"/>
                <w:sz w:val="24"/>
                <w:szCs w:val="24"/>
              </w:rPr>
              <w:t>....................</w:t>
            </w:r>
            <w:r w:rsidR="003D254E">
              <w:rPr>
                <w:rFonts w:ascii="Times New Roman" w:eastAsiaTheme="minorHAnsi" w:hAnsi="Times New Roman"/>
                <w:sz w:val="24"/>
                <w:szCs w:val="24"/>
              </w:rPr>
              <w:t>.........</w:t>
            </w:r>
            <w:r>
              <w:rPr>
                <w:rFonts w:ascii="Times New Roman" w:eastAsiaTheme="minorHAnsi" w:hAnsi="Times New Roman"/>
                <w:sz w:val="24"/>
                <w:szCs w:val="24"/>
              </w:rPr>
              <w:t>.1 т.</w:t>
            </w:r>
          </w:p>
          <w:p w:rsidR="00785366" w:rsidRDefault="00785366" w:rsidP="00785366">
            <w:pPr>
              <w:pStyle w:val="ListParagraph"/>
              <w:numPr>
                <w:ilvl w:val="0"/>
                <w:numId w:val="40"/>
              </w:numPr>
              <w:jc w:val="both"/>
              <w:rPr>
                <w:rFonts w:ascii="Times New Roman" w:eastAsiaTheme="minorHAnsi" w:hAnsi="Times New Roman"/>
                <w:sz w:val="24"/>
                <w:szCs w:val="24"/>
              </w:rPr>
            </w:pPr>
            <w:r>
              <w:rPr>
                <w:rFonts w:ascii="Times New Roman" w:eastAsiaTheme="minorHAnsi" w:hAnsi="Times New Roman"/>
                <w:sz w:val="24"/>
                <w:szCs w:val="24"/>
              </w:rPr>
              <w:t>от 3 до 5 броя ...............</w:t>
            </w:r>
            <w:r w:rsidR="003D254E">
              <w:rPr>
                <w:rFonts w:ascii="Times New Roman" w:eastAsiaTheme="minorHAnsi" w:hAnsi="Times New Roman"/>
                <w:sz w:val="24"/>
                <w:szCs w:val="24"/>
              </w:rPr>
              <w:t>.......</w:t>
            </w:r>
            <w:r>
              <w:rPr>
                <w:rFonts w:ascii="Times New Roman" w:eastAsiaTheme="minorHAnsi" w:hAnsi="Times New Roman"/>
                <w:sz w:val="24"/>
                <w:szCs w:val="24"/>
              </w:rPr>
              <w:t>.2 т.</w:t>
            </w:r>
          </w:p>
          <w:p w:rsidR="00785366" w:rsidRDefault="00785366" w:rsidP="00785366">
            <w:pPr>
              <w:pStyle w:val="ListParagraph"/>
              <w:numPr>
                <w:ilvl w:val="0"/>
                <w:numId w:val="36"/>
              </w:numPr>
              <w:spacing w:after="0"/>
              <w:jc w:val="both"/>
              <w:rPr>
                <w:rFonts w:ascii="Times New Roman" w:eastAsiaTheme="minorHAnsi" w:hAnsi="Times New Roman"/>
                <w:sz w:val="24"/>
                <w:szCs w:val="24"/>
              </w:rPr>
            </w:pPr>
            <w:r>
              <w:rPr>
                <w:rFonts w:ascii="Times New Roman" w:eastAsiaTheme="minorHAnsi" w:hAnsi="Times New Roman"/>
                <w:sz w:val="24"/>
                <w:szCs w:val="24"/>
              </w:rPr>
              <w:t>повече от 5 събития.............5 т.</w:t>
            </w:r>
          </w:p>
          <w:p w:rsidR="00785366" w:rsidRDefault="00785366" w:rsidP="0046038C">
            <w:pPr>
              <w:pStyle w:val="ListParagraph"/>
              <w:spacing w:after="0"/>
              <w:ind w:left="752"/>
              <w:jc w:val="both"/>
              <w:rPr>
                <w:rFonts w:ascii="Times New Roman" w:eastAsiaTheme="minorHAnsi" w:hAnsi="Times New Roman"/>
                <w:sz w:val="24"/>
                <w:szCs w:val="24"/>
              </w:rPr>
            </w:pPr>
          </w:p>
          <w:p w:rsidR="0046038C" w:rsidRDefault="0046038C" w:rsidP="003D254E">
            <w:pPr>
              <w:pStyle w:val="ListParagraph"/>
              <w:spacing w:after="0"/>
              <w:ind w:left="752" w:hanging="435"/>
              <w:jc w:val="both"/>
              <w:rPr>
                <w:rFonts w:ascii="Times New Roman" w:eastAsiaTheme="minorHAnsi" w:hAnsi="Times New Roman"/>
                <w:sz w:val="24"/>
                <w:szCs w:val="24"/>
              </w:rPr>
            </w:pPr>
            <w:r>
              <w:rPr>
                <w:rFonts w:ascii="Times New Roman" w:eastAsiaTheme="minorHAnsi" w:hAnsi="Times New Roman"/>
                <w:sz w:val="24"/>
                <w:szCs w:val="24"/>
              </w:rPr>
              <w:t>В</w:t>
            </w:r>
            <w:r w:rsidR="00B9107F" w:rsidRPr="00D87A32">
              <w:rPr>
                <w:rFonts w:ascii="Times New Roman" w:eastAsiaTheme="minorHAnsi" w:hAnsi="Times New Roman"/>
                <w:sz w:val="24"/>
                <w:szCs w:val="24"/>
              </w:rPr>
              <w:t>ид</w:t>
            </w:r>
            <w:r w:rsidR="00785366">
              <w:rPr>
                <w:rFonts w:ascii="Times New Roman" w:eastAsiaTheme="minorHAnsi" w:hAnsi="Times New Roman"/>
                <w:sz w:val="24"/>
                <w:szCs w:val="24"/>
              </w:rPr>
              <w:t xml:space="preserve">   </w:t>
            </w:r>
            <w:r>
              <w:rPr>
                <w:rFonts w:ascii="Times New Roman" w:eastAsiaTheme="minorHAnsi" w:hAnsi="Times New Roman"/>
                <w:sz w:val="24"/>
                <w:szCs w:val="24"/>
              </w:rPr>
              <w:t>на проведените събития:</w:t>
            </w:r>
          </w:p>
          <w:p w:rsidR="00B9107F" w:rsidRDefault="003D254E" w:rsidP="003D254E">
            <w:pPr>
              <w:pStyle w:val="ListParagraph"/>
              <w:spacing w:after="0"/>
              <w:ind w:left="752" w:hanging="435"/>
              <w:jc w:val="both"/>
              <w:rPr>
                <w:rFonts w:ascii="Times New Roman" w:eastAsiaTheme="minorHAnsi" w:hAnsi="Times New Roman"/>
                <w:sz w:val="24"/>
                <w:szCs w:val="24"/>
              </w:rPr>
            </w:pPr>
            <w:r>
              <w:rPr>
                <w:rFonts w:ascii="Times New Roman" w:eastAsiaTheme="minorHAnsi" w:hAnsi="Times New Roman"/>
                <w:sz w:val="24"/>
                <w:szCs w:val="24"/>
              </w:rPr>
              <w:t>………………………………………</w:t>
            </w:r>
          </w:p>
          <w:p w:rsidR="00785366" w:rsidRDefault="00785366" w:rsidP="003D254E">
            <w:pPr>
              <w:pStyle w:val="ListParagraph"/>
              <w:spacing w:after="0"/>
              <w:ind w:left="752" w:hanging="435"/>
              <w:jc w:val="both"/>
              <w:rPr>
                <w:rFonts w:ascii="Times New Roman" w:eastAsiaTheme="minorHAnsi" w:hAnsi="Times New Roman"/>
                <w:sz w:val="24"/>
                <w:szCs w:val="24"/>
              </w:rPr>
            </w:pPr>
            <w:r>
              <w:rPr>
                <w:rFonts w:ascii="Times New Roman" w:eastAsiaTheme="minorHAnsi" w:hAnsi="Times New Roman"/>
                <w:sz w:val="24"/>
                <w:szCs w:val="24"/>
              </w:rPr>
              <w:t>………………………………………</w:t>
            </w:r>
          </w:p>
          <w:p w:rsidR="00785366" w:rsidRDefault="003D254E" w:rsidP="003D254E">
            <w:pPr>
              <w:pStyle w:val="ListParagraph"/>
              <w:spacing w:after="0"/>
              <w:ind w:left="752" w:hanging="435"/>
              <w:jc w:val="both"/>
              <w:rPr>
                <w:rFonts w:ascii="Times New Roman" w:eastAsiaTheme="minorHAnsi" w:hAnsi="Times New Roman"/>
                <w:sz w:val="24"/>
                <w:szCs w:val="24"/>
              </w:rPr>
            </w:pPr>
            <w:r>
              <w:rPr>
                <w:rFonts w:ascii="Times New Roman" w:eastAsiaTheme="minorHAnsi" w:hAnsi="Times New Roman"/>
                <w:sz w:val="24"/>
                <w:szCs w:val="24"/>
              </w:rPr>
              <w:t>………………………………………</w:t>
            </w:r>
          </w:p>
          <w:p w:rsidR="00C5418D" w:rsidRPr="00C5418D" w:rsidRDefault="00C5418D" w:rsidP="0046038C">
            <w:pPr>
              <w:rPr>
                <w:rFonts w:eastAsiaTheme="minorHAnsi"/>
              </w:rPr>
            </w:pPr>
          </w:p>
        </w:tc>
      </w:tr>
      <w:tr w:rsidR="00302248" w:rsidRPr="00D87A32" w:rsidTr="005D2816">
        <w:tc>
          <w:tcPr>
            <w:tcW w:w="3828" w:type="dxa"/>
          </w:tcPr>
          <w:p w:rsidR="00302248" w:rsidRPr="00302248" w:rsidRDefault="00302248" w:rsidP="00302248">
            <w:pPr>
              <w:pStyle w:val="ListParagraph"/>
              <w:rPr>
                <w:rFonts w:ascii="Times New Roman" w:eastAsiaTheme="minorHAnsi" w:hAnsi="Times New Roman"/>
                <w:sz w:val="24"/>
                <w:szCs w:val="24"/>
              </w:rPr>
            </w:pPr>
            <w:r>
              <w:rPr>
                <w:rFonts w:ascii="Times New Roman" w:eastAsiaTheme="minorHAnsi" w:hAnsi="Times New Roman"/>
                <w:sz w:val="24"/>
                <w:szCs w:val="24"/>
              </w:rPr>
              <w:t>Общ брой точки</w:t>
            </w:r>
          </w:p>
        </w:tc>
        <w:tc>
          <w:tcPr>
            <w:tcW w:w="5633" w:type="dxa"/>
          </w:tcPr>
          <w:p w:rsidR="00302248" w:rsidRDefault="00302248" w:rsidP="00785366">
            <w:pPr>
              <w:pStyle w:val="ListParagraph"/>
              <w:spacing w:after="0"/>
              <w:ind w:left="752"/>
              <w:jc w:val="both"/>
              <w:rPr>
                <w:rFonts w:ascii="Times New Roman" w:eastAsiaTheme="minorHAnsi" w:hAnsi="Times New Roman"/>
                <w:sz w:val="24"/>
                <w:szCs w:val="24"/>
              </w:rPr>
            </w:pPr>
          </w:p>
        </w:tc>
      </w:tr>
    </w:tbl>
    <w:p w:rsidR="00EC2AC1" w:rsidRPr="00B9107F" w:rsidRDefault="00EC2AC1" w:rsidP="00B9107F">
      <w:pPr>
        <w:suppressAutoHyphens w:val="0"/>
        <w:spacing w:after="200" w:line="276" w:lineRule="auto"/>
        <w:contextualSpacing/>
        <w:jc w:val="both"/>
        <w:rPr>
          <w:rFonts w:eastAsiaTheme="minorHAnsi"/>
          <w:sz w:val="26"/>
          <w:szCs w:val="26"/>
          <w:lang w:eastAsia="en-US"/>
        </w:rPr>
      </w:pPr>
    </w:p>
    <w:p w:rsidR="00132BCF" w:rsidRDefault="00132BCF" w:rsidP="00C4000F">
      <w:pPr>
        <w:pStyle w:val="BodyTextIndent2"/>
        <w:ind w:left="0" w:firstLine="0"/>
      </w:pPr>
    </w:p>
    <w:p w:rsidR="00132BCF" w:rsidRDefault="00132BCF" w:rsidP="00C4000F">
      <w:pPr>
        <w:pStyle w:val="BodyTextIndent2"/>
        <w:ind w:left="0" w:firstLine="0"/>
      </w:pPr>
    </w:p>
    <w:p w:rsidR="00132BCF" w:rsidRDefault="00132BCF" w:rsidP="00C4000F">
      <w:pPr>
        <w:pStyle w:val="BodyTextIndent2"/>
        <w:spacing w:line="240" w:lineRule="auto"/>
        <w:ind w:left="0" w:firstLine="0"/>
      </w:pPr>
      <w:r>
        <w:t>Дата: ……………………..</w:t>
      </w:r>
      <w:r>
        <w:tab/>
      </w:r>
      <w:r>
        <w:tab/>
      </w:r>
      <w:r>
        <w:tab/>
      </w:r>
      <w:r>
        <w:tab/>
      </w:r>
      <w:r>
        <w:tab/>
      </w:r>
      <w:r w:rsidR="000531E2">
        <w:t>………………………………</w:t>
      </w:r>
    </w:p>
    <w:p w:rsidR="00C4000F" w:rsidRDefault="00C4000F" w:rsidP="00C4000F">
      <w:pPr>
        <w:pStyle w:val="BodyTextIndent2"/>
        <w:spacing w:line="240" w:lineRule="auto"/>
        <w:ind w:left="5040" w:firstLine="720"/>
        <w:jc w:val="left"/>
        <w:rPr>
          <w:sz w:val="18"/>
          <w:szCs w:val="18"/>
        </w:rPr>
      </w:pPr>
      <w:r w:rsidRPr="00C4000F">
        <w:rPr>
          <w:sz w:val="18"/>
          <w:szCs w:val="18"/>
        </w:rPr>
        <w:t>/</w:t>
      </w:r>
      <w:r>
        <w:rPr>
          <w:sz w:val="18"/>
          <w:szCs w:val="18"/>
        </w:rPr>
        <w:t>и</w:t>
      </w:r>
      <w:r w:rsidRPr="00C4000F">
        <w:rPr>
          <w:sz w:val="18"/>
          <w:szCs w:val="18"/>
        </w:rPr>
        <w:t>ме</w:t>
      </w:r>
      <w:r>
        <w:rPr>
          <w:sz w:val="18"/>
          <w:szCs w:val="18"/>
        </w:rPr>
        <w:t>,</w:t>
      </w:r>
      <w:r w:rsidRPr="00C4000F">
        <w:rPr>
          <w:sz w:val="18"/>
          <w:szCs w:val="18"/>
        </w:rPr>
        <w:t xml:space="preserve"> фамилия/</w:t>
      </w:r>
    </w:p>
    <w:p w:rsidR="00C4000F" w:rsidRDefault="00C4000F" w:rsidP="00C4000F">
      <w:pPr>
        <w:pStyle w:val="BodyTextIndent2"/>
        <w:spacing w:line="240" w:lineRule="auto"/>
        <w:ind w:left="5040" w:firstLine="720"/>
        <w:jc w:val="left"/>
        <w:rPr>
          <w:sz w:val="18"/>
          <w:szCs w:val="18"/>
        </w:rPr>
      </w:pPr>
      <w:r>
        <w:rPr>
          <w:sz w:val="18"/>
          <w:szCs w:val="18"/>
        </w:rPr>
        <w:t>………………………………………….</w:t>
      </w:r>
    </w:p>
    <w:p w:rsidR="00C4000F" w:rsidRDefault="00C4000F" w:rsidP="00C4000F">
      <w:pPr>
        <w:pStyle w:val="BodyTextIndent2"/>
        <w:spacing w:line="240" w:lineRule="auto"/>
        <w:ind w:left="5040" w:firstLine="720"/>
        <w:jc w:val="left"/>
        <w:rPr>
          <w:sz w:val="18"/>
          <w:szCs w:val="18"/>
        </w:rPr>
      </w:pPr>
      <w:r>
        <w:rPr>
          <w:sz w:val="18"/>
          <w:szCs w:val="18"/>
        </w:rPr>
        <w:t>/подпис, печат/</w:t>
      </w:r>
    </w:p>
    <w:p w:rsidR="00997663" w:rsidRDefault="00997663" w:rsidP="00C4000F">
      <w:pPr>
        <w:pStyle w:val="BodyTextIndent2"/>
        <w:spacing w:line="240" w:lineRule="auto"/>
        <w:ind w:left="5040" w:firstLine="720"/>
        <w:jc w:val="left"/>
        <w:rPr>
          <w:sz w:val="18"/>
          <w:szCs w:val="18"/>
        </w:rPr>
      </w:pPr>
    </w:p>
    <w:p w:rsidR="00997663" w:rsidRDefault="00997663" w:rsidP="00C4000F">
      <w:pPr>
        <w:pStyle w:val="BodyTextIndent2"/>
        <w:spacing w:line="240" w:lineRule="auto"/>
        <w:ind w:left="5040" w:firstLine="720"/>
        <w:jc w:val="left"/>
        <w:rPr>
          <w:sz w:val="18"/>
          <w:szCs w:val="18"/>
        </w:rPr>
      </w:pPr>
    </w:p>
    <w:p w:rsidR="00997663" w:rsidRDefault="00997663" w:rsidP="00C4000F">
      <w:pPr>
        <w:pStyle w:val="BodyTextIndent2"/>
        <w:spacing w:line="240" w:lineRule="auto"/>
        <w:ind w:left="5040" w:firstLine="720"/>
        <w:jc w:val="left"/>
        <w:rPr>
          <w:sz w:val="18"/>
          <w:szCs w:val="18"/>
        </w:rPr>
      </w:pPr>
    </w:p>
    <w:p w:rsidR="00997663" w:rsidRDefault="00997663" w:rsidP="00C4000F">
      <w:pPr>
        <w:pStyle w:val="BodyTextIndent2"/>
        <w:spacing w:line="240" w:lineRule="auto"/>
        <w:ind w:left="5040" w:firstLine="720"/>
        <w:jc w:val="left"/>
        <w:rPr>
          <w:sz w:val="18"/>
          <w:szCs w:val="18"/>
        </w:rPr>
      </w:pPr>
    </w:p>
    <w:p w:rsidR="00997663" w:rsidRPr="00C4000F" w:rsidRDefault="00997663" w:rsidP="00C4000F">
      <w:pPr>
        <w:pStyle w:val="BodyTextIndent2"/>
        <w:spacing w:line="240" w:lineRule="auto"/>
        <w:ind w:left="5040" w:firstLine="720"/>
        <w:jc w:val="left"/>
        <w:rPr>
          <w:sz w:val="18"/>
          <w:szCs w:val="18"/>
        </w:rPr>
      </w:pPr>
    </w:p>
    <w:sectPr w:rsidR="00997663" w:rsidRPr="00C4000F" w:rsidSect="009677A3">
      <w:footerReference w:type="even" r:id="rId9"/>
      <w:footerReference w:type="default" r:id="rId10"/>
      <w:headerReference w:type="first" r:id="rId11"/>
      <w:footerReference w:type="first" r:id="rId12"/>
      <w:footnotePr>
        <w:pos w:val="beneathText"/>
      </w:footnotePr>
      <w:pgSz w:w="11905" w:h="16837" w:code="9"/>
      <w:pgMar w:top="1588" w:right="1418" w:bottom="709" w:left="1276"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5043" w:rsidRDefault="00885043">
      <w:r>
        <w:separator/>
      </w:r>
    </w:p>
  </w:endnote>
  <w:endnote w:type="continuationSeparator" w:id="0">
    <w:p w:rsidR="00885043" w:rsidRDefault="008850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tarSymbol">
    <w:altName w:val="Times New Roman"/>
    <w:panose1 w:val="00000000000000000000"/>
    <w:charset w:val="00"/>
    <w:family w:val="roman"/>
    <w:notTrueType/>
    <w:pitch w:val="default"/>
  </w:font>
  <w:font w:name="Albany">
    <w:altName w:val="Arial"/>
    <w:charset w:val="00"/>
    <w:family w:val="swiss"/>
    <w:pitch w:val="variable"/>
  </w:font>
  <w:font w:name="HG Mincho Light J">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E8" w:rsidRDefault="002932E8" w:rsidP="007A38B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932E8" w:rsidRDefault="002932E8">
    <w:pPr>
      <w:pStyle w:val="Footer"/>
      <w:ind w:right="360"/>
    </w:pPr>
  </w:p>
  <w:p w:rsidR="002932E8" w:rsidRDefault="002932E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E8" w:rsidRPr="001E7550" w:rsidRDefault="002932E8" w:rsidP="001E7550">
    <w:pPr>
      <w:pStyle w:val="Footer"/>
      <w:jc w:val="center"/>
      <w:rPr>
        <w:i/>
      </w:rPr>
    </w:pPr>
    <w:r w:rsidRPr="00811F7A">
      <w:rPr>
        <w:i/>
      </w:rPr>
      <w:t>М</w:t>
    </w:r>
    <w:r>
      <w:rPr>
        <w:i/>
      </w:rPr>
      <w:t xml:space="preserve">етодика по </w:t>
    </w:r>
    <w:r w:rsidR="007F18D3" w:rsidRPr="007F18D3">
      <w:rPr>
        <w:i/>
      </w:rPr>
      <w:t>§ 7 от Заключителни разпоредби</w:t>
    </w:r>
    <w:r w:rsidRPr="00811F7A">
      <w:rPr>
        <w:i/>
      </w:rPr>
      <w:t xml:space="preserve"> </w:t>
    </w:r>
    <w:r w:rsidR="007F18D3">
      <w:rPr>
        <w:i/>
      </w:rPr>
      <w:t>на</w:t>
    </w:r>
    <w:r w:rsidR="007F18D3" w:rsidRPr="00811F7A">
      <w:rPr>
        <w:i/>
      </w:rPr>
      <w:t xml:space="preserve"> </w:t>
    </w:r>
    <w:r>
      <w:rPr>
        <w:i/>
      </w:rPr>
      <w:t>Закона за предприятията на социалната и солидарна икономика</w:t>
    </w:r>
  </w:p>
  <w:p w:rsidR="002932E8" w:rsidRDefault="002932E8" w:rsidP="007A38BC">
    <w:pPr>
      <w:pStyle w:val="Footer"/>
      <w:framePr w:wrap="around" w:vAnchor="text" w:hAnchor="page" w:x="9561" w:y="222"/>
      <w:rPr>
        <w:rStyle w:val="PageNumber"/>
      </w:rPr>
    </w:pPr>
    <w:r>
      <w:rPr>
        <w:rStyle w:val="PageNumber"/>
      </w:rPr>
      <w:fldChar w:fldCharType="begin"/>
    </w:r>
    <w:r>
      <w:rPr>
        <w:rStyle w:val="PageNumber"/>
      </w:rPr>
      <w:instrText xml:space="preserve">PAGE  </w:instrText>
    </w:r>
    <w:r>
      <w:rPr>
        <w:rStyle w:val="PageNumber"/>
      </w:rPr>
      <w:fldChar w:fldCharType="separate"/>
    </w:r>
    <w:r w:rsidR="00D73206">
      <w:rPr>
        <w:rStyle w:val="PageNumber"/>
        <w:noProof/>
      </w:rPr>
      <w:t>8</w:t>
    </w:r>
    <w:r>
      <w:rPr>
        <w:rStyle w:val="PageNumber"/>
      </w:rPr>
      <w:fldChar w:fldCharType="end"/>
    </w:r>
  </w:p>
  <w:p w:rsidR="002932E8" w:rsidRPr="008B6148" w:rsidRDefault="009677A3" w:rsidP="009677A3">
    <w:pPr>
      <w:pStyle w:val="Footer"/>
      <w:tabs>
        <w:tab w:val="left" w:pos="2763"/>
        <w:tab w:val="right" w:pos="8851"/>
      </w:tabs>
      <w:spacing w:before="240"/>
      <w:ind w:right="360"/>
    </w:pPr>
    <w:r>
      <w:tab/>
    </w:r>
    <w:r>
      <w:tab/>
    </w:r>
    <w:r>
      <w:tab/>
    </w:r>
    <w:r>
      <w:tab/>
    </w:r>
    <w:r w:rsidR="002932E8">
      <w:t>/</w:t>
    </w:r>
    <w:r w:rsidR="002932E8">
      <w:rPr>
        <w:lang w:val="en-US"/>
      </w:rPr>
      <w:t xml:space="preserve"> </w:t>
    </w:r>
    <w:r w:rsidR="002932E8">
      <w:t>11</w:t>
    </w:r>
  </w:p>
  <w:p w:rsidR="002932E8" w:rsidRDefault="002932E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E8" w:rsidRDefault="002932E8">
    <w:pPr>
      <w:pStyle w:val="Footer"/>
      <w:jc w:val="right"/>
    </w:pPr>
    <w:r>
      <w:fldChar w:fldCharType="begin"/>
    </w:r>
    <w:r>
      <w:instrText xml:space="preserve"> PAGE   \* MERGEFORMAT </w:instrText>
    </w:r>
    <w:r>
      <w:fldChar w:fldCharType="separate"/>
    </w:r>
    <w:r w:rsidR="00D73206">
      <w:rPr>
        <w:noProof/>
      </w:rPr>
      <w:t>1</w:t>
    </w:r>
    <w:r>
      <w:rPr>
        <w:noProof/>
      </w:rPr>
      <w:fldChar w:fldCharType="end"/>
    </w:r>
  </w:p>
  <w:p w:rsidR="002932E8" w:rsidRPr="00D57D23" w:rsidRDefault="002932E8" w:rsidP="00D57D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5043" w:rsidRDefault="00885043">
      <w:r>
        <w:separator/>
      </w:r>
    </w:p>
  </w:footnote>
  <w:footnote w:type="continuationSeparator" w:id="0">
    <w:p w:rsidR="00885043" w:rsidRDefault="00885043">
      <w:r>
        <w:continuationSeparator/>
      </w:r>
    </w:p>
  </w:footnote>
  <w:footnote w:id="1">
    <w:p w:rsidR="002932E8" w:rsidRDefault="002932E8" w:rsidP="009677A3">
      <w:pPr>
        <w:pStyle w:val="FootnoteText"/>
        <w:jc w:val="both"/>
      </w:pPr>
      <w:r>
        <w:rPr>
          <w:rStyle w:val="FootnoteReference"/>
        </w:rPr>
        <w:footnoteRef/>
      </w:r>
      <w:r>
        <w:t xml:space="preserve"> </w:t>
      </w:r>
      <w:r w:rsidRPr="00FF34DF">
        <w:t>При този критерий ще се разглеждат броя на лицата наети на трудово правоотношение за повече от 6 месеца</w:t>
      </w:r>
    </w:p>
  </w:footnote>
  <w:footnote w:id="2">
    <w:p w:rsidR="0046038C" w:rsidRDefault="0046038C" w:rsidP="009677A3">
      <w:pPr>
        <w:pStyle w:val="FootnoteText"/>
        <w:jc w:val="both"/>
      </w:pPr>
      <w:r>
        <w:rPr>
          <w:rStyle w:val="FootnoteReference"/>
        </w:rPr>
        <w:footnoteRef/>
      </w:r>
      <w:r>
        <w:t xml:space="preserve"> </w:t>
      </w:r>
      <w:r w:rsidRPr="00B9107F">
        <w:t xml:space="preserve">Много социални предприятия имат за цел да подпомагат хората да повишават своите умения в специфични области, особено в такива, които са им нужни на работното място – така наречените „твърди“ умения (да се научиш как да извършваш определена работа) или „меки“ умения (свързани с това да се чувстваш част от работната сила, да комуникираш с околните и личната ефективност).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32E8" w:rsidRDefault="002932E8" w:rsidP="00A81388">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ED2A9CE"/>
    <w:lvl w:ilvl="0">
      <w:start w:val="1"/>
      <w:numFmt w:val="bullet"/>
      <w:pStyle w:val="ListBullet"/>
      <w:lvlText w:val=""/>
      <w:lvlJc w:val="left"/>
      <w:pPr>
        <w:tabs>
          <w:tab w:val="num" w:pos="360"/>
        </w:tabs>
        <w:ind w:left="360" w:hanging="360"/>
      </w:pPr>
      <w:rPr>
        <w:rFonts w:ascii="Wingdings" w:hAnsi="Wingdings" w:hint="default"/>
      </w:rPr>
    </w:lvl>
  </w:abstractNum>
  <w:abstractNum w:abstractNumId="1">
    <w:nsid w:val="00000001"/>
    <w:multiLevelType w:val="multilevel"/>
    <w:tmpl w:val="00000001"/>
    <w:name w:val="WW8Num1"/>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
    <w:nsid w:val="00000002"/>
    <w:multiLevelType w:val="multilevel"/>
    <w:tmpl w:val="00000002"/>
    <w:name w:val="WW8Num3"/>
    <w:lvl w:ilvl="0">
      <w:start w:val="1"/>
      <w:numFmt w:val="decimal"/>
      <w:suff w:val="nothing"/>
      <w:lvlText w:val="%1."/>
      <w:lvlJc w:val="left"/>
    </w:lvl>
    <w:lvl w:ilvl="1">
      <w:start w:val="1"/>
      <w:numFmt w:val="lowerLetter"/>
      <w:suff w:val="nothing"/>
      <w:lvlText w:val="%2."/>
      <w:lvlJc w:val="left"/>
    </w:lvl>
    <w:lvl w:ilvl="2">
      <w:start w:val="1"/>
      <w:numFmt w:val="lowerRoman"/>
      <w:suff w:val="nothing"/>
      <w:lvlText w:val="%3."/>
      <w:lvlJc w:val="right"/>
    </w:lvl>
    <w:lvl w:ilvl="3">
      <w:start w:val="1"/>
      <w:numFmt w:val="decimal"/>
      <w:suff w:val="nothing"/>
      <w:lvlText w:val="%4."/>
      <w:lvlJc w:val="left"/>
    </w:lvl>
    <w:lvl w:ilvl="4">
      <w:start w:val="1"/>
      <w:numFmt w:val="lowerLetter"/>
      <w:suff w:val="nothing"/>
      <w:lvlText w:val="%5."/>
      <w:lvlJc w:val="left"/>
    </w:lvl>
    <w:lvl w:ilvl="5">
      <w:start w:val="1"/>
      <w:numFmt w:val="lowerRoman"/>
      <w:suff w:val="nothing"/>
      <w:lvlText w:val="%6."/>
      <w:lvlJc w:val="right"/>
    </w:lvl>
    <w:lvl w:ilvl="6">
      <w:start w:val="1"/>
      <w:numFmt w:val="decimal"/>
      <w:suff w:val="nothing"/>
      <w:lvlText w:val="%7."/>
      <w:lvlJc w:val="left"/>
    </w:lvl>
    <w:lvl w:ilvl="7">
      <w:start w:val="1"/>
      <w:numFmt w:val="lowerLetter"/>
      <w:suff w:val="nothing"/>
      <w:lvlText w:val="%8."/>
      <w:lvlJc w:val="left"/>
    </w:lvl>
    <w:lvl w:ilvl="8">
      <w:start w:val="1"/>
      <w:numFmt w:val="lowerRoman"/>
      <w:suff w:val="nothing"/>
      <w:lvlText w:val="%9."/>
      <w:lvlJc w:val="right"/>
    </w:lvl>
  </w:abstractNum>
  <w:abstractNum w:abstractNumId="3">
    <w:nsid w:val="00000003"/>
    <w:multiLevelType w:val="multilevel"/>
    <w:tmpl w:val="00000003"/>
    <w:name w:val="WW8Num4"/>
    <w:lvl w:ilvl="0">
      <w:start w:val="1"/>
      <w:numFmt w:val="decimal"/>
      <w:suff w:val="nothing"/>
      <w:lvlText w:val="%1."/>
      <w:lvlJc w:val="left"/>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4">
    <w:nsid w:val="00000004"/>
    <w:multiLevelType w:val="multilevel"/>
    <w:tmpl w:val="00000004"/>
    <w:name w:val="WW8Num5"/>
    <w:lvl w:ilvl="0">
      <w:start w:val="2"/>
      <w:numFmt w:val="decimal"/>
      <w:suff w:val="nothing"/>
      <w:lvlText w:val="%1."/>
      <w:lvlJc w:val="left"/>
    </w:lvl>
    <w:lvl w:ilvl="1">
      <w:start w:val="2"/>
      <w:numFmt w:val="decimal"/>
      <w:suff w:val="nothing"/>
      <w:lvlText w:val="%1.%2."/>
      <w:lvlJc w:val="left"/>
    </w:lvl>
    <w:lvl w:ilvl="2">
      <w:start w:val="1"/>
      <w:numFmt w:val="decimal"/>
      <w:suff w:val="nothing"/>
      <w:lvlText w:val="%1.%2.%3."/>
      <w:lvlJc w:val="left"/>
    </w:lvl>
    <w:lvl w:ilvl="3">
      <w:start w:val="1"/>
      <w:numFmt w:val="decimal"/>
      <w:suff w:val="nothing"/>
      <w:lvlText w:val="%1.%2.%3.%4."/>
      <w:lvlJc w:val="left"/>
    </w:lvl>
    <w:lvl w:ilvl="4">
      <w:start w:val="1"/>
      <w:numFmt w:val="decimal"/>
      <w:suff w:val="nothing"/>
      <w:lvlText w:val="%1.%2.%3.%4.%5."/>
      <w:lvlJc w:val="left"/>
    </w:lvl>
    <w:lvl w:ilvl="5">
      <w:start w:val="1"/>
      <w:numFmt w:val="decimal"/>
      <w:suff w:val="nothing"/>
      <w:lvlText w:val="%1.%2.%3.%4.%5.%6."/>
      <w:lvlJc w:val="left"/>
    </w:lvl>
    <w:lvl w:ilvl="6">
      <w:start w:val="1"/>
      <w:numFmt w:val="decimal"/>
      <w:suff w:val="nothing"/>
      <w:lvlText w:val="%1.%2.%3.%4.%5.%6.%7."/>
      <w:lvlJc w:val="left"/>
    </w:lvl>
    <w:lvl w:ilvl="7">
      <w:start w:val="1"/>
      <w:numFmt w:val="decimal"/>
      <w:suff w:val="nothing"/>
      <w:lvlText w:val="%1.%2.%3.%4.%5.%6.%7.%8."/>
      <w:lvlJc w:val="left"/>
    </w:lvl>
    <w:lvl w:ilvl="8">
      <w:start w:val="1"/>
      <w:numFmt w:val="decimal"/>
      <w:suff w:val="nothing"/>
      <w:lvlText w:val="%1.%2.%3.%4.%5.%6.%7.%8.%9."/>
      <w:lvlJc w:val="left"/>
    </w:lvl>
  </w:abstractNum>
  <w:abstractNum w:abstractNumId="5">
    <w:nsid w:val="00000005"/>
    <w:multiLevelType w:val="multilevel"/>
    <w:tmpl w:val="00000005"/>
    <w:name w:val="WW8Num9"/>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6">
    <w:nsid w:val="00000006"/>
    <w:multiLevelType w:val="multilevel"/>
    <w:tmpl w:val="00000006"/>
    <w:name w:val="WW8Num10"/>
    <w:lvl w:ilvl="0">
      <w:start w:val="1"/>
      <w:numFmt w:val="bullet"/>
      <w:suff w:val="nothing"/>
      <w:lvlText w:val="-"/>
      <w:lvlJc w:val="left"/>
      <w:rPr>
        <w:rFonts w:ascii="StarSymbol" w:hAnsi="StarSymbol"/>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7">
    <w:nsid w:val="00000007"/>
    <w:multiLevelType w:val="multilevel"/>
    <w:tmpl w:val="00000007"/>
    <w:name w:val="WW8Num13"/>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8">
    <w:nsid w:val="00000008"/>
    <w:multiLevelType w:val="multilevel"/>
    <w:tmpl w:val="00000008"/>
    <w:lvl w:ilvl="0">
      <w:start w:val="1"/>
      <w:numFmt w:val="none"/>
      <w:pStyle w:val="Heading1"/>
      <w:suff w:val="nothing"/>
      <w:lvlText w:val=""/>
      <w:lvlJc w:val="left"/>
    </w:lvl>
    <w:lvl w:ilvl="1">
      <w:start w:val="1"/>
      <w:numFmt w:val="none"/>
      <w:pStyle w:val="Heading2"/>
      <w:suff w:val="nothing"/>
      <w:lvlText w:val=""/>
      <w:lvlJc w:val="left"/>
    </w:lvl>
    <w:lvl w:ilvl="2">
      <w:start w:val="1"/>
      <w:numFmt w:val="none"/>
      <w:pStyle w:val="Heading3"/>
      <w:suff w:val="nothing"/>
      <w:lvlText w:val=""/>
      <w:lvlJc w:val="left"/>
    </w:lvl>
    <w:lvl w:ilvl="3">
      <w:start w:val="1"/>
      <w:numFmt w:val="none"/>
      <w:pStyle w:val="Heading4"/>
      <w:suff w:val="nothing"/>
      <w:lvlText w:val=""/>
      <w:lvlJc w:val="left"/>
    </w:lvl>
    <w:lvl w:ilvl="4">
      <w:start w:val="1"/>
      <w:numFmt w:val="none"/>
      <w:pStyle w:val="Heading5"/>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9">
    <w:nsid w:val="055F4576"/>
    <w:multiLevelType w:val="hybridMultilevel"/>
    <w:tmpl w:val="21F2CB6E"/>
    <w:lvl w:ilvl="0" w:tplc="B0E6FF48">
      <w:start w:val="1"/>
      <w:numFmt w:val="decimal"/>
      <w:lvlText w:val="%1."/>
      <w:lvlJc w:val="left"/>
      <w:pPr>
        <w:tabs>
          <w:tab w:val="num" w:pos="1069"/>
        </w:tabs>
        <w:ind w:left="1069" w:hanging="360"/>
      </w:pPr>
      <w:rPr>
        <w:rFonts w:hint="default"/>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abstractNum w:abstractNumId="10">
    <w:nsid w:val="07767A71"/>
    <w:multiLevelType w:val="hybridMultilevel"/>
    <w:tmpl w:val="9198E718"/>
    <w:lvl w:ilvl="0" w:tplc="97B4677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D5066EA"/>
    <w:multiLevelType w:val="hybridMultilevel"/>
    <w:tmpl w:val="51CA1B76"/>
    <w:lvl w:ilvl="0" w:tplc="8E5850EE">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106F3074"/>
    <w:multiLevelType w:val="hybridMultilevel"/>
    <w:tmpl w:val="3748401E"/>
    <w:lvl w:ilvl="0" w:tplc="FFFFFFFF">
      <w:start w:val="1"/>
      <w:numFmt w:val="decimal"/>
      <w:lvlText w:val="%1."/>
      <w:lvlJc w:val="left"/>
      <w:pPr>
        <w:tabs>
          <w:tab w:val="num" w:pos="840"/>
        </w:tabs>
        <w:ind w:left="840" w:hanging="360"/>
      </w:pPr>
    </w:lvl>
    <w:lvl w:ilvl="1" w:tplc="FFFFFFFF" w:tentative="1">
      <w:start w:val="1"/>
      <w:numFmt w:val="lowerLetter"/>
      <w:lvlText w:val="%2."/>
      <w:lvlJc w:val="left"/>
      <w:pPr>
        <w:tabs>
          <w:tab w:val="num" w:pos="1560"/>
        </w:tabs>
        <w:ind w:left="1560" w:hanging="360"/>
      </w:pPr>
    </w:lvl>
    <w:lvl w:ilvl="2" w:tplc="FFFFFFFF" w:tentative="1">
      <w:start w:val="1"/>
      <w:numFmt w:val="lowerRoman"/>
      <w:lvlText w:val="%3."/>
      <w:lvlJc w:val="right"/>
      <w:pPr>
        <w:tabs>
          <w:tab w:val="num" w:pos="2280"/>
        </w:tabs>
        <w:ind w:left="2280" w:hanging="180"/>
      </w:pPr>
    </w:lvl>
    <w:lvl w:ilvl="3" w:tplc="FFFFFFFF" w:tentative="1">
      <w:start w:val="1"/>
      <w:numFmt w:val="decimal"/>
      <w:lvlText w:val="%4."/>
      <w:lvlJc w:val="left"/>
      <w:pPr>
        <w:tabs>
          <w:tab w:val="num" w:pos="3000"/>
        </w:tabs>
        <w:ind w:left="3000" w:hanging="360"/>
      </w:pPr>
    </w:lvl>
    <w:lvl w:ilvl="4" w:tplc="FFFFFFFF" w:tentative="1">
      <w:start w:val="1"/>
      <w:numFmt w:val="lowerLetter"/>
      <w:lvlText w:val="%5."/>
      <w:lvlJc w:val="left"/>
      <w:pPr>
        <w:tabs>
          <w:tab w:val="num" w:pos="3720"/>
        </w:tabs>
        <w:ind w:left="3720" w:hanging="360"/>
      </w:pPr>
    </w:lvl>
    <w:lvl w:ilvl="5" w:tplc="FFFFFFFF" w:tentative="1">
      <w:start w:val="1"/>
      <w:numFmt w:val="lowerRoman"/>
      <w:lvlText w:val="%6."/>
      <w:lvlJc w:val="right"/>
      <w:pPr>
        <w:tabs>
          <w:tab w:val="num" w:pos="4440"/>
        </w:tabs>
        <w:ind w:left="4440" w:hanging="180"/>
      </w:pPr>
    </w:lvl>
    <w:lvl w:ilvl="6" w:tplc="FFFFFFFF" w:tentative="1">
      <w:start w:val="1"/>
      <w:numFmt w:val="decimal"/>
      <w:lvlText w:val="%7."/>
      <w:lvlJc w:val="left"/>
      <w:pPr>
        <w:tabs>
          <w:tab w:val="num" w:pos="5160"/>
        </w:tabs>
        <w:ind w:left="5160" w:hanging="360"/>
      </w:pPr>
    </w:lvl>
    <w:lvl w:ilvl="7" w:tplc="FFFFFFFF" w:tentative="1">
      <w:start w:val="1"/>
      <w:numFmt w:val="lowerLetter"/>
      <w:lvlText w:val="%8."/>
      <w:lvlJc w:val="left"/>
      <w:pPr>
        <w:tabs>
          <w:tab w:val="num" w:pos="5880"/>
        </w:tabs>
        <w:ind w:left="5880" w:hanging="360"/>
      </w:pPr>
    </w:lvl>
    <w:lvl w:ilvl="8" w:tplc="FFFFFFFF" w:tentative="1">
      <w:start w:val="1"/>
      <w:numFmt w:val="lowerRoman"/>
      <w:lvlText w:val="%9."/>
      <w:lvlJc w:val="right"/>
      <w:pPr>
        <w:tabs>
          <w:tab w:val="num" w:pos="6600"/>
        </w:tabs>
        <w:ind w:left="6600" w:hanging="180"/>
      </w:pPr>
    </w:lvl>
  </w:abstractNum>
  <w:abstractNum w:abstractNumId="13">
    <w:nsid w:val="10705DBF"/>
    <w:multiLevelType w:val="hybridMultilevel"/>
    <w:tmpl w:val="0E40FFE6"/>
    <w:lvl w:ilvl="0" w:tplc="3F644AEA">
      <w:start w:val="1"/>
      <w:numFmt w:val="bullet"/>
      <w:lvlText w:val=""/>
      <w:lvlJc w:val="left"/>
      <w:pPr>
        <w:ind w:left="752"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12D063AB"/>
    <w:multiLevelType w:val="hybridMultilevel"/>
    <w:tmpl w:val="D18697CC"/>
    <w:lvl w:ilvl="0" w:tplc="11B6CD6C">
      <w:start w:val="1"/>
      <w:numFmt w:val="decimal"/>
      <w:lvlText w:val="%1."/>
      <w:lvlJc w:val="left"/>
      <w:pPr>
        <w:tabs>
          <w:tab w:val="num" w:pos="840"/>
        </w:tabs>
        <w:ind w:left="840" w:hanging="360"/>
      </w:pPr>
      <w:rPr>
        <w:rFonts w:hint="default"/>
      </w:rPr>
    </w:lvl>
    <w:lvl w:ilvl="1" w:tplc="ECC624B0">
      <w:start w:val="1"/>
      <w:numFmt w:val="bullet"/>
      <w:lvlText w:val=""/>
      <w:lvlJc w:val="left"/>
      <w:pPr>
        <w:tabs>
          <w:tab w:val="num" w:pos="1920"/>
        </w:tabs>
        <w:ind w:left="1920" w:hanging="360"/>
      </w:pPr>
      <w:rPr>
        <w:rFonts w:ascii="Symbol" w:hAnsi="Symbol" w:hint="default"/>
      </w:rPr>
    </w:lvl>
    <w:lvl w:ilvl="2" w:tplc="0409001B" w:tentative="1">
      <w:start w:val="1"/>
      <w:numFmt w:val="lowerRoman"/>
      <w:lvlText w:val="%3."/>
      <w:lvlJc w:val="right"/>
      <w:pPr>
        <w:tabs>
          <w:tab w:val="num" w:pos="2640"/>
        </w:tabs>
        <w:ind w:left="2640" w:hanging="180"/>
      </w:pPr>
    </w:lvl>
    <w:lvl w:ilvl="3" w:tplc="0409000F" w:tentative="1">
      <w:start w:val="1"/>
      <w:numFmt w:val="decimal"/>
      <w:lvlText w:val="%4."/>
      <w:lvlJc w:val="left"/>
      <w:pPr>
        <w:tabs>
          <w:tab w:val="num" w:pos="3360"/>
        </w:tabs>
        <w:ind w:left="3360" w:hanging="360"/>
      </w:pPr>
    </w:lvl>
    <w:lvl w:ilvl="4" w:tplc="04090019" w:tentative="1">
      <w:start w:val="1"/>
      <w:numFmt w:val="lowerLetter"/>
      <w:lvlText w:val="%5."/>
      <w:lvlJc w:val="left"/>
      <w:pPr>
        <w:tabs>
          <w:tab w:val="num" w:pos="4080"/>
        </w:tabs>
        <w:ind w:left="4080" w:hanging="360"/>
      </w:pPr>
    </w:lvl>
    <w:lvl w:ilvl="5" w:tplc="0409001B" w:tentative="1">
      <w:start w:val="1"/>
      <w:numFmt w:val="lowerRoman"/>
      <w:lvlText w:val="%6."/>
      <w:lvlJc w:val="right"/>
      <w:pPr>
        <w:tabs>
          <w:tab w:val="num" w:pos="4800"/>
        </w:tabs>
        <w:ind w:left="4800" w:hanging="180"/>
      </w:pPr>
    </w:lvl>
    <w:lvl w:ilvl="6" w:tplc="0409000F" w:tentative="1">
      <w:start w:val="1"/>
      <w:numFmt w:val="decimal"/>
      <w:lvlText w:val="%7."/>
      <w:lvlJc w:val="left"/>
      <w:pPr>
        <w:tabs>
          <w:tab w:val="num" w:pos="5520"/>
        </w:tabs>
        <w:ind w:left="5520" w:hanging="360"/>
      </w:pPr>
    </w:lvl>
    <w:lvl w:ilvl="7" w:tplc="04090019" w:tentative="1">
      <w:start w:val="1"/>
      <w:numFmt w:val="lowerLetter"/>
      <w:lvlText w:val="%8."/>
      <w:lvlJc w:val="left"/>
      <w:pPr>
        <w:tabs>
          <w:tab w:val="num" w:pos="6240"/>
        </w:tabs>
        <w:ind w:left="6240" w:hanging="360"/>
      </w:pPr>
    </w:lvl>
    <w:lvl w:ilvl="8" w:tplc="0409001B" w:tentative="1">
      <w:start w:val="1"/>
      <w:numFmt w:val="lowerRoman"/>
      <w:lvlText w:val="%9."/>
      <w:lvlJc w:val="right"/>
      <w:pPr>
        <w:tabs>
          <w:tab w:val="num" w:pos="6960"/>
        </w:tabs>
        <w:ind w:left="6960" w:hanging="180"/>
      </w:pPr>
    </w:lvl>
  </w:abstractNum>
  <w:abstractNum w:abstractNumId="15">
    <w:nsid w:val="137A6131"/>
    <w:multiLevelType w:val="hybridMultilevel"/>
    <w:tmpl w:val="358216C2"/>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14721EC3"/>
    <w:multiLevelType w:val="hybridMultilevel"/>
    <w:tmpl w:val="9F305F04"/>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15517847"/>
    <w:multiLevelType w:val="hybridMultilevel"/>
    <w:tmpl w:val="BE1A9C4A"/>
    <w:lvl w:ilvl="0" w:tplc="D65064A0">
      <w:start w:val="1"/>
      <w:numFmt w:val="decimal"/>
      <w:lvlText w:val="%1."/>
      <w:lvlJc w:val="left"/>
      <w:pPr>
        <w:tabs>
          <w:tab w:val="num" w:pos="1140"/>
        </w:tabs>
        <w:ind w:left="1140" w:hanging="1140"/>
      </w:pPr>
      <w:rPr>
        <w:rFonts w:hint="default"/>
        <w:color w:val="000000"/>
        <w:sz w:val="24"/>
      </w:rPr>
    </w:lvl>
    <w:lvl w:ilvl="1" w:tplc="5C4C4080">
      <w:start w:val="22"/>
      <w:numFmt w:val="decimal"/>
      <w:lvlText w:val="%2."/>
      <w:lvlJc w:val="left"/>
      <w:pPr>
        <w:tabs>
          <w:tab w:val="num" w:pos="715"/>
        </w:tabs>
        <w:ind w:left="715" w:hanging="360"/>
      </w:pPr>
      <w:rPr>
        <w:rFonts w:hint="default"/>
      </w:rPr>
    </w:lvl>
    <w:lvl w:ilvl="2" w:tplc="0409001B" w:tentative="1">
      <w:start w:val="1"/>
      <w:numFmt w:val="lowerRoman"/>
      <w:lvlText w:val="%3."/>
      <w:lvlJc w:val="right"/>
      <w:pPr>
        <w:tabs>
          <w:tab w:val="num" w:pos="1435"/>
        </w:tabs>
        <w:ind w:left="1435" w:hanging="180"/>
      </w:pPr>
    </w:lvl>
    <w:lvl w:ilvl="3" w:tplc="0409000F" w:tentative="1">
      <w:start w:val="1"/>
      <w:numFmt w:val="decimal"/>
      <w:lvlText w:val="%4."/>
      <w:lvlJc w:val="left"/>
      <w:pPr>
        <w:tabs>
          <w:tab w:val="num" w:pos="2155"/>
        </w:tabs>
        <w:ind w:left="2155" w:hanging="360"/>
      </w:pPr>
    </w:lvl>
    <w:lvl w:ilvl="4" w:tplc="04090019" w:tentative="1">
      <w:start w:val="1"/>
      <w:numFmt w:val="lowerLetter"/>
      <w:lvlText w:val="%5."/>
      <w:lvlJc w:val="left"/>
      <w:pPr>
        <w:tabs>
          <w:tab w:val="num" w:pos="2875"/>
        </w:tabs>
        <w:ind w:left="2875" w:hanging="360"/>
      </w:pPr>
    </w:lvl>
    <w:lvl w:ilvl="5" w:tplc="0409001B" w:tentative="1">
      <w:start w:val="1"/>
      <w:numFmt w:val="lowerRoman"/>
      <w:lvlText w:val="%6."/>
      <w:lvlJc w:val="right"/>
      <w:pPr>
        <w:tabs>
          <w:tab w:val="num" w:pos="3595"/>
        </w:tabs>
        <w:ind w:left="3595" w:hanging="180"/>
      </w:pPr>
    </w:lvl>
    <w:lvl w:ilvl="6" w:tplc="0409000F" w:tentative="1">
      <w:start w:val="1"/>
      <w:numFmt w:val="decimal"/>
      <w:lvlText w:val="%7."/>
      <w:lvlJc w:val="left"/>
      <w:pPr>
        <w:tabs>
          <w:tab w:val="num" w:pos="4315"/>
        </w:tabs>
        <w:ind w:left="4315" w:hanging="360"/>
      </w:pPr>
    </w:lvl>
    <w:lvl w:ilvl="7" w:tplc="04090019" w:tentative="1">
      <w:start w:val="1"/>
      <w:numFmt w:val="lowerLetter"/>
      <w:lvlText w:val="%8."/>
      <w:lvlJc w:val="left"/>
      <w:pPr>
        <w:tabs>
          <w:tab w:val="num" w:pos="5035"/>
        </w:tabs>
        <w:ind w:left="5035" w:hanging="360"/>
      </w:pPr>
    </w:lvl>
    <w:lvl w:ilvl="8" w:tplc="0409001B" w:tentative="1">
      <w:start w:val="1"/>
      <w:numFmt w:val="lowerRoman"/>
      <w:lvlText w:val="%9."/>
      <w:lvlJc w:val="right"/>
      <w:pPr>
        <w:tabs>
          <w:tab w:val="num" w:pos="5755"/>
        </w:tabs>
        <w:ind w:left="5755" w:hanging="180"/>
      </w:pPr>
    </w:lvl>
  </w:abstractNum>
  <w:abstractNum w:abstractNumId="18">
    <w:nsid w:val="16D50D9C"/>
    <w:multiLevelType w:val="hybridMultilevel"/>
    <w:tmpl w:val="9C3897AA"/>
    <w:lvl w:ilvl="0" w:tplc="D65064A0">
      <w:start w:val="1"/>
      <w:numFmt w:val="decimal"/>
      <w:lvlText w:val="%1."/>
      <w:lvlJc w:val="left"/>
      <w:pPr>
        <w:tabs>
          <w:tab w:val="num" w:pos="1500"/>
        </w:tabs>
        <w:ind w:left="1500" w:hanging="1140"/>
      </w:pPr>
      <w:rPr>
        <w:rFonts w:hint="default"/>
        <w:color w:val="00000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1C4B330C"/>
    <w:multiLevelType w:val="hybridMultilevel"/>
    <w:tmpl w:val="3EE09F90"/>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nsid w:val="1CED64A1"/>
    <w:multiLevelType w:val="hybridMultilevel"/>
    <w:tmpl w:val="A8068CF8"/>
    <w:lvl w:ilvl="0" w:tplc="3F644AE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1D9C1054"/>
    <w:multiLevelType w:val="hybridMultilevel"/>
    <w:tmpl w:val="20303992"/>
    <w:lvl w:ilvl="0" w:tplc="0402000D">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22">
    <w:nsid w:val="1F275CBD"/>
    <w:multiLevelType w:val="hybridMultilevel"/>
    <w:tmpl w:val="E5AA71B0"/>
    <w:lvl w:ilvl="0" w:tplc="D65064A0">
      <w:start w:val="1"/>
      <w:numFmt w:val="decimal"/>
      <w:lvlText w:val="%1."/>
      <w:lvlJc w:val="left"/>
      <w:pPr>
        <w:tabs>
          <w:tab w:val="num" w:pos="1140"/>
        </w:tabs>
        <w:ind w:left="1140" w:hanging="1140"/>
      </w:pPr>
      <w:rPr>
        <w:rFonts w:hint="default"/>
        <w:color w:val="000000"/>
        <w:sz w:val="24"/>
      </w:rPr>
    </w:lvl>
    <w:lvl w:ilvl="1" w:tplc="04090003" w:tentative="1">
      <w:start w:val="1"/>
      <w:numFmt w:val="bullet"/>
      <w:lvlText w:val="o"/>
      <w:lvlJc w:val="left"/>
      <w:pPr>
        <w:tabs>
          <w:tab w:val="num" w:pos="1980"/>
        </w:tabs>
        <w:ind w:left="1980" w:hanging="360"/>
      </w:pPr>
      <w:rPr>
        <w:rFonts w:ascii="Courier New" w:hAnsi="Courier New" w:hint="default"/>
      </w:rPr>
    </w:lvl>
    <w:lvl w:ilvl="2" w:tplc="04090005" w:tentative="1">
      <w:start w:val="1"/>
      <w:numFmt w:val="bullet"/>
      <w:lvlText w:val=""/>
      <w:lvlJc w:val="left"/>
      <w:pPr>
        <w:tabs>
          <w:tab w:val="num" w:pos="2700"/>
        </w:tabs>
        <w:ind w:left="2700" w:hanging="360"/>
      </w:pPr>
      <w:rPr>
        <w:rFonts w:ascii="Wingdings" w:hAnsi="Wingdings" w:hint="default"/>
      </w:rPr>
    </w:lvl>
    <w:lvl w:ilvl="3" w:tplc="04090001" w:tentative="1">
      <w:start w:val="1"/>
      <w:numFmt w:val="bullet"/>
      <w:lvlText w:val=""/>
      <w:lvlJc w:val="left"/>
      <w:pPr>
        <w:tabs>
          <w:tab w:val="num" w:pos="3420"/>
        </w:tabs>
        <w:ind w:left="3420" w:hanging="360"/>
      </w:pPr>
      <w:rPr>
        <w:rFonts w:ascii="Symbol" w:hAnsi="Symbol" w:hint="default"/>
      </w:rPr>
    </w:lvl>
    <w:lvl w:ilvl="4" w:tplc="04090003" w:tentative="1">
      <w:start w:val="1"/>
      <w:numFmt w:val="bullet"/>
      <w:lvlText w:val="o"/>
      <w:lvlJc w:val="left"/>
      <w:pPr>
        <w:tabs>
          <w:tab w:val="num" w:pos="4140"/>
        </w:tabs>
        <w:ind w:left="4140" w:hanging="360"/>
      </w:pPr>
      <w:rPr>
        <w:rFonts w:ascii="Courier New" w:hAnsi="Courier New" w:hint="default"/>
      </w:rPr>
    </w:lvl>
    <w:lvl w:ilvl="5" w:tplc="04090005" w:tentative="1">
      <w:start w:val="1"/>
      <w:numFmt w:val="bullet"/>
      <w:lvlText w:val=""/>
      <w:lvlJc w:val="left"/>
      <w:pPr>
        <w:tabs>
          <w:tab w:val="num" w:pos="4860"/>
        </w:tabs>
        <w:ind w:left="4860" w:hanging="360"/>
      </w:pPr>
      <w:rPr>
        <w:rFonts w:ascii="Wingdings" w:hAnsi="Wingdings" w:hint="default"/>
      </w:rPr>
    </w:lvl>
    <w:lvl w:ilvl="6" w:tplc="04090001" w:tentative="1">
      <w:start w:val="1"/>
      <w:numFmt w:val="bullet"/>
      <w:lvlText w:val=""/>
      <w:lvlJc w:val="left"/>
      <w:pPr>
        <w:tabs>
          <w:tab w:val="num" w:pos="5580"/>
        </w:tabs>
        <w:ind w:left="5580" w:hanging="360"/>
      </w:pPr>
      <w:rPr>
        <w:rFonts w:ascii="Symbol" w:hAnsi="Symbol" w:hint="default"/>
      </w:rPr>
    </w:lvl>
    <w:lvl w:ilvl="7" w:tplc="04090003" w:tentative="1">
      <w:start w:val="1"/>
      <w:numFmt w:val="bullet"/>
      <w:lvlText w:val="o"/>
      <w:lvlJc w:val="left"/>
      <w:pPr>
        <w:tabs>
          <w:tab w:val="num" w:pos="6300"/>
        </w:tabs>
        <w:ind w:left="6300" w:hanging="360"/>
      </w:pPr>
      <w:rPr>
        <w:rFonts w:ascii="Courier New" w:hAnsi="Courier New" w:hint="default"/>
      </w:rPr>
    </w:lvl>
    <w:lvl w:ilvl="8" w:tplc="04090005" w:tentative="1">
      <w:start w:val="1"/>
      <w:numFmt w:val="bullet"/>
      <w:lvlText w:val=""/>
      <w:lvlJc w:val="left"/>
      <w:pPr>
        <w:tabs>
          <w:tab w:val="num" w:pos="7020"/>
        </w:tabs>
        <w:ind w:left="7020" w:hanging="360"/>
      </w:pPr>
      <w:rPr>
        <w:rFonts w:ascii="Wingdings" w:hAnsi="Wingdings" w:hint="default"/>
      </w:rPr>
    </w:lvl>
  </w:abstractNum>
  <w:abstractNum w:abstractNumId="23">
    <w:nsid w:val="238A0C35"/>
    <w:multiLevelType w:val="hybridMultilevel"/>
    <w:tmpl w:val="F9AAB0E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27895A7A"/>
    <w:multiLevelType w:val="hybridMultilevel"/>
    <w:tmpl w:val="DD8AA25A"/>
    <w:lvl w:ilvl="0" w:tplc="1B9A328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ED318B0"/>
    <w:multiLevelType w:val="hybridMultilevel"/>
    <w:tmpl w:val="32A8C426"/>
    <w:lvl w:ilvl="0" w:tplc="9AFC28A6">
      <w:start w:val="8"/>
      <w:numFmt w:val="decimal"/>
      <w:lvlText w:val="%1."/>
      <w:lvlJc w:val="left"/>
      <w:pPr>
        <w:ind w:left="720" w:hanging="360"/>
      </w:pPr>
      <w:rPr>
        <w:rFonts w:ascii="Times New Roman" w:hAnsi="Times New Roman" w:cs="Times New Roman"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2FA33C55"/>
    <w:multiLevelType w:val="hybridMultilevel"/>
    <w:tmpl w:val="16B20F0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300C0008"/>
    <w:multiLevelType w:val="multilevel"/>
    <w:tmpl w:val="29E6D6F4"/>
    <w:lvl w:ilvl="0">
      <w:start w:val="1"/>
      <w:numFmt w:val="decimal"/>
      <w:lvlText w:val="%1."/>
      <w:lvlJc w:val="left"/>
      <w:pPr>
        <w:tabs>
          <w:tab w:val="num" w:pos="1140"/>
        </w:tabs>
        <w:ind w:left="1140" w:hanging="1140"/>
      </w:pPr>
      <w:rPr>
        <w:rFonts w:hint="default"/>
        <w:color w:val="000000"/>
        <w:sz w:val="24"/>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38F3CCB"/>
    <w:multiLevelType w:val="hybridMultilevel"/>
    <w:tmpl w:val="1672800C"/>
    <w:lvl w:ilvl="0" w:tplc="3F644AE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363C4C46"/>
    <w:multiLevelType w:val="hybridMultilevel"/>
    <w:tmpl w:val="AB7C5616"/>
    <w:lvl w:ilvl="0" w:tplc="3F644AE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38183144"/>
    <w:multiLevelType w:val="hybridMultilevel"/>
    <w:tmpl w:val="73027E66"/>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nsid w:val="3A4E09F5"/>
    <w:multiLevelType w:val="hybridMultilevel"/>
    <w:tmpl w:val="627CCB06"/>
    <w:lvl w:ilvl="0" w:tplc="0402000F">
      <w:start w:val="1"/>
      <w:numFmt w:val="decimal"/>
      <w:lvlText w:val="%1."/>
      <w:lvlJc w:val="left"/>
      <w:pPr>
        <w:tabs>
          <w:tab w:val="num" w:pos="1140"/>
        </w:tabs>
        <w:ind w:left="1140" w:hanging="360"/>
      </w:pPr>
    </w:lvl>
    <w:lvl w:ilvl="1" w:tplc="04020019" w:tentative="1">
      <w:start w:val="1"/>
      <w:numFmt w:val="lowerLetter"/>
      <w:lvlText w:val="%2."/>
      <w:lvlJc w:val="left"/>
      <w:pPr>
        <w:tabs>
          <w:tab w:val="num" w:pos="1860"/>
        </w:tabs>
        <w:ind w:left="1860" w:hanging="360"/>
      </w:pPr>
    </w:lvl>
    <w:lvl w:ilvl="2" w:tplc="0402001B" w:tentative="1">
      <w:start w:val="1"/>
      <w:numFmt w:val="lowerRoman"/>
      <w:lvlText w:val="%3."/>
      <w:lvlJc w:val="right"/>
      <w:pPr>
        <w:tabs>
          <w:tab w:val="num" w:pos="2580"/>
        </w:tabs>
        <w:ind w:left="2580" w:hanging="180"/>
      </w:pPr>
    </w:lvl>
    <w:lvl w:ilvl="3" w:tplc="0402000F" w:tentative="1">
      <w:start w:val="1"/>
      <w:numFmt w:val="decimal"/>
      <w:lvlText w:val="%4."/>
      <w:lvlJc w:val="left"/>
      <w:pPr>
        <w:tabs>
          <w:tab w:val="num" w:pos="3300"/>
        </w:tabs>
        <w:ind w:left="3300" w:hanging="360"/>
      </w:pPr>
    </w:lvl>
    <w:lvl w:ilvl="4" w:tplc="04020019" w:tentative="1">
      <w:start w:val="1"/>
      <w:numFmt w:val="lowerLetter"/>
      <w:lvlText w:val="%5."/>
      <w:lvlJc w:val="left"/>
      <w:pPr>
        <w:tabs>
          <w:tab w:val="num" w:pos="4020"/>
        </w:tabs>
        <w:ind w:left="4020" w:hanging="360"/>
      </w:pPr>
    </w:lvl>
    <w:lvl w:ilvl="5" w:tplc="0402001B" w:tentative="1">
      <w:start w:val="1"/>
      <w:numFmt w:val="lowerRoman"/>
      <w:lvlText w:val="%6."/>
      <w:lvlJc w:val="right"/>
      <w:pPr>
        <w:tabs>
          <w:tab w:val="num" w:pos="4740"/>
        </w:tabs>
        <w:ind w:left="4740" w:hanging="180"/>
      </w:pPr>
    </w:lvl>
    <w:lvl w:ilvl="6" w:tplc="0402000F" w:tentative="1">
      <w:start w:val="1"/>
      <w:numFmt w:val="decimal"/>
      <w:lvlText w:val="%7."/>
      <w:lvlJc w:val="left"/>
      <w:pPr>
        <w:tabs>
          <w:tab w:val="num" w:pos="5460"/>
        </w:tabs>
        <w:ind w:left="5460" w:hanging="360"/>
      </w:pPr>
    </w:lvl>
    <w:lvl w:ilvl="7" w:tplc="04020019" w:tentative="1">
      <w:start w:val="1"/>
      <w:numFmt w:val="lowerLetter"/>
      <w:lvlText w:val="%8."/>
      <w:lvlJc w:val="left"/>
      <w:pPr>
        <w:tabs>
          <w:tab w:val="num" w:pos="6180"/>
        </w:tabs>
        <w:ind w:left="6180" w:hanging="360"/>
      </w:pPr>
    </w:lvl>
    <w:lvl w:ilvl="8" w:tplc="0402001B" w:tentative="1">
      <w:start w:val="1"/>
      <w:numFmt w:val="lowerRoman"/>
      <w:lvlText w:val="%9."/>
      <w:lvlJc w:val="right"/>
      <w:pPr>
        <w:tabs>
          <w:tab w:val="num" w:pos="6900"/>
        </w:tabs>
        <w:ind w:left="6900" w:hanging="180"/>
      </w:pPr>
    </w:lvl>
  </w:abstractNum>
  <w:abstractNum w:abstractNumId="32">
    <w:nsid w:val="3A6024FE"/>
    <w:multiLevelType w:val="hybridMultilevel"/>
    <w:tmpl w:val="578E7F80"/>
    <w:lvl w:ilvl="0" w:tplc="74B824C0">
      <w:numFmt w:val="decimal"/>
      <w:lvlText w:val="%1"/>
      <w:lvlJc w:val="left"/>
      <w:pPr>
        <w:ind w:left="1440" w:hanging="360"/>
      </w:pPr>
      <w:rPr>
        <w:rFonts w:hint="default"/>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3">
    <w:nsid w:val="40537848"/>
    <w:multiLevelType w:val="hybridMultilevel"/>
    <w:tmpl w:val="AD3C5EB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nsid w:val="40F11474"/>
    <w:multiLevelType w:val="hybridMultilevel"/>
    <w:tmpl w:val="AE14CDCE"/>
    <w:lvl w:ilvl="0" w:tplc="3F644AEA">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5">
    <w:nsid w:val="425D2B92"/>
    <w:multiLevelType w:val="hybridMultilevel"/>
    <w:tmpl w:val="890869CE"/>
    <w:lvl w:ilvl="0" w:tplc="0402000D">
      <w:start w:val="1"/>
      <w:numFmt w:val="bullet"/>
      <w:lvlText w:val=""/>
      <w:lvlJc w:val="left"/>
      <w:pPr>
        <w:ind w:left="1800" w:hanging="360"/>
      </w:pPr>
      <w:rPr>
        <w:rFonts w:ascii="Wingdings" w:hAnsi="Wingdings"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6">
    <w:nsid w:val="446E66D2"/>
    <w:multiLevelType w:val="hybridMultilevel"/>
    <w:tmpl w:val="C0AC162E"/>
    <w:lvl w:ilvl="0" w:tplc="3F644AE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476E1CA0"/>
    <w:multiLevelType w:val="hybridMultilevel"/>
    <w:tmpl w:val="66345A1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8">
    <w:nsid w:val="4E124C83"/>
    <w:multiLevelType w:val="hybridMultilevel"/>
    <w:tmpl w:val="3BAA6D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508F4A5B"/>
    <w:multiLevelType w:val="hybridMultilevel"/>
    <w:tmpl w:val="77C0A33A"/>
    <w:lvl w:ilvl="0" w:tplc="0402000D">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0">
    <w:nsid w:val="554038E0"/>
    <w:multiLevelType w:val="hybridMultilevel"/>
    <w:tmpl w:val="455E85B8"/>
    <w:lvl w:ilvl="0" w:tplc="3F644AE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nsid w:val="554F6D3C"/>
    <w:multiLevelType w:val="hybridMultilevel"/>
    <w:tmpl w:val="DB88686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2">
    <w:nsid w:val="5621797C"/>
    <w:multiLevelType w:val="hybridMultilevel"/>
    <w:tmpl w:val="A366048C"/>
    <w:lvl w:ilvl="0" w:tplc="3F644AEA">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3">
    <w:nsid w:val="58020DEB"/>
    <w:multiLevelType w:val="multilevel"/>
    <w:tmpl w:val="B98221FA"/>
    <w:lvl w:ilvl="0">
      <w:start w:val="1"/>
      <w:numFmt w:val="decimal"/>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nsid w:val="58C25375"/>
    <w:multiLevelType w:val="hybridMultilevel"/>
    <w:tmpl w:val="DE888704"/>
    <w:lvl w:ilvl="0" w:tplc="3F644AEA">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45">
    <w:nsid w:val="623130C0"/>
    <w:multiLevelType w:val="hybridMultilevel"/>
    <w:tmpl w:val="C44082B8"/>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6">
    <w:nsid w:val="62AF1A9D"/>
    <w:multiLevelType w:val="hybridMultilevel"/>
    <w:tmpl w:val="5EAC4584"/>
    <w:lvl w:ilvl="0" w:tplc="638A3DFC">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7">
    <w:nsid w:val="66D25475"/>
    <w:multiLevelType w:val="hybridMultilevel"/>
    <w:tmpl w:val="B106CBE4"/>
    <w:lvl w:ilvl="0" w:tplc="3F644AEA">
      <w:start w:val="1"/>
      <w:numFmt w:val="bullet"/>
      <w:lvlText w:val=""/>
      <w:lvlJc w:val="left"/>
      <w:pPr>
        <w:ind w:left="1140" w:hanging="360"/>
      </w:pPr>
      <w:rPr>
        <w:rFonts w:ascii="Symbol" w:hAnsi="Symbol" w:hint="default"/>
      </w:rPr>
    </w:lvl>
    <w:lvl w:ilvl="1" w:tplc="04020003" w:tentative="1">
      <w:start w:val="1"/>
      <w:numFmt w:val="bullet"/>
      <w:lvlText w:val="o"/>
      <w:lvlJc w:val="left"/>
      <w:pPr>
        <w:ind w:left="1860" w:hanging="360"/>
      </w:pPr>
      <w:rPr>
        <w:rFonts w:ascii="Courier New" w:hAnsi="Courier New" w:cs="Courier New" w:hint="default"/>
      </w:rPr>
    </w:lvl>
    <w:lvl w:ilvl="2" w:tplc="04020005" w:tentative="1">
      <w:start w:val="1"/>
      <w:numFmt w:val="bullet"/>
      <w:lvlText w:val=""/>
      <w:lvlJc w:val="left"/>
      <w:pPr>
        <w:ind w:left="2580" w:hanging="360"/>
      </w:pPr>
      <w:rPr>
        <w:rFonts w:ascii="Wingdings" w:hAnsi="Wingdings" w:hint="default"/>
      </w:rPr>
    </w:lvl>
    <w:lvl w:ilvl="3" w:tplc="04020001" w:tentative="1">
      <w:start w:val="1"/>
      <w:numFmt w:val="bullet"/>
      <w:lvlText w:val=""/>
      <w:lvlJc w:val="left"/>
      <w:pPr>
        <w:ind w:left="3300" w:hanging="360"/>
      </w:pPr>
      <w:rPr>
        <w:rFonts w:ascii="Symbol" w:hAnsi="Symbol" w:hint="default"/>
      </w:rPr>
    </w:lvl>
    <w:lvl w:ilvl="4" w:tplc="04020003" w:tentative="1">
      <w:start w:val="1"/>
      <w:numFmt w:val="bullet"/>
      <w:lvlText w:val="o"/>
      <w:lvlJc w:val="left"/>
      <w:pPr>
        <w:ind w:left="4020" w:hanging="360"/>
      </w:pPr>
      <w:rPr>
        <w:rFonts w:ascii="Courier New" w:hAnsi="Courier New" w:cs="Courier New" w:hint="default"/>
      </w:rPr>
    </w:lvl>
    <w:lvl w:ilvl="5" w:tplc="04020005" w:tentative="1">
      <w:start w:val="1"/>
      <w:numFmt w:val="bullet"/>
      <w:lvlText w:val=""/>
      <w:lvlJc w:val="left"/>
      <w:pPr>
        <w:ind w:left="4740" w:hanging="360"/>
      </w:pPr>
      <w:rPr>
        <w:rFonts w:ascii="Wingdings" w:hAnsi="Wingdings" w:hint="default"/>
      </w:rPr>
    </w:lvl>
    <w:lvl w:ilvl="6" w:tplc="04020001" w:tentative="1">
      <w:start w:val="1"/>
      <w:numFmt w:val="bullet"/>
      <w:lvlText w:val=""/>
      <w:lvlJc w:val="left"/>
      <w:pPr>
        <w:ind w:left="5460" w:hanging="360"/>
      </w:pPr>
      <w:rPr>
        <w:rFonts w:ascii="Symbol" w:hAnsi="Symbol" w:hint="default"/>
      </w:rPr>
    </w:lvl>
    <w:lvl w:ilvl="7" w:tplc="04020003" w:tentative="1">
      <w:start w:val="1"/>
      <w:numFmt w:val="bullet"/>
      <w:lvlText w:val="o"/>
      <w:lvlJc w:val="left"/>
      <w:pPr>
        <w:ind w:left="6180" w:hanging="360"/>
      </w:pPr>
      <w:rPr>
        <w:rFonts w:ascii="Courier New" w:hAnsi="Courier New" w:cs="Courier New" w:hint="default"/>
      </w:rPr>
    </w:lvl>
    <w:lvl w:ilvl="8" w:tplc="04020005" w:tentative="1">
      <w:start w:val="1"/>
      <w:numFmt w:val="bullet"/>
      <w:lvlText w:val=""/>
      <w:lvlJc w:val="left"/>
      <w:pPr>
        <w:ind w:left="6900" w:hanging="360"/>
      </w:pPr>
      <w:rPr>
        <w:rFonts w:ascii="Wingdings" w:hAnsi="Wingdings" w:hint="default"/>
      </w:rPr>
    </w:lvl>
  </w:abstractNum>
  <w:abstractNum w:abstractNumId="48">
    <w:nsid w:val="67E34EAB"/>
    <w:multiLevelType w:val="hybridMultilevel"/>
    <w:tmpl w:val="9AE4C2FC"/>
    <w:lvl w:ilvl="0" w:tplc="D65064A0">
      <w:start w:val="1"/>
      <w:numFmt w:val="decimal"/>
      <w:lvlText w:val="%1."/>
      <w:lvlJc w:val="left"/>
      <w:pPr>
        <w:tabs>
          <w:tab w:val="num" w:pos="1140"/>
        </w:tabs>
        <w:ind w:left="1140" w:hanging="1140"/>
      </w:pPr>
      <w:rPr>
        <w:rFonts w:hint="default"/>
        <w:color w:val="000000"/>
        <w:sz w:val="24"/>
      </w:rPr>
    </w:lvl>
    <w:lvl w:ilvl="1" w:tplc="04090019" w:tentative="1">
      <w:start w:val="1"/>
      <w:numFmt w:val="lowerLetter"/>
      <w:lvlText w:val="%2."/>
      <w:lvlJc w:val="left"/>
      <w:pPr>
        <w:tabs>
          <w:tab w:val="num" w:pos="715"/>
        </w:tabs>
        <w:ind w:left="715" w:hanging="360"/>
      </w:pPr>
    </w:lvl>
    <w:lvl w:ilvl="2" w:tplc="0409001B" w:tentative="1">
      <w:start w:val="1"/>
      <w:numFmt w:val="lowerRoman"/>
      <w:lvlText w:val="%3."/>
      <w:lvlJc w:val="right"/>
      <w:pPr>
        <w:tabs>
          <w:tab w:val="num" w:pos="1435"/>
        </w:tabs>
        <w:ind w:left="1435" w:hanging="180"/>
      </w:pPr>
    </w:lvl>
    <w:lvl w:ilvl="3" w:tplc="0409000F" w:tentative="1">
      <w:start w:val="1"/>
      <w:numFmt w:val="decimal"/>
      <w:lvlText w:val="%4."/>
      <w:lvlJc w:val="left"/>
      <w:pPr>
        <w:tabs>
          <w:tab w:val="num" w:pos="2155"/>
        </w:tabs>
        <w:ind w:left="2155" w:hanging="360"/>
      </w:pPr>
    </w:lvl>
    <w:lvl w:ilvl="4" w:tplc="04090019" w:tentative="1">
      <w:start w:val="1"/>
      <w:numFmt w:val="lowerLetter"/>
      <w:lvlText w:val="%5."/>
      <w:lvlJc w:val="left"/>
      <w:pPr>
        <w:tabs>
          <w:tab w:val="num" w:pos="2875"/>
        </w:tabs>
        <w:ind w:left="2875" w:hanging="360"/>
      </w:pPr>
    </w:lvl>
    <w:lvl w:ilvl="5" w:tplc="0409001B" w:tentative="1">
      <w:start w:val="1"/>
      <w:numFmt w:val="lowerRoman"/>
      <w:lvlText w:val="%6."/>
      <w:lvlJc w:val="right"/>
      <w:pPr>
        <w:tabs>
          <w:tab w:val="num" w:pos="3595"/>
        </w:tabs>
        <w:ind w:left="3595" w:hanging="180"/>
      </w:pPr>
    </w:lvl>
    <w:lvl w:ilvl="6" w:tplc="0409000F" w:tentative="1">
      <w:start w:val="1"/>
      <w:numFmt w:val="decimal"/>
      <w:lvlText w:val="%7."/>
      <w:lvlJc w:val="left"/>
      <w:pPr>
        <w:tabs>
          <w:tab w:val="num" w:pos="4315"/>
        </w:tabs>
        <w:ind w:left="4315" w:hanging="360"/>
      </w:pPr>
    </w:lvl>
    <w:lvl w:ilvl="7" w:tplc="04090019" w:tentative="1">
      <w:start w:val="1"/>
      <w:numFmt w:val="lowerLetter"/>
      <w:lvlText w:val="%8."/>
      <w:lvlJc w:val="left"/>
      <w:pPr>
        <w:tabs>
          <w:tab w:val="num" w:pos="5035"/>
        </w:tabs>
        <w:ind w:left="5035" w:hanging="360"/>
      </w:pPr>
    </w:lvl>
    <w:lvl w:ilvl="8" w:tplc="0409001B" w:tentative="1">
      <w:start w:val="1"/>
      <w:numFmt w:val="lowerRoman"/>
      <w:lvlText w:val="%9."/>
      <w:lvlJc w:val="right"/>
      <w:pPr>
        <w:tabs>
          <w:tab w:val="num" w:pos="5755"/>
        </w:tabs>
        <w:ind w:left="5755" w:hanging="180"/>
      </w:pPr>
    </w:lvl>
  </w:abstractNum>
  <w:abstractNum w:abstractNumId="49">
    <w:nsid w:val="6FDC277C"/>
    <w:multiLevelType w:val="hybridMultilevel"/>
    <w:tmpl w:val="D0780342"/>
    <w:lvl w:ilvl="0" w:tplc="3F644AEA">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0">
    <w:nsid w:val="778D35FB"/>
    <w:multiLevelType w:val="hybridMultilevel"/>
    <w:tmpl w:val="77800680"/>
    <w:lvl w:ilvl="0" w:tplc="D65064A0">
      <w:start w:val="1"/>
      <w:numFmt w:val="decimal"/>
      <w:lvlText w:val="%1."/>
      <w:lvlJc w:val="left"/>
      <w:pPr>
        <w:tabs>
          <w:tab w:val="num" w:pos="1140"/>
        </w:tabs>
        <w:ind w:left="1140" w:hanging="1140"/>
      </w:pPr>
      <w:rPr>
        <w:rFonts w:hint="default"/>
        <w:color w:val="000000"/>
        <w:sz w:val="24"/>
      </w:rPr>
    </w:lvl>
    <w:lvl w:ilvl="1" w:tplc="04090003" w:tentative="1">
      <w:start w:val="1"/>
      <w:numFmt w:val="bullet"/>
      <w:lvlText w:val="o"/>
      <w:lvlJc w:val="left"/>
      <w:pPr>
        <w:tabs>
          <w:tab w:val="num" w:pos="1920"/>
        </w:tabs>
        <w:ind w:left="1920" w:hanging="360"/>
      </w:pPr>
      <w:rPr>
        <w:rFonts w:ascii="Courier New" w:hAnsi="Courier New" w:hint="default"/>
      </w:rPr>
    </w:lvl>
    <w:lvl w:ilvl="2" w:tplc="04090005" w:tentative="1">
      <w:start w:val="1"/>
      <w:numFmt w:val="bullet"/>
      <w:lvlText w:val=""/>
      <w:lvlJc w:val="left"/>
      <w:pPr>
        <w:tabs>
          <w:tab w:val="num" w:pos="2640"/>
        </w:tabs>
        <w:ind w:left="2640" w:hanging="360"/>
      </w:pPr>
      <w:rPr>
        <w:rFonts w:ascii="Wingdings" w:hAnsi="Wingdings" w:hint="default"/>
      </w:rPr>
    </w:lvl>
    <w:lvl w:ilvl="3" w:tplc="04090001" w:tentative="1">
      <w:start w:val="1"/>
      <w:numFmt w:val="bullet"/>
      <w:lvlText w:val=""/>
      <w:lvlJc w:val="left"/>
      <w:pPr>
        <w:tabs>
          <w:tab w:val="num" w:pos="3360"/>
        </w:tabs>
        <w:ind w:left="3360" w:hanging="360"/>
      </w:pPr>
      <w:rPr>
        <w:rFonts w:ascii="Symbol" w:hAnsi="Symbol" w:hint="default"/>
      </w:rPr>
    </w:lvl>
    <w:lvl w:ilvl="4" w:tplc="04090003" w:tentative="1">
      <w:start w:val="1"/>
      <w:numFmt w:val="bullet"/>
      <w:lvlText w:val="o"/>
      <w:lvlJc w:val="left"/>
      <w:pPr>
        <w:tabs>
          <w:tab w:val="num" w:pos="4080"/>
        </w:tabs>
        <w:ind w:left="4080" w:hanging="360"/>
      </w:pPr>
      <w:rPr>
        <w:rFonts w:ascii="Courier New" w:hAnsi="Courier New" w:hint="default"/>
      </w:rPr>
    </w:lvl>
    <w:lvl w:ilvl="5" w:tplc="04090005" w:tentative="1">
      <w:start w:val="1"/>
      <w:numFmt w:val="bullet"/>
      <w:lvlText w:val=""/>
      <w:lvlJc w:val="left"/>
      <w:pPr>
        <w:tabs>
          <w:tab w:val="num" w:pos="4800"/>
        </w:tabs>
        <w:ind w:left="4800" w:hanging="360"/>
      </w:pPr>
      <w:rPr>
        <w:rFonts w:ascii="Wingdings" w:hAnsi="Wingdings" w:hint="default"/>
      </w:rPr>
    </w:lvl>
    <w:lvl w:ilvl="6" w:tplc="04090001" w:tentative="1">
      <w:start w:val="1"/>
      <w:numFmt w:val="bullet"/>
      <w:lvlText w:val=""/>
      <w:lvlJc w:val="left"/>
      <w:pPr>
        <w:tabs>
          <w:tab w:val="num" w:pos="5520"/>
        </w:tabs>
        <w:ind w:left="5520" w:hanging="360"/>
      </w:pPr>
      <w:rPr>
        <w:rFonts w:ascii="Symbol" w:hAnsi="Symbol" w:hint="default"/>
      </w:rPr>
    </w:lvl>
    <w:lvl w:ilvl="7" w:tplc="04090003" w:tentative="1">
      <w:start w:val="1"/>
      <w:numFmt w:val="bullet"/>
      <w:lvlText w:val="o"/>
      <w:lvlJc w:val="left"/>
      <w:pPr>
        <w:tabs>
          <w:tab w:val="num" w:pos="6240"/>
        </w:tabs>
        <w:ind w:left="6240" w:hanging="360"/>
      </w:pPr>
      <w:rPr>
        <w:rFonts w:ascii="Courier New" w:hAnsi="Courier New" w:hint="default"/>
      </w:rPr>
    </w:lvl>
    <w:lvl w:ilvl="8" w:tplc="04090005" w:tentative="1">
      <w:start w:val="1"/>
      <w:numFmt w:val="bullet"/>
      <w:lvlText w:val=""/>
      <w:lvlJc w:val="left"/>
      <w:pPr>
        <w:tabs>
          <w:tab w:val="num" w:pos="6960"/>
        </w:tabs>
        <w:ind w:left="6960" w:hanging="360"/>
      </w:pPr>
      <w:rPr>
        <w:rFonts w:ascii="Wingdings" w:hAnsi="Wingdings" w:hint="default"/>
      </w:rPr>
    </w:lvl>
  </w:abstractNum>
  <w:abstractNum w:abstractNumId="51">
    <w:nsid w:val="7B0A7B1D"/>
    <w:multiLevelType w:val="hybridMultilevel"/>
    <w:tmpl w:val="B88C444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2">
    <w:nsid w:val="7C6E4E3B"/>
    <w:multiLevelType w:val="hybridMultilevel"/>
    <w:tmpl w:val="38E04DBE"/>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nsid w:val="7C940CD6"/>
    <w:multiLevelType w:val="hybridMultilevel"/>
    <w:tmpl w:val="3E40821C"/>
    <w:lvl w:ilvl="0" w:tplc="04020009">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8"/>
  </w:num>
  <w:num w:numId="2">
    <w:abstractNumId w:val="27"/>
  </w:num>
  <w:num w:numId="3">
    <w:abstractNumId w:val="14"/>
  </w:num>
  <w:num w:numId="4">
    <w:abstractNumId w:val="12"/>
  </w:num>
  <w:num w:numId="5">
    <w:abstractNumId w:val="24"/>
  </w:num>
  <w:num w:numId="6">
    <w:abstractNumId w:val="10"/>
  </w:num>
  <w:num w:numId="7">
    <w:abstractNumId w:val="18"/>
  </w:num>
  <w:num w:numId="8">
    <w:abstractNumId w:val="17"/>
  </w:num>
  <w:num w:numId="9">
    <w:abstractNumId w:val="48"/>
  </w:num>
  <w:num w:numId="10">
    <w:abstractNumId w:val="50"/>
  </w:num>
  <w:num w:numId="11">
    <w:abstractNumId w:val="22"/>
  </w:num>
  <w:num w:numId="12">
    <w:abstractNumId w:val="9"/>
  </w:num>
  <w:num w:numId="13">
    <w:abstractNumId w:val="31"/>
  </w:num>
  <w:num w:numId="14">
    <w:abstractNumId w:val="16"/>
  </w:num>
  <w:num w:numId="15">
    <w:abstractNumId w:val="45"/>
  </w:num>
  <w:num w:numId="16">
    <w:abstractNumId w:val="0"/>
  </w:num>
  <w:num w:numId="17">
    <w:abstractNumId w:val="43"/>
  </w:num>
  <w:num w:numId="18">
    <w:abstractNumId w:val="41"/>
  </w:num>
  <w:num w:numId="19">
    <w:abstractNumId w:val="51"/>
  </w:num>
  <w:num w:numId="20">
    <w:abstractNumId w:val="37"/>
  </w:num>
  <w:num w:numId="21">
    <w:abstractNumId w:val="35"/>
  </w:num>
  <w:num w:numId="22">
    <w:abstractNumId w:val="21"/>
  </w:num>
  <w:num w:numId="23">
    <w:abstractNumId w:val="23"/>
  </w:num>
  <w:num w:numId="24">
    <w:abstractNumId w:val="30"/>
  </w:num>
  <w:num w:numId="25">
    <w:abstractNumId w:val="19"/>
  </w:num>
  <w:num w:numId="26">
    <w:abstractNumId w:val="39"/>
  </w:num>
  <w:num w:numId="27">
    <w:abstractNumId w:val="26"/>
  </w:num>
  <w:num w:numId="28">
    <w:abstractNumId w:val="33"/>
  </w:num>
  <w:num w:numId="29">
    <w:abstractNumId w:val="11"/>
  </w:num>
  <w:num w:numId="30">
    <w:abstractNumId w:val="32"/>
  </w:num>
  <w:num w:numId="31">
    <w:abstractNumId w:val="46"/>
  </w:num>
  <w:num w:numId="32">
    <w:abstractNumId w:val="29"/>
  </w:num>
  <w:num w:numId="33">
    <w:abstractNumId w:val="28"/>
  </w:num>
  <w:num w:numId="34">
    <w:abstractNumId w:val="20"/>
  </w:num>
  <w:num w:numId="35">
    <w:abstractNumId w:val="40"/>
  </w:num>
  <w:num w:numId="36">
    <w:abstractNumId w:val="13"/>
  </w:num>
  <w:num w:numId="37">
    <w:abstractNumId w:val="38"/>
  </w:num>
  <w:num w:numId="38">
    <w:abstractNumId w:val="52"/>
  </w:num>
  <w:num w:numId="39">
    <w:abstractNumId w:val="49"/>
  </w:num>
  <w:num w:numId="40">
    <w:abstractNumId w:val="36"/>
  </w:num>
  <w:num w:numId="41">
    <w:abstractNumId w:val="42"/>
  </w:num>
  <w:num w:numId="42">
    <w:abstractNumId w:val="44"/>
  </w:num>
  <w:num w:numId="43">
    <w:abstractNumId w:val="53"/>
  </w:num>
  <w:num w:numId="44">
    <w:abstractNumId w:val="15"/>
  </w:num>
  <w:num w:numId="45">
    <w:abstractNumId w:val="25"/>
  </w:num>
  <w:num w:numId="46">
    <w:abstractNumId w:val="47"/>
  </w:num>
  <w:num w:numId="4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B9E"/>
    <w:rsid w:val="000069C7"/>
    <w:rsid w:val="00006FD3"/>
    <w:rsid w:val="00010DCE"/>
    <w:rsid w:val="00015E82"/>
    <w:rsid w:val="00020167"/>
    <w:rsid w:val="00021429"/>
    <w:rsid w:val="000232D4"/>
    <w:rsid w:val="0002462A"/>
    <w:rsid w:val="00024C7D"/>
    <w:rsid w:val="00025334"/>
    <w:rsid w:val="000459FB"/>
    <w:rsid w:val="000509C6"/>
    <w:rsid w:val="00052D6F"/>
    <w:rsid w:val="000531E2"/>
    <w:rsid w:val="00053C2E"/>
    <w:rsid w:val="00056475"/>
    <w:rsid w:val="000576CA"/>
    <w:rsid w:val="00062807"/>
    <w:rsid w:val="00064202"/>
    <w:rsid w:val="00073475"/>
    <w:rsid w:val="00076274"/>
    <w:rsid w:val="000773D3"/>
    <w:rsid w:val="000820B5"/>
    <w:rsid w:val="00082197"/>
    <w:rsid w:val="000830BE"/>
    <w:rsid w:val="00085E8A"/>
    <w:rsid w:val="00092A91"/>
    <w:rsid w:val="00094F15"/>
    <w:rsid w:val="0009763E"/>
    <w:rsid w:val="000A065B"/>
    <w:rsid w:val="000A18C5"/>
    <w:rsid w:val="000A5884"/>
    <w:rsid w:val="000B054D"/>
    <w:rsid w:val="000C3466"/>
    <w:rsid w:val="000C4DDB"/>
    <w:rsid w:val="000C4EAE"/>
    <w:rsid w:val="000C65D5"/>
    <w:rsid w:val="000C76D4"/>
    <w:rsid w:val="000D5242"/>
    <w:rsid w:val="000E001B"/>
    <w:rsid w:val="000E4E12"/>
    <w:rsid w:val="000E662D"/>
    <w:rsid w:val="000F6A0A"/>
    <w:rsid w:val="001017CB"/>
    <w:rsid w:val="00103811"/>
    <w:rsid w:val="0010590C"/>
    <w:rsid w:val="00107D17"/>
    <w:rsid w:val="00110A11"/>
    <w:rsid w:val="00110FB2"/>
    <w:rsid w:val="00112033"/>
    <w:rsid w:val="00112637"/>
    <w:rsid w:val="00113675"/>
    <w:rsid w:val="00113A1E"/>
    <w:rsid w:val="00114E49"/>
    <w:rsid w:val="001153CF"/>
    <w:rsid w:val="001171CF"/>
    <w:rsid w:val="0013058F"/>
    <w:rsid w:val="00130978"/>
    <w:rsid w:val="00130B7A"/>
    <w:rsid w:val="00131820"/>
    <w:rsid w:val="00132564"/>
    <w:rsid w:val="0013295E"/>
    <w:rsid w:val="00132BCF"/>
    <w:rsid w:val="0013729B"/>
    <w:rsid w:val="001406B6"/>
    <w:rsid w:val="00150732"/>
    <w:rsid w:val="0015232A"/>
    <w:rsid w:val="00156816"/>
    <w:rsid w:val="00157670"/>
    <w:rsid w:val="0015769F"/>
    <w:rsid w:val="0015789B"/>
    <w:rsid w:val="00157AB0"/>
    <w:rsid w:val="001613D2"/>
    <w:rsid w:val="00161E32"/>
    <w:rsid w:val="0016220A"/>
    <w:rsid w:val="001643C7"/>
    <w:rsid w:val="0016539A"/>
    <w:rsid w:val="001679F7"/>
    <w:rsid w:val="00171354"/>
    <w:rsid w:val="00172A70"/>
    <w:rsid w:val="00173FD5"/>
    <w:rsid w:val="0017532F"/>
    <w:rsid w:val="00175A93"/>
    <w:rsid w:val="00176832"/>
    <w:rsid w:val="00176CCA"/>
    <w:rsid w:val="001777C2"/>
    <w:rsid w:val="001817C0"/>
    <w:rsid w:val="00182B5E"/>
    <w:rsid w:val="0018354C"/>
    <w:rsid w:val="00185973"/>
    <w:rsid w:val="001931E7"/>
    <w:rsid w:val="001934E1"/>
    <w:rsid w:val="00197834"/>
    <w:rsid w:val="001A04AD"/>
    <w:rsid w:val="001A1743"/>
    <w:rsid w:val="001B0F86"/>
    <w:rsid w:val="001B14DE"/>
    <w:rsid w:val="001B1DB6"/>
    <w:rsid w:val="001B4C9C"/>
    <w:rsid w:val="001B6872"/>
    <w:rsid w:val="001B6DBE"/>
    <w:rsid w:val="001B6E50"/>
    <w:rsid w:val="001B7CF7"/>
    <w:rsid w:val="001C0FF7"/>
    <w:rsid w:val="001C6651"/>
    <w:rsid w:val="001C6B66"/>
    <w:rsid w:val="001D091A"/>
    <w:rsid w:val="001D2B39"/>
    <w:rsid w:val="001D44D7"/>
    <w:rsid w:val="001D529C"/>
    <w:rsid w:val="001D5615"/>
    <w:rsid w:val="001D640B"/>
    <w:rsid w:val="001E7550"/>
    <w:rsid w:val="001F29A6"/>
    <w:rsid w:val="001F60E3"/>
    <w:rsid w:val="001F68A3"/>
    <w:rsid w:val="001F7551"/>
    <w:rsid w:val="00203245"/>
    <w:rsid w:val="00205C34"/>
    <w:rsid w:val="00207E8E"/>
    <w:rsid w:val="00213B80"/>
    <w:rsid w:val="00214AC9"/>
    <w:rsid w:val="0021605C"/>
    <w:rsid w:val="002168A0"/>
    <w:rsid w:val="00220255"/>
    <w:rsid w:val="002233C3"/>
    <w:rsid w:val="00233ED1"/>
    <w:rsid w:val="00237BF6"/>
    <w:rsid w:val="00237D29"/>
    <w:rsid w:val="002415B9"/>
    <w:rsid w:val="0025188B"/>
    <w:rsid w:val="00251F68"/>
    <w:rsid w:val="002675D9"/>
    <w:rsid w:val="0027115A"/>
    <w:rsid w:val="0027324D"/>
    <w:rsid w:val="002755EA"/>
    <w:rsid w:val="0027640A"/>
    <w:rsid w:val="002810B8"/>
    <w:rsid w:val="00282015"/>
    <w:rsid w:val="00284FB6"/>
    <w:rsid w:val="002904E7"/>
    <w:rsid w:val="00291D73"/>
    <w:rsid w:val="002932E8"/>
    <w:rsid w:val="00296D49"/>
    <w:rsid w:val="002975DB"/>
    <w:rsid w:val="002A16A6"/>
    <w:rsid w:val="002A52D9"/>
    <w:rsid w:val="002B3D72"/>
    <w:rsid w:val="002B5627"/>
    <w:rsid w:val="002B6173"/>
    <w:rsid w:val="002B79D3"/>
    <w:rsid w:val="002C0B13"/>
    <w:rsid w:val="002C1892"/>
    <w:rsid w:val="002C28F3"/>
    <w:rsid w:val="002C310C"/>
    <w:rsid w:val="002D5D5B"/>
    <w:rsid w:val="002E0BB6"/>
    <w:rsid w:val="002E11E7"/>
    <w:rsid w:val="002E1E53"/>
    <w:rsid w:val="002E71E3"/>
    <w:rsid w:val="002F3C63"/>
    <w:rsid w:val="002F6254"/>
    <w:rsid w:val="00301404"/>
    <w:rsid w:val="00301970"/>
    <w:rsid w:val="00302248"/>
    <w:rsid w:val="0030571B"/>
    <w:rsid w:val="00306C63"/>
    <w:rsid w:val="003107ED"/>
    <w:rsid w:val="00312DC7"/>
    <w:rsid w:val="00315774"/>
    <w:rsid w:val="003158D9"/>
    <w:rsid w:val="00316B7B"/>
    <w:rsid w:val="00322E38"/>
    <w:rsid w:val="003244A4"/>
    <w:rsid w:val="00324B9E"/>
    <w:rsid w:val="00327D2D"/>
    <w:rsid w:val="0034477C"/>
    <w:rsid w:val="0034533E"/>
    <w:rsid w:val="00345374"/>
    <w:rsid w:val="00351721"/>
    <w:rsid w:val="003578F2"/>
    <w:rsid w:val="003610D6"/>
    <w:rsid w:val="0036690B"/>
    <w:rsid w:val="003722F6"/>
    <w:rsid w:val="00372724"/>
    <w:rsid w:val="003743BE"/>
    <w:rsid w:val="00376305"/>
    <w:rsid w:val="00381744"/>
    <w:rsid w:val="00382A85"/>
    <w:rsid w:val="00383E1E"/>
    <w:rsid w:val="00384031"/>
    <w:rsid w:val="003849D7"/>
    <w:rsid w:val="003850ED"/>
    <w:rsid w:val="00386294"/>
    <w:rsid w:val="003918AB"/>
    <w:rsid w:val="0039191A"/>
    <w:rsid w:val="003955A7"/>
    <w:rsid w:val="00395828"/>
    <w:rsid w:val="00396FAD"/>
    <w:rsid w:val="003A0C40"/>
    <w:rsid w:val="003A5DE9"/>
    <w:rsid w:val="003B2B86"/>
    <w:rsid w:val="003B4BFB"/>
    <w:rsid w:val="003B72A8"/>
    <w:rsid w:val="003C0EEB"/>
    <w:rsid w:val="003C24DF"/>
    <w:rsid w:val="003D254E"/>
    <w:rsid w:val="003D40B3"/>
    <w:rsid w:val="003D5453"/>
    <w:rsid w:val="003D59C4"/>
    <w:rsid w:val="003D7871"/>
    <w:rsid w:val="003E1FB0"/>
    <w:rsid w:val="003F008F"/>
    <w:rsid w:val="003F00C8"/>
    <w:rsid w:val="003F05BE"/>
    <w:rsid w:val="003F0AF8"/>
    <w:rsid w:val="003F3717"/>
    <w:rsid w:val="003F75DB"/>
    <w:rsid w:val="0040142E"/>
    <w:rsid w:val="004054EE"/>
    <w:rsid w:val="004074E0"/>
    <w:rsid w:val="0041077D"/>
    <w:rsid w:val="0041577F"/>
    <w:rsid w:val="00415E06"/>
    <w:rsid w:val="004162F4"/>
    <w:rsid w:val="00416BE9"/>
    <w:rsid w:val="00420BB8"/>
    <w:rsid w:val="00424772"/>
    <w:rsid w:val="00430E25"/>
    <w:rsid w:val="00430E87"/>
    <w:rsid w:val="004313B4"/>
    <w:rsid w:val="00440B13"/>
    <w:rsid w:val="00441528"/>
    <w:rsid w:val="00442CAF"/>
    <w:rsid w:val="004443CA"/>
    <w:rsid w:val="00444633"/>
    <w:rsid w:val="00444775"/>
    <w:rsid w:val="00445ED0"/>
    <w:rsid w:val="0045061E"/>
    <w:rsid w:val="0045777D"/>
    <w:rsid w:val="0046038C"/>
    <w:rsid w:val="00462659"/>
    <w:rsid w:val="0046303F"/>
    <w:rsid w:val="00464A0E"/>
    <w:rsid w:val="00472407"/>
    <w:rsid w:val="00477569"/>
    <w:rsid w:val="00477ECD"/>
    <w:rsid w:val="00482A65"/>
    <w:rsid w:val="00495A88"/>
    <w:rsid w:val="00495C29"/>
    <w:rsid w:val="0049659F"/>
    <w:rsid w:val="00497B26"/>
    <w:rsid w:val="00497E88"/>
    <w:rsid w:val="004A3D04"/>
    <w:rsid w:val="004B5992"/>
    <w:rsid w:val="004B76AF"/>
    <w:rsid w:val="004C4DDD"/>
    <w:rsid w:val="004C69A3"/>
    <w:rsid w:val="004D2B33"/>
    <w:rsid w:val="004D5FE4"/>
    <w:rsid w:val="004E02A5"/>
    <w:rsid w:val="004E1102"/>
    <w:rsid w:val="004E25DD"/>
    <w:rsid w:val="004E3164"/>
    <w:rsid w:val="004E7705"/>
    <w:rsid w:val="004F144B"/>
    <w:rsid w:val="005004CA"/>
    <w:rsid w:val="00504CDE"/>
    <w:rsid w:val="00506D97"/>
    <w:rsid w:val="00506EDF"/>
    <w:rsid w:val="00514D78"/>
    <w:rsid w:val="00516146"/>
    <w:rsid w:val="00516BF7"/>
    <w:rsid w:val="00521771"/>
    <w:rsid w:val="005233CC"/>
    <w:rsid w:val="00524B1F"/>
    <w:rsid w:val="00524FEA"/>
    <w:rsid w:val="00527FAA"/>
    <w:rsid w:val="00534693"/>
    <w:rsid w:val="00534F16"/>
    <w:rsid w:val="005401B8"/>
    <w:rsid w:val="005407E5"/>
    <w:rsid w:val="00547B3C"/>
    <w:rsid w:val="00551E9C"/>
    <w:rsid w:val="005538DE"/>
    <w:rsid w:val="00554C23"/>
    <w:rsid w:val="00556FCC"/>
    <w:rsid w:val="00565D55"/>
    <w:rsid w:val="005709AA"/>
    <w:rsid w:val="005732E4"/>
    <w:rsid w:val="005802AA"/>
    <w:rsid w:val="00582905"/>
    <w:rsid w:val="00591C6A"/>
    <w:rsid w:val="00594224"/>
    <w:rsid w:val="00595205"/>
    <w:rsid w:val="00595BD2"/>
    <w:rsid w:val="005976EF"/>
    <w:rsid w:val="005A7CC4"/>
    <w:rsid w:val="005B2C22"/>
    <w:rsid w:val="005C044B"/>
    <w:rsid w:val="005C2D5C"/>
    <w:rsid w:val="005C2E14"/>
    <w:rsid w:val="005C6389"/>
    <w:rsid w:val="005D211A"/>
    <w:rsid w:val="005D216C"/>
    <w:rsid w:val="005D2816"/>
    <w:rsid w:val="005D5CF6"/>
    <w:rsid w:val="005E0005"/>
    <w:rsid w:val="005E14A7"/>
    <w:rsid w:val="005E3A1E"/>
    <w:rsid w:val="005E6FD3"/>
    <w:rsid w:val="005F2218"/>
    <w:rsid w:val="005F3D38"/>
    <w:rsid w:val="005F7283"/>
    <w:rsid w:val="00606959"/>
    <w:rsid w:val="00610D34"/>
    <w:rsid w:val="006121C2"/>
    <w:rsid w:val="0061239B"/>
    <w:rsid w:val="006139CB"/>
    <w:rsid w:val="00616014"/>
    <w:rsid w:val="00621092"/>
    <w:rsid w:val="00623E44"/>
    <w:rsid w:val="00624349"/>
    <w:rsid w:val="00625F45"/>
    <w:rsid w:val="00630444"/>
    <w:rsid w:val="0063152A"/>
    <w:rsid w:val="00635EAC"/>
    <w:rsid w:val="00646C73"/>
    <w:rsid w:val="0065055C"/>
    <w:rsid w:val="00650C75"/>
    <w:rsid w:val="00651FF0"/>
    <w:rsid w:val="00652FC2"/>
    <w:rsid w:val="00663F67"/>
    <w:rsid w:val="0066597A"/>
    <w:rsid w:val="00667256"/>
    <w:rsid w:val="0067091C"/>
    <w:rsid w:val="0067515F"/>
    <w:rsid w:val="00680255"/>
    <w:rsid w:val="00681902"/>
    <w:rsid w:val="0068215E"/>
    <w:rsid w:val="006831ED"/>
    <w:rsid w:val="00684951"/>
    <w:rsid w:val="00685106"/>
    <w:rsid w:val="00690F2D"/>
    <w:rsid w:val="006911E1"/>
    <w:rsid w:val="006926A7"/>
    <w:rsid w:val="006A224C"/>
    <w:rsid w:val="006A535C"/>
    <w:rsid w:val="006A58EB"/>
    <w:rsid w:val="006A7411"/>
    <w:rsid w:val="006B071E"/>
    <w:rsid w:val="006B2F28"/>
    <w:rsid w:val="006B459E"/>
    <w:rsid w:val="006C332A"/>
    <w:rsid w:val="006C3B64"/>
    <w:rsid w:val="006C6E31"/>
    <w:rsid w:val="006D1DA5"/>
    <w:rsid w:val="006D2688"/>
    <w:rsid w:val="006D661B"/>
    <w:rsid w:val="006D6845"/>
    <w:rsid w:val="006E0801"/>
    <w:rsid w:val="006E1967"/>
    <w:rsid w:val="006E46D6"/>
    <w:rsid w:val="006E7E81"/>
    <w:rsid w:val="006F0795"/>
    <w:rsid w:val="006F7E37"/>
    <w:rsid w:val="007014ED"/>
    <w:rsid w:val="007052E5"/>
    <w:rsid w:val="007071B5"/>
    <w:rsid w:val="00716FC9"/>
    <w:rsid w:val="00721758"/>
    <w:rsid w:val="00724382"/>
    <w:rsid w:val="00725397"/>
    <w:rsid w:val="00730B21"/>
    <w:rsid w:val="00736281"/>
    <w:rsid w:val="007434CF"/>
    <w:rsid w:val="00743987"/>
    <w:rsid w:val="007442B0"/>
    <w:rsid w:val="00750CAE"/>
    <w:rsid w:val="007542AE"/>
    <w:rsid w:val="00755430"/>
    <w:rsid w:val="00763D55"/>
    <w:rsid w:val="007652B8"/>
    <w:rsid w:val="0076554A"/>
    <w:rsid w:val="00766A6C"/>
    <w:rsid w:val="00780458"/>
    <w:rsid w:val="00780914"/>
    <w:rsid w:val="00785366"/>
    <w:rsid w:val="0079322C"/>
    <w:rsid w:val="00794D91"/>
    <w:rsid w:val="00795B7A"/>
    <w:rsid w:val="00797901"/>
    <w:rsid w:val="007A2C13"/>
    <w:rsid w:val="007A38BC"/>
    <w:rsid w:val="007A3A11"/>
    <w:rsid w:val="007B1A8F"/>
    <w:rsid w:val="007B39EB"/>
    <w:rsid w:val="007B3F33"/>
    <w:rsid w:val="007B42FF"/>
    <w:rsid w:val="007B672E"/>
    <w:rsid w:val="007B68FF"/>
    <w:rsid w:val="007C205D"/>
    <w:rsid w:val="007C2C09"/>
    <w:rsid w:val="007C5914"/>
    <w:rsid w:val="007D15A3"/>
    <w:rsid w:val="007D55B1"/>
    <w:rsid w:val="007D635B"/>
    <w:rsid w:val="007E453A"/>
    <w:rsid w:val="007F18D3"/>
    <w:rsid w:val="007F4E9E"/>
    <w:rsid w:val="007F5191"/>
    <w:rsid w:val="007F5F6A"/>
    <w:rsid w:val="007F7790"/>
    <w:rsid w:val="008012D9"/>
    <w:rsid w:val="008048DC"/>
    <w:rsid w:val="00805296"/>
    <w:rsid w:val="008106BF"/>
    <w:rsid w:val="00811F7A"/>
    <w:rsid w:val="00812078"/>
    <w:rsid w:val="008121F9"/>
    <w:rsid w:val="008129B1"/>
    <w:rsid w:val="008137A4"/>
    <w:rsid w:val="00814653"/>
    <w:rsid w:val="00814945"/>
    <w:rsid w:val="00815ECC"/>
    <w:rsid w:val="008175C6"/>
    <w:rsid w:val="0082138C"/>
    <w:rsid w:val="0082328A"/>
    <w:rsid w:val="00825274"/>
    <w:rsid w:val="00831E23"/>
    <w:rsid w:val="00836CA3"/>
    <w:rsid w:val="00845686"/>
    <w:rsid w:val="008465E8"/>
    <w:rsid w:val="00850763"/>
    <w:rsid w:val="008515A5"/>
    <w:rsid w:val="00861CB3"/>
    <w:rsid w:val="00862B6A"/>
    <w:rsid w:val="00864549"/>
    <w:rsid w:val="0086505C"/>
    <w:rsid w:val="00866D46"/>
    <w:rsid w:val="008703F6"/>
    <w:rsid w:val="0087142C"/>
    <w:rsid w:val="00874B88"/>
    <w:rsid w:val="00885043"/>
    <w:rsid w:val="00885546"/>
    <w:rsid w:val="00890293"/>
    <w:rsid w:val="0089349B"/>
    <w:rsid w:val="00896277"/>
    <w:rsid w:val="008963FE"/>
    <w:rsid w:val="008A1769"/>
    <w:rsid w:val="008A704D"/>
    <w:rsid w:val="008B3D32"/>
    <w:rsid w:val="008B6148"/>
    <w:rsid w:val="008B6AB9"/>
    <w:rsid w:val="008C071D"/>
    <w:rsid w:val="008C1981"/>
    <w:rsid w:val="008D0A5A"/>
    <w:rsid w:val="008D509B"/>
    <w:rsid w:val="008E24B8"/>
    <w:rsid w:val="008E4A94"/>
    <w:rsid w:val="008E62D8"/>
    <w:rsid w:val="008F0AA4"/>
    <w:rsid w:val="008F3720"/>
    <w:rsid w:val="008F60A1"/>
    <w:rsid w:val="008F698B"/>
    <w:rsid w:val="008F7595"/>
    <w:rsid w:val="00900711"/>
    <w:rsid w:val="009021FA"/>
    <w:rsid w:val="0090267B"/>
    <w:rsid w:val="00904ECF"/>
    <w:rsid w:val="00906691"/>
    <w:rsid w:val="0091737D"/>
    <w:rsid w:val="0092362F"/>
    <w:rsid w:val="00925C8A"/>
    <w:rsid w:val="009270A0"/>
    <w:rsid w:val="00930BD1"/>
    <w:rsid w:val="00931972"/>
    <w:rsid w:val="00931AC0"/>
    <w:rsid w:val="0093522C"/>
    <w:rsid w:val="00936D23"/>
    <w:rsid w:val="00937AA5"/>
    <w:rsid w:val="009449C8"/>
    <w:rsid w:val="00944E16"/>
    <w:rsid w:val="009464D1"/>
    <w:rsid w:val="00946D8A"/>
    <w:rsid w:val="00946F9C"/>
    <w:rsid w:val="00956AE1"/>
    <w:rsid w:val="00964D39"/>
    <w:rsid w:val="00966538"/>
    <w:rsid w:val="00966D34"/>
    <w:rsid w:val="009677A3"/>
    <w:rsid w:val="009751BC"/>
    <w:rsid w:val="00975610"/>
    <w:rsid w:val="00980861"/>
    <w:rsid w:val="009903CA"/>
    <w:rsid w:val="0099250C"/>
    <w:rsid w:val="00993886"/>
    <w:rsid w:val="009949FC"/>
    <w:rsid w:val="00996324"/>
    <w:rsid w:val="00997663"/>
    <w:rsid w:val="009A62A1"/>
    <w:rsid w:val="009B21AF"/>
    <w:rsid w:val="009B2CBF"/>
    <w:rsid w:val="009B493B"/>
    <w:rsid w:val="009B5527"/>
    <w:rsid w:val="009D2887"/>
    <w:rsid w:val="009D6FC1"/>
    <w:rsid w:val="009E0A2D"/>
    <w:rsid w:val="009E237C"/>
    <w:rsid w:val="009E3007"/>
    <w:rsid w:val="009E5434"/>
    <w:rsid w:val="009F318A"/>
    <w:rsid w:val="009F3FB4"/>
    <w:rsid w:val="009F44B6"/>
    <w:rsid w:val="009F6C1B"/>
    <w:rsid w:val="00A06D52"/>
    <w:rsid w:val="00A07224"/>
    <w:rsid w:val="00A0761A"/>
    <w:rsid w:val="00A13378"/>
    <w:rsid w:val="00A1400E"/>
    <w:rsid w:val="00A1403B"/>
    <w:rsid w:val="00A154C5"/>
    <w:rsid w:val="00A15716"/>
    <w:rsid w:val="00A202BC"/>
    <w:rsid w:val="00A20A5D"/>
    <w:rsid w:val="00A20B55"/>
    <w:rsid w:val="00A21F0E"/>
    <w:rsid w:val="00A275D3"/>
    <w:rsid w:val="00A33392"/>
    <w:rsid w:val="00A33FC0"/>
    <w:rsid w:val="00A37307"/>
    <w:rsid w:val="00A44626"/>
    <w:rsid w:val="00A46403"/>
    <w:rsid w:val="00A5131E"/>
    <w:rsid w:val="00A57279"/>
    <w:rsid w:val="00A64580"/>
    <w:rsid w:val="00A65180"/>
    <w:rsid w:val="00A6636D"/>
    <w:rsid w:val="00A7079C"/>
    <w:rsid w:val="00A709BC"/>
    <w:rsid w:val="00A72537"/>
    <w:rsid w:val="00A74483"/>
    <w:rsid w:val="00A800B4"/>
    <w:rsid w:val="00A81388"/>
    <w:rsid w:val="00A8139A"/>
    <w:rsid w:val="00A82760"/>
    <w:rsid w:val="00A837D6"/>
    <w:rsid w:val="00A86CBE"/>
    <w:rsid w:val="00A92DD2"/>
    <w:rsid w:val="00A94F4B"/>
    <w:rsid w:val="00A9566F"/>
    <w:rsid w:val="00A95FB4"/>
    <w:rsid w:val="00AA0711"/>
    <w:rsid w:val="00AA5FEE"/>
    <w:rsid w:val="00AA6B13"/>
    <w:rsid w:val="00AB2175"/>
    <w:rsid w:val="00AB3A93"/>
    <w:rsid w:val="00AB49D1"/>
    <w:rsid w:val="00AB7432"/>
    <w:rsid w:val="00AC5273"/>
    <w:rsid w:val="00AC5CD4"/>
    <w:rsid w:val="00AD1252"/>
    <w:rsid w:val="00AE006C"/>
    <w:rsid w:val="00AE08F1"/>
    <w:rsid w:val="00AE5A37"/>
    <w:rsid w:val="00AE7D4A"/>
    <w:rsid w:val="00AF4B97"/>
    <w:rsid w:val="00AF6098"/>
    <w:rsid w:val="00AF6767"/>
    <w:rsid w:val="00B011CC"/>
    <w:rsid w:val="00B01CB5"/>
    <w:rsid w:val="00B02423"/>
    <w:rsid w:val="00B07A60"/>
    <w:rsid w:val="00B102B7"/>
    <w:rsid w:val="00B14CFD"/>
    <w:rsid w:val="00B203C9"/>
    <w:rsid w:val="00B216BF"/>
    <w:rsid w:val="00B21B0B"/>
    <w:rsid w:val="00B33C95"/>
    <w:rsid w:val="00B376E3"/>
    <w:rsid w:val="00B417F3"/>
    <w:rsid w:val="00B45EFB"/>
    <w:rsid w:val="00B46FF2"/>
    <w:rsid w:val="00B50614"/>
    <w:rsid w:val="00B52104"/>
    <w:rsid w:val="00B52CD3"/>
    <w:rsid w:val="00B5566C"/>
    <w:rsid w:val="00B55C86"/>
    <w:rsid w:val="00B63AC5"/>
    <w:rsid w:val="00B65746"/>
    <w:rsid w:val="00B65B71"/>
    <w:rsid w:val="00B72139"/>
    <w:rsid w:val="00B72B9D"/>
    <w:rsid w:val="00B741DB"/>
    <w:rsid w:val="00B7683A"/>
    <w:rsid w:val="00B8123B"/>
    <w:rsid w:val="00B824EA"/>
    <w:rsid w:val="00B85B4D"/>
    <w:rsid w:val="00B867AF"/>
    <w:rsid w:val="00B9107F"/>
    <w:rsid w:val="00B926D4"/>
    <w:rsid w:val="00B94979"/>
    <w:rsid w:val="00B94F93"/>
    <w:rsid w:val="00B95094"/>
    <w:rsid w:val="00BA060B"/>
    <w:rsid w:val="00BA13B4"/>
    <w:rsid w:val="00BA1D98"/>
    <w:rsid w:val="00BA574F"/>
    <w:rsid w:val="00BB001B"/>
    <w:rsid w:val="00BB048B"/>
    <w:rsid w:val="00BB0692"/>
    <w:rsid w:val="00BB612A"/>
    <w:rsid w:val="00BC2636"/>
    <w:rsid w:val="00BD0BF9"/>
    <w:rsid w:val="00BD145B"/>
    <w:rsid w:val="00BD3EBC"/>
    <w:rsid w:val="00BD40E6"/>
    <w:rsid w:val="00BD5DEA"/>
    <w:rsid w:val="00BE1F73"/>
    <w:rsid w:val="00BE487E"/>
    <w:rsid w:val="00BE4C30"/>
    <w:rsid w:val="00BE782C"/>
    <w:rsid w:val="00BF1680"/>
    <w:rsid w:val="00C02778"/>
    <w:rsid w:val="00C042AA"/>
    <w:rsid w:val="00C04BD1"/>
    <w:rsid w:val="00C10C2E"/>
    <w:rsid w:val="00C119F9"/>
    <w:rsid w:val="00C14A6F"/>
    <w:rsid w:val="00C16D9D"/>
    <w:rsid w:val="00C20240"/>
    <w:rsid w:val="00C21AD4"/>
    <w:rsid w:val="00C2224C"/>
    <w:rsid w:val="00C2247D"/>
    <w:rsid w:val="00C245BC"/>
    <w:rsid w:val="00C30349"/>
    <w:rsid w:val="00C310BD"/>
    <w:rsid w:val="00C3117A"/>
    <w:rsid w:val="00C348FA"/>
    <w:rsid w:val="00C4000F"/>
    <w:rsid w:val="00C52A58"/>
    <w:rsid w:val="00C5418D"/>
    <w:rsid w:val="00C5561E"/>
    <w:rsid w:val="00C646C5"/>
    <w:rsid w:val="00C66716"/>
    <w:rsid w:val="00C70220"/>
    <w:rsid w:val="00C70A44"/>
    <w:rsid w:val="00C73262"/>
    <w:rsid w:val="00C745F5"/>
    <w:rsid w:val="00C77EA4"/>
    <w:rsid w:val="00C8223F"/>
    <w:rsid w:val="00C82B78"/>
    <w:rsid w:val="00C830CE"/>
    <w:rsid w:val="00C87CC7"/>
    <w:rsid w:val="00C918B1"/>
    <w:rsid w:val="00C957B8"/>
    <w:rsid w:val="00CA4C8B"/>
    <w:rsid w:val="00CA6D8E"/>
    <w:rsid w:val="00CA74A7"/>
    <w:rsid w:val="00CB38D2"/>
    <w:rsid w:val="00CB46E0"/>
    <w:rsid w:val="00CC189F"/>
    <w:rsid w:val="00CC28E3"/>
    <w:rsid w:val="00CC3394"/>
    <w:rsid w:val="00CC4111"/>
    <w:rsid w:val="00CD30A4"/>
    <w:rsid w:val="00CD536C"/>
    <w:rsid w:val="00CE2FD0"/>
    <w:rsid w:val="00CE4804"/>
    <w:rsid w:val="00CE4A53"/>
    <w:rsid w:val="00CF1B52"/>
    <w:rsid w:val="00CF54B4"/>
    <w:rsid w:val="00CF6428"/>
    <w:rsid w:val="00D00909"/>
    <w:rsid w:val="00D0279E"/>
    <w:rsid w:val="00D04494"/>
    <w:rsid w:val="00D0766C"/>
    <w:rsid w:val="00D076D3"/>
    <w:rsid w:val="00D14411"/>
    <w:rsid w:val="00D15A77"/>
    <w:rsid w:val="00D17453"/>
    <w:rsid w:val="00D20957"/>
    <w:rsid w:val="00D243E9"/>
    <w:rsid w:val="00D35836"/>
    <w:rsid w:val="00D3664B"/>
    <w:rsid w:val="00D41A3D"/>
    <w:rsid w:val="00D41D00"/>
    <w:rsid w:val="00D46231"/>
    <w:rsid w:val="00D463A9"/>
    <w:rsid w:val="00D467CE"/>
    <w:rsid w:val="00D50086"/>
    <w:rsid w:val="00D57102"/>
    <w:rsid w:val="00D57D23"/>
    <w:rsid w:val="00D61F47"/>
    <w:rsid w:val="00D61FE8"/>
    <w:rsid w:val="00D6539E"/>
    <w:rsid w:val="00D65A18"/>
    <w:rsid w:val="00D73206"/>
    <w:rsid w:val="00D7410B"/>
    <w:rsid w:val="00D76FF8"/>
    <w:rsid w:val="00D8199C"/>
    <w:rsid w:val="00D8436C"/>
    <w:rsid w:val="00D87A32"/>
    <w:rsid w:val="00D90DE6"/>
    <w:rsid w:val="00D918BE"/>
    <w:rsid w:val="00DA334F"/>
    <w:rsid w:val="00DA34DF"/>
    <w:rsid w:val="00DA3ADE"/>
    <w:rsid w:val="00DA6541"/>
    <w:rsid w:val="00DA6710"/>
    <w:rsid w:val="00DB2FF0"/>
    <w:rsid w:val="00DB72F2"/>
    <w:rsid w:val="00DC5823"/>
    <w:rsid w:val="00DD0C97"/>
    <w:rsid w:val="00DD4C5A"/>
    <w:rsid w:val="00DD6B83"/>
    <w:rsid w:val="00DE3BA8"/>
    <w:rsid w:val="00DE5096"/>
    <w:rsid w:val="00DF02F6"/>
    <w:rsid w:val="00DF31E5"/>
    <w:rsid w:val="00DF4B00"/>
    <w:rsid w:val="00DF4C78"/>
    <w:rsid w:val="00E01B6C"/>
    <w:rsid w:val="00E023ED"/>
    <w:rsid w:val="00E033E3"/>
    <w:rsid w:val="00E04922"/>
    <w:rsid w:val="00E04932"/>
    <w:rsid w:val="00E055C6"/>
    <w:rsid w:val="00E07AE4"/>
    <w:rsid w:val="00E165F3"/>
    <w:rsid w:val="00E24063"/>
    <w:rsid w:val="00E25CC9"/>
    <w:rsid w:val="00E27869"/>
    <w:rsid w:val="00E360DA"/>
    <w:rsid w:val="00E40140"/>
    <w:rsid w:val="00E42AA1"/>
    <w:rsid w:val="00E458EC"/>
    <w:rsid w:val="00E464C8"/>
    <w:rsid w:val="00E46B64"/>
    <w:rsid w:val="00E50B6E"/>
    <w:rsid w:val="00E51667"/>
    <w:rsid w:val="00E51EBF"/>
    <w:rsid w:val="00E53595"/>
    <w:rsid w:val="00E567F7"/>
    <w:rsid w:val="00E577D7"/>
    <w:rsid w:val="00E60234"/>
    <w:rsid w:val="00E60C2E"/>
    <w:rsid w:val="00E627FD"/>
    <w:rsid w:val="00E62AC5"/>
    <w:rsid w:val="00E63585"/>
    <w:rsid w:val="00E642F6"/>
    <w:rsid w:val="00E71A51"/>
    <w:rsid w:val="00E8008F"/>
    <w:rsid w:val="00E80157"/>
    <w:rsid w:val="00E8029D"/>
    <w:rsid w:val="00E860D7"/>
    <w:rsid w:val="00E8761D"/>
    <w:rsid w:val="00E903D1"/>
    <w:rsid w:val="00E9199C"/>
    <w:rsid w:val="00E92153"/>
    <w:rsid w:val="00E93D30"/>
    <w:rsid w:val="00E946ED"/>
    <w:rsid w:val="00EA2493"/>
    <w:rsid w:val="00EA2F0A"/>
    <w:rsid w:val="00EA4A6D"/>
    <w:rsid w:val="00EA54BD"/>
    <w:rsid w:val="00EA70A6"/>
    <w:rsid w:val="00EB074E"/>
    <w:rsid w:val="00EB67A4"/>
    <w:rsid w:val="00EC19C4"/>
    <w:rsid w:val="00EC2AC1"/>
    <w:rsid w:val="00EC506F"/>
    <w:rsid w:val="00EC5F08"/>
    <w:rsid w:val="00EC7A7B"/>
    <w:rsid w:val="00EC7B16"/>
    <w:rsid w:val="00ED1EC8"/>
    <w:rsid w:val="00EE10C8"/>
    <w:rsid w:val="00EE1D6D"/>
    <w:rsid w:val="00EE7277"/>
    <w:rsid w:val="00F00586"/>
    <w:rsid w:val="00F0693A"/>
    <w:rsid w:val="00F069A6"/>
    <w:rsid w:val="00F0709B"/>
    <w:rsid w:val="00F13FFA"/>
    <w:rsid w:val="00F17DD6"/>
    <w:rsid w:val="00F20F9E"/>
    <w:rsid w:val="00F2209A"/>
    <w:rsid w:val="00F224DE"/>
    <w:rsid w:val="00F23712"/>
    <w:rsid w:val="00F27132"/>
    <w:rsid w:val="00F37F3A"/>
    <w:rsid w:val="00F40DDF"/>
    <w:rsid w:val="00F44865"/>
    <w:rsid w:val="00F51FB2"/>
    <w:rsid w:val="00F53EA1"/>
    <w:rsid w:val="00F57BBC"/>
    <w:rsid w:val="00F60E36"/>
    <w:rsid w:val="00F62304"/>
    <w:rsid w:val="00F62D31"/>
    <w:rsid w:val="00F64EAA"/>
    <w:rsid w:val="00F671A7"/>
    <w:rsid w:val="00F67FDB"/>
    <w:rsid w:val="00F71E14"/>
    <w:rsid w:val="00F80C39"/>
    <w:rsid w:val="00F80FE1"/>
    <w:rsid w:val="00F832FB"/>
    <w:rsid w:val="00F83AB9"/>
    <w:rsid w:val="00F8792A"/>
    <w:rsid w:val="00F90A9F"/>
    <w:rsid w:val="00F92729"/>
    <w:rsid w:val="00F9543B"/>
    <w:rsid w:val="00F9622F"/>
    <w:rsid w:val="00FA25B4"/>
    <w:rsid w:val="00FB545D"/>
    <w:rsid w:val="00FB7E37"/>
    <w:rsid w:val="00FC0616"/>
    <w:rsid w:val="00FC4902"/>
    <w:rsid w:val="00FD1AA7"/>
    <w:rsid w:val="00FD508A"/>
    <w:rsid w:val="00FE1817"/>
    <w:rsid w:val="00FE5DC7"/>
    <w:rsid w:val="00FF34DF"/>
    <w:rsid w:val="00FF5C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34DF"/>
    <w:pPr>
      <w:suppressAutoHyphens/>
    </w:pPr>
  </w:style>
  <w:style w:type="paragraph" w:styleId="Heading1">
    <w:name w:val="heading 1"/>
    <w:basedOn w:val="Normal"/>
    <w:next w:val="Normal"/>
    <w:qFormat/>
    <w:rsid w:val="007C5914"/>
    <w:pPr>
      <w:keepNext/>
      <w:numPr>
        <w:numId w:val="1"/>
      </w:numPr>
      <w:spacing w:line="360" w:lineRule="auto"/>
      <w:outlineLvl w:val="0"/>
    </w:pPr>
    <w:rPr>
      <w:b/>
      <w:sz w:val="24"/>
    </w:rPr>
  </w:style>
  <w:style w:type="paragraph" w:styleId="Heading2">
    <w:name w:val="heading 2"/>
    <w:basedOn w:val="Normal"/>
    <w:next w:val="Normal"/>
    <w:qFormat/>
    <w:rsid w:val="007C5914"/>
    <w:pPr>
      <w:keepNext/>
      <w:numPr>
        <w:ilvl w:val="1"/>
        <w:numId w:val="1"/>
      </w:numPr>
      <w:outlineLvl w:val="1"/>
    </w:pPr>
    <w:rPr>
      <w:sz w:val="24"/>
    </w:rPr>
  </w:style>
  <w:style w:type="paragraph" w:styleId="Heading3">
    <w:name w:val="heading 3"/>
    <w:basedOn w:val="Normal"/>
    <w:next w:val="Normal"/>
    <w:qFormat/>
    <w:rsid w:val="007C5914"/>
    <w:pPr>
      <w:keepNext/>
      <w:numPr>
        <w:ilvl w:val="2"/>
        <w:numId w:val="1"/>
      </w:numPr>
      <w:jc w:val="both"/>
      <w:outlineLvl w:val="2"/>
    </w:pPr>
    <w:rPr>
      <w:b/>
      <w:sz w:val="24"/>
    </w:rPr>
  </w:style>
  <w:style w:type="paragraph" w:styleId="Heading4">
    <w:name w:val="heading 4"/>
    <w:basedOn w:val="Normal"/>
    <w:next w:val="Normal"/>
    <w:qFormat/>
    <w:rsid w:val="007C5914"/>
    <w:pPr>
      <w:keepNext/>
      <w:numPr>
        <w:ilvl w:val="3"/>
        <w:numId w:val="1"/>
      </w:numPr>
      <w:spacing w:line="360" w:lineRule="auto"/>
      <w:ind w:firstLine="720"/>
      <w:outlineLvl w:val="3"/>
    </w:pPr>
    <w:rPr>
      <w:b/>
      <w:sz w:val="24"/>
    </w:rPr>
  </w:style>
  <w:style w:type="paragraph" w:styleId="Heading5">
    <w:name w:val="heading 5"/>
    <w:basedOn w:val="Normal"/>
    <w:next w:val="Normal"/>
    <w:qFormat/>
    <w:rsid w:val="007C5914"/>
    <w:pPr>
      <w:keepNext/>
      <w:numPr>
        <w:ilvl w:val="4"/>
        <w:numId w:val="1"/>
      </w:numPr>
      <w:tabs>
        <w:tab w:val="left" w:pos="2520"/>
      </w:tabs>
      <w:jc w:val="center"/>
      <w:outlineLvl w:val="4"/>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7C5914"/>
  </w:style>
  <w:style w:type="character" w:styleId="PageNumber">
    <w:name w:val="page number"/>
    <w:basedOn w:val="WW-DefaultParagraphFont"/>
    <w:rsid w:val="007C5914"/>
  </w:style>
  <w:style w:type="character" w:customStyle="1" w:styleId="FootnoteCharacters">
    <w:name w:val="Footnote Characters"/>
    <w:rsid w:val="007C5914"/>
    <w:rPr>
      <w:vertAlign w:val="superscript"/>
    </w:rPr>
  </w:style>
  <w:style w:type="character" w:customStyle="1" w:styleId="WW8Num1z0">
    <w:name w:val="WW8Num1z0"/>
    <w:rsid w:val="007C5914"/>
    <w:rPr>
      <w:rFonts w:ascii="Symbol" w:hAnsi="Symbol"/>
    </w:rPr>
  </w:style>
  <w:style w:type="character" w:customStyle="1" w:styleId="WW8Num1z1">
    <w:name w:val="WW8Num1z1"/>
    <w:rsid w:val="007C5914"/>
    <w:rPr>
      <w:rFonts w:ascii="Courier New" w:hAnsi="Courier New"/>
    </w:rPr>
  </w:style>
  <w:style w:type="character" w:customStyle="1" w:styleId="WW8Num1z2">
    <w:name w:val="WW8Num1z2"/>
    <w:rsid w:val="007C5914"/>
    <w:rPr>
      <w:rFonts w:ascii="Wingdings" w:hAnsi="Wingdings"/>
    </w:rPr>
  </w:style>
  <w:style w:type="character" w:customStyle="1" w:styleId="WW8Num6z0">
    <w:name w:val="WW8Num6z0"/>
    <w:rsid w:val="007C5914"/>
    <w:rPr>
      <w:rFonts w:ascii="Wingdings" w:hAnsi="Wingdings"/>
    </w:rPr>
  </w:style>
  <w:style w:type="character" w:customStyle="1" w:styleId="WW8Num6z1">
    <w:name w:val="WW8Num6z1"/>
    <w:rsid w:val="007C5914"/>
    <w:rPr>
      <w:rFonts w:ascii="Courier New" w:hAnsi="Courier New"/>
    </w:rPr>
  </w:style>
  <w:style w:type="character" w:customStyle="1" w:styleId="WW8Num6z3">
    <w:name w:val="WW8Num6z3"/>
    <w:rsid w:val="007C5914"/>
    <w:rPr>
      <w:rFonts w:ascii="Symbol" w:hAnsi="Symbol"/>
    </w:rPr>
  </w:style>
  <w:style w:type="character" w:customStyle="1" w:styleId="WW8Num8z0">
    <w:name w:val="WW8Num8z0"/>
    <w:rsid w:val="007C5914"/>
    <w:rPr>
      <w:rFonts w:ascii="Symbol" w:hAnsi="Symbol"/>
    </w:rPr>
  </w:style>
  <w:style w:type="character" w:customStyle="1" w:styleId="WW8Num8z1">
    <w:name w:val="WW8Num8z1"/>
    <w:rsid w:val="007C5914"/>
    <w:rPr>
      <w:rFonts w:ascii="Courier New" w:hAnsi="Courier New"/>
    </w:rPr>
  </w:style>
  <w:style w:type="character" w:customStyle="1" w:styleId="WW8Num8z2">
    <w:name w:val="WW8Num8z2"/>
    <w:rsid w:val="007C5914"/>
    <w:rPr>
      <w:rFonts w:ascii="Wingdings" w:hAnsi="Wingdings"/>
    </w:rPr>
  </w:style>
  <w:style w:type="character" w:customStyle="1" w:styleId="WW8Num9z0">
    <w:name w:val="WW8Num9z0"/>
    <w:rsid w:val="007C5914"/>
    <w:rPr>
      <w:rFonts w:ascii="Symbol" w:hAnsi="Symbol"/>
    </w:rPr>
  </w:style>
  <w:style w:type="character" w:customStyle="1" w:styleId="WW8Num9z1">
    <w:name w:val="WW8Num9z1"/>
    <w:rsid w:val="007C5914"/>
    <w:rPr>
      <w:rFonts w:ascii="Courier New" w:hAnsi="Courier New"/>
    </w:rPr>
  </w:style>
  <w:style w:type="character" w:customStyle="1" w:styleId="WW8Num9z2">
    <w:name w:val="WW8Num9z2"/>
    <w:rsid w:val="007C5914"/>
    <w:rPr>
      <w:rFonts w:ascii="Wingdings" w:hAnsi="Wingdings"/>
    </w:rPr>
  </w:style>
  <w:style w:type="character" w:customStyle="1" w:styleId="WW8Num11z0">
    <w:name w:val="WW8Num11z0"/>
    <w:rsid w:val="007C5914"/>
    <w:rPr>
      <w:rFonts w:ascii="Times New Roman" w:eastAsia="Times New Roman" w:hAnsi="Times New Roman"/>
    </w:rPr>
  </w:style>
  <w:style w:type="character" w:customStyle="1" w:styleId="WW8Num11z1">
    <w:name w:val="WW8Num11z1"/>
    <w:rsid w:val="007C5914"/>
    <w:rPr>
      <w:rFonts w:ascii="Courier New" w:hAnsi="Courier New"/>
    </w:rPr>
  </w:style>
  <w:style w:type="character" w:customStyle="1" w:styleId="WW8Num11z2">
    <w:name w:val="WW8Num11z2"/>
    <w:rsid w:val="007C5914"/>
    <w:rPr>
      <w:rFonts w:ascii="Wingdings" w:hAnsi="Wingdings"/>
    </w:rPr>
  </w:style>
  <w:style w:type="character" w:customStyle="1" w:styleId="WW8Num11z3">
    <w:name w:val="WW8Num11z3"/>
    <w:rsid w:val="007C5914"/>
    <w:rPr>
      <w:rFonts w:ascii="Symbol" w:hAnsi="Symbol"/>
    </w:rPr>
  </w:style>
  <w:style w:type="character" w:customStyle="1" w:styleId="WW8Num12z0">
    <w:name w:val="WW8Num12z0"/>
    <w:rsid w:val="007C5914"/>
    <w:rPr>
      <w:rFonts w:ascii="Wingdings" w:hAnsi="Wingdings"/>
    </w:rPr>
  </w:style>
  <w:style w:type="character" w:customStyle="1" w:styleId="WW8Num12z1">
    <w:name w:val="WW8Num12z1"/>
    <w:rsid w:val="007C5914"/>
    <w:rPr>
      <w:rFonts w:ascii="Courier New" w:hAnsi="Courier New"/>
    </w:rPr>
  </w:style>
  <w:style w:type="character" w:customStyle="1" w:styleId="WW8Num12z3">
    <w:name w:val="WW8Num12z3"/>
    <w:rsid w:val="007C5914"/>
    <w:rPr>
      <w:rFonts w:ascii="Symbol" w:hAnsi="Symbol"/>
    </w:rPr>
  </w:style>
  <w:style w:type="character" w:customStyle="1" w:styleId="WW8Num13z0">
    <w:name w:val="WW8Num13z0"/>
    <w:rsid w:val="007C5914"/>
    <w:rPr>
      <w:rFonts w:ascii="Symbol" w:hAnsi="Symbol"/>
    </w:rPr>
  </w:style>
  <w:style w:type="character" w:customStyle="1" w:styleId="WW8Num13z1">
    <w:name w:val="WW8Num13z1"/>
    <w:rsid w:val="007C5914"/>
    <w:rPr>
      <w:rFonts w:ascii="Courier New" w:hAnsi="Courier New"/>
    </w:rPr>
  </w:style>
  <w:style w:type="character" w:customStyle="1" w:styleId="WW8Num13z2">
    <w:name w:val="WW8Num13z2"/>
    <w:rsid w:val="007C5914"/>
    <w:rPr>
      <w:rFonts w:ascii="Wingdings" w:hAnsi="Wingdings"/>
    </w:rPr>
  </w:style>
  <w:style w:type="character" w:customStyle="1" w:styleId="WW8Num15z1">
    <w:name w:val="WW8Num15z1"/>
    <w:rsid w:val="007C5914"/>
    <w:rPr>
      <w:rFonts w:ascii="Courier New" w:hAnsi="Courier New"/>
    </w:rPr>
  </w:style>
  <w:style w:type="character" w:customStyle="1" w:styleId="WW8Num15z2">
    <w:name w:val="WW8Num15z2"/>
    <w:rsid w:val="007C5914"/>
    <w:rPr>
      <w:rFonts w:ascii="Wingdings" w:hAnsi="Wingdings"/>
    </w:rPr>
  </w:style>
  <w:style w:type="character" w:customStyle="1" w:styleId="WW8Num15z3">
    <w:name w:val="WW8Num15z3"/>
    <w:rsid w:val="007C5914"/>
    <w:rPr>
      <w:rFonts w:ascii="Symbol" w:hAnsi="Symbol"/>
    </w:rPr>
  </w:style>
  <w:style w:type="paragraph" w:customStyle="1" w:styleId="Heading">
    <w:name w:val="Heading"/>
    <w:basedOn w:val="Normal"/>
    <w:next w:val="BodyText"/>
    <w:rsid w:val="007C5914"/>
    <w:pPr>
      <w:keepNext/>
      <w:spacing w:before="240" w:after="120"/>
    </w:pPr>
    <w:rPr>
      <w:rFonts w:ascii="Albany" w:eastAsia="HG Mincho Light J" w:hAnsi="Albany"/>
      <w:sz w:val="28"/>
    </w:rPr>
  </w:style>
  <w:style w:type="paragraph" w:styleId="BodyText">
    <w:name w:val="Body Text"/>
    <w:basedOn w:val="Normal"/>
    <w:rsid w:val="007C5914"/>
    <w:rPr>
      <w:sz w:val="24"/>
    </w:rPr>
  </w:style>
  <w:style w:type="paragraph" w:styleId="Title">
    <w:name w:val="Title"/>
    <w:basedOn w:val="Normal"/>
    <w:next w:val="Subtitle"/>
    <w:qFormat/>
    <w:rsid w:val="007C5914"/>
    <w:pPr>
      <w:jc w:val="center"/>
    </w:pPr>
    <w:rPr>
      <w:b/>
    </w:rPr>
  </w:style>
  <w:style w:type="paragraph" w:styleId="Subtitle">
    <w:name w:val="Subtitle"/>
    <w:basedOn w:val="Heading"/>
    <w:next w:val="BodyText"/>
    <w:qFormat/>
    <w:rsid w:val="007C5914"/>
    <w:pPr>
      <w:jc w:val="center"/>
    </w:pPr>
    <w:rPr>
      <w:i/>
    </w:rPr>
  </w:style>
  <w:style w:type="paragraph" w:styleId="Footer">
    <w:name w:val="footer"/>
    <w:basedOn w:val="Normal"/>
    <w:link w:val="FooterChar"/>
    <w:uiPriority w:val="99"/>
    <w:rsid w:val="007C5914"/>
    <w:pPr>
      <w:tabs>
        <w:tab w:val="center" w:pos="4153"/>
        <w:tab w:val="right" w:pos="8306"/>
      </w:tabs>
    </w:pPr>
  </w:style>
  <w:style w:type="paragraph" w:styleId="FootnoteText">
    <w:name w:val="footnote text"/>
    <w:basedOn w:val="Normal"/>
    <w:semiHidden/>
    <w:rsid w:val="007C5914"/>
  </w:style>
  <w:style w:type="paragraph" w:styleId="Header">
    <w:name w:val="header"/>
    <w:basedOn w:val="Normal"/>
    <w:rsid w:val="007C5914"/>
    <w:pPr>
      <w:tabs>
        <w:tab w:val="center" w:pos="4153"/>
        <w:tab w:val="right" w:pos="8306"/>
      </w:tabs>
    </w:pPr>
  </w:style>
  <w:style w:type="paragraph" w:styleId="BodyTextIndent">
    <w:name w:val="Body Text Indent"/>
    <w:basedOn w:val="Normal"/>
    <w:rsid w:val="007C5914"/>
    <w:pPr>
      <w:spacing w:line="360" w:lineRule="auto"/>
      <w:ind w:firstLine="720"/>
    </w:pPr>
    <w:rPr>
      <w:sz w:val="24"/>
    </w:rPr>
  </w:style>
  <w:style w:type="paragraph" w:customStyle="1" w:styleId="WW-BodyText2">
    <w:name w:val="WW-Body Text 2"/>
    <w:basedOn w:val="Normal"/>
    <w:rsid w:val="007C5914"/>
    <w:pPr>
      <w:spacing w:line="360" w:lineRule="auto"/>
    </w:pPr>
    <w:rPr>
      <w:b/>
      <w:sz w:val="24"/>
    </w:rPr>
  </w:style>
  <w:style w:type="paragraph" w:customStyle="1" w:styleId="WW-BodyTextIndent2">
    <w:name w:val="WW-Body Text Indent 2"/>
    <w:basedOn w:val="Normal"/>
    <w:rsid w:val="007C5914"/>
    <w:pPr>
      <w:spacing w:line="360" w:lineRule="auto"/>
      <w:ind w:left="720" w:firstLine="1"/>
    </w:pPr>
    <w:rPr>
      <w:sz w:val="24"/>
    </w:rPr>
  </w:style>
  <w:style w:type="paragraph" w:customStyle="1" w:styleId="Framecontents">
    <w:name w:val="Frame contents"/>
    <w:basedOn w:val="BodyText"/>
    <w:rsid w:val="007C5914"/>
  </w:style>
  <w:style w:type="character" w:styleId="FootnoteReference">
    <w:name w:val="footnote reference"/>
    <w:uiPriority w:val="99"/>
    <w:semiHidden/>
    <w:rsid w:val="007C5914"/>
    <w:rPr>
      <w:vertAlign w:val="superscript"/>
    </w:rPr>
  </w:style>
  <w:style w:type="paragraph" w:styleId="EndnoteText">
    <w:name w:val="endnote text"/>
    <w:basedOn w:val="Normal"/>
    <w:semiHidden/>
    <w:rsid w:val="007C5914"/>
  </w:style>
  <w:style w:type="character" w:styleId="EndnoteReference">
    <w:name w:val="endnote reference"/>
    <w:semiHidden/>
    <w:rsid w:val="007C5914"/>
    <w:rPr>
      <w:vertAlign w:val="superscript"/>
    </w:rPr>
  </w:style>
  <w:style w:type="paragraph" w:styleId="BalloonText">
    <w:name w:val="Balloon Text"/>
    <w:basedOn w:val="Normal"/>
    <w:semiHidden/>
    <w:rsid w:val="007C5914"/>
    <w:rPr>
      <w:rFonts w:ascii="Tahoma" w:hAnsi="Tahoma" w:cs="Tahoma"/>
      <w:sz w:val="16"/>
      <w:szCs w:val="16"/>
    </w:rPr>
  </w:style>
  <w:style w:type="character" w:styleId="Hyperlink">
    <w:name w:val="Hyperlink"/>
    <w:rsid w:val="007C5914"/>
    <w:rPr>
      <w:color w:val="0000FF"/>
      <w:u w:val="single"/>
    </w:rPr>
  </w:style>
  <w:style w:type="paragraph" w:styleId="BodyText2">
    <w:name w:val="Body Text 2"/>
    <w:basedOn w:val="Normal"/>
    <w:rsid w:val="007C5914"/>
    <w:pPr>
      <w:suppressAutoHyphens w:val="0"/>
      <w:spacing w:line="360" w:lineRule="auto"/>
    </w:pPr>
    <w:rPr>
      <w:b/>
      <w:bCs/>
      <w:sz w:val="24"/>
      <w:szCs w:val="24"/>
      <w:lang w:eastAsia="en-US"/>
    </w:rPr>
  </w:style>
  <w:style w:type="character" w:styleId="FollowedHyperlink">
    <w:name w:val="FollowedHyperlink"/>
    <w:rsid w:val="007C5914"/>
    <w:rPr>
      <w:color w:val="800080"/>
      <w:u w:val="single"/>
    </w:rPr>
  </w:style>
  <w:style w:type="paragraph" w:styleId="BodyTextIndent2">
    <w:name w:val="Body Text Indent 2"/>
    <w:basedOn w:val="Normal"/>
    <w:rsid w:val="007C5914"/>
    <w:pPr>
      <w:spacing w:line="360" w:lineRule="auto"/>
      <w:ind w:left="720" w:hanging="720"/>
      <w:jc w:val="both"/>
    </w:pPr>
    <w:rPr>
      <w:sz w:val="24"/>
    </w:rPr>
  </w:style>
  <w:style w:type="paragraph" w:styleId="ListParagraph">
    <w:name w:val="List Paragraph"/>
    <w:basedOn w:val="Normal"/>
    <w:qFormat/>
    <w:rsid w:val="0013295E"/>
    <w:pPr>
      <w:suppressAutoHyphens w:val="0"/>
      <w:spacing w:after="200" w:line="276" w:lineRule="auto"/>
      <w:ind w:left="720"/>
      <w:contextualSpacing/>
    </w:pPr>
    <w:rPr>
      <w:rFonts w:ascii="Calibri" w:eastAsia="Calibri" w:hAnsi="Calibri"/>
      <w:sz w:val="22"/>
      <w:szCs w:val="22"/>
      <w:lang w:eastAsia="en-US"/>
    </w:rPr>
  </w:style>
  <w:style w:type="character" w:styleId="CommentReference">
    <w:name w:val="annotation reference"/>
    <w:semiHidden/>
    <w:rsid w:val="0013295E"/>
    <w:rPr>
      <w:sz w:val="16"/>
      <w:szCs w:val="16"/>
    </w:rPr>
  </w:style>
  <w:style w:type="character" w:customStyle="1" w:styleId="newdocreference">
    <w:name w:val="newdocreference"/>
    <w:basedOn w:val="DefaultParagraphFont"/>
    <w:rsid w:val="00AE5A37"/>
  </w:style>
  <w:style w:type="paragraph" w:styleId="ListBullet">
    <w:name w:val="List Bullet"/>
    <w:basedOn w:val="Normal"/>
    <w:rsid w:val="008C1981"/>
    <w:pPr>
      <w:numPr>
        <w:numId w:val="16"/>
      </w:numPr>
      <w:suppressAutoHyphens w:val="0"/>
      <w:spacing w:after="120" w:line="360" w:lineRule="auto"/>
      <w:contextualSpacing/>
      <w:jc w:val="both"/>
      <w:outlineLvl w:val="0"/>
    </w:pPr>
    <w:rPr>
      <w:sz w:val="24"/>
      <w:lang w:eastAsia="en-US"/>
    </w:rPr>
  </w:style>
  <w:style w:type="table" w:styleId="TableGrid">
    <w:name w:val="Table Grid"/>
    <w:basedOn w:val="TableNormal"/>
    <w:rsid w:val="000214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Text">
    <w:name w:val="annotation text"/>
    <w:basedOn w:val="Normal"/>
    <w:link w:val="CommentTextChar"/>
    <w:rsid w:val="00DF02F6"/>
  </w:style>
  <w:style w:type="character" w:customStyle="1" w:styleId="CommentTextChar">
    <w:name w:val="Comment Text Char"/>
    <w:link w:val="CommentText"/>
    <w:rsid w:val="00DF02F6"/>
    <w:rPr>
      <w:lang w:eastAsia="bg-BG"/>
    </w:rPr>
  </w:style>
  <w:style w:type="paragraph" w:styleId="CommentSubject">
    <w:name w:val="annotation subject"/>
    <w:basedOn w:val="CommentText"/>
    <w:next w:val="CommentText"/>
    <w:link w:val="CommentSubjectChar"/>
    <w:rsid w:val="00DF02F6"/>
    <w:rPr>
      <w:b/>
      <w:bCs/>
    </w:rPr>
  </w:style>
  <w:style w:type="character" w:customStyle="1" w:styleId="CommentSubjectChar">
    <w:name w:val="Comment Subject Char"/>
    <w:link w:val="CommentSubject"/>
    <w:rsid w:val="00DF02F6"/>
    <w:rPr>
      <w:b/>
      <w:bCs/>
      <w:lang w:eastAsia="bg-BG"/>
    </w:rPr>
  </w:style>
  <w:style w:type="character" w:customStyle="1" w:styleId="FooterChar">
    <w:name w:val="Footer Char"/>
    <w:link w:val="Footer"/>
    <w:uiPriority w:val="99"/>
    <w:rsid w:val="00BB001B"/>
  </w:style>
  <w:style w:type="paragraph" w:styleId="Revision">
    <w:name w:val="Revision"/>
    <w:hidden/>
    <w:uiPriority w:val="99"/>
    <w:semiHidden/>
    <w:rsid w:val="003022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34DF"/>
    <w:pPr>
      <w:suppressAutoHyphens/>
    </w:pPr>
  </w:style>
  <w:style w:type="paragraph" w:styleId="Heading1">
    <w:name w:val="heading 1"/>
    <w:basedOn w:val="Normal"/>
    <w:next w:val="Normal"/>
    <w:qFormat/>
    <w:rsid w:val="007C5914"/>
    <w:pPr>
      <w:keepNext/>
      <w:numPr>
        <w:numId w:val="1"/>
      </w:numPr>
      <w:spacing w:line="360" w:lineRule="auto"/>
      <w:outlineLvl w:val="0"/>
    </w:pPr>
    <w:rPr>
      <w:b/>
      <w:sz w:val="24"/>
    </w:rPr>
  </w:style>
  <w:style w:type="paragraph" w:styleId="Heading2">
    <w:name w:val="heading 2"/>
    <w:basedOn w:val="Normal"/>
    <w:next w:val="Normal"/>
    <w:qFormat/>
    <w:rsid w:val="007C5914"/>
    <w:pPr>
      <w:keepNext/>
      <w:numPr>
        <w:ilvl w:val="1"/>
        <w:numId w:val="1"/>
      </w:numPr>
      <w:outlineLvl w:val="1"/>
    </w:pPr>
    <w:rPr>
      <w:sz w:val="24"/>
    </w:rPr>
  </w:style>
  <w:style w:type="paragraph" w:styleId="Heading3">
    <w:name w:val="heading 3"/>
    <w:basedOn w:val="Normal"/>
    <w:next w:val="Normal"/>
    <w:qFormat/>
    <w:rsid w:val="007C5914"/>
    <w:pPr>
      <w:keepNext/>
      <w:numPr>
        <w:ilvl w:val="2"/>
        <w:numId w:val="1"/>
      </w:numPr>
      <w:jc w:val="both"/>
      <w:outlineLvl w:val="2"/>
    </w:pPr>
    <w:rPr>
      <w:b/>
      <w:sz w:val="24"/>
    </w:rPr>
  </w:style>
  <w:style w:type="paragraph" w:styleId="Heading4">
    <w:name w:val="heading 4"/>
    <w:basedOn w:val="Normal"/>
    <w:next w:val="Normal"/>
    <w:qFormat/>
    <w:rsid w:val="007C5914"/>
    <w:pPr>
      <w:keepNext/>
      <w:numPr>
        <w:ilvl w:val="3"/>
        <w:numId w:val="1"/>
      </w:numPr>
      <w:spacing w:line="360" w:lineRule="auto"/>
      <w:ind w:firstLine="720"/>
      <w:outlineLvl w:val="3"/>
    </w:pPr>
    <w:rPr>
      <w:b/>
      <w:sz w:val="24"/>
    </w:rPr>
  </w:style>
  <w:style w:type="paragraph" w:styleId="Heading5">
    <w:name w:val="heading 5"/>
    <w:basedOn w:val="Normal"/>
    <w:next w:val="Normal"/>
    <w:qFormat/>
    <w:rsid w:val="007C5914"/>
    <w:pPr>
      <w:keepNext/>
      <w:numPr>
        <w:ilvl w:val="4"/>
        <w:numId w:val="1"/>
      </w:numPr>
      <w:tabs>
        <w:tab w:val="left" w:pos="2520"/>
      </w:tabs>
      <w:jc w:val="center"/>
      <w:outlineLvl w:val="4"/>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DefaultParagraphFont">
    <w:name w:val="WW-Default Paragraph Font"/>
    <w:rsid w:val="007C5914"/>
  </w:style>
  <w:style w:type="character" w:styleId="PageNumber">
    <w:name w:val="page number"/>
    <w:basedOn w:val="WW-DefaultParagraphFont"/>
    <w:rsid w:val="007C5914"/>
  </w:style>
  <w:style w:type="character" w:customStyle="1" w:styleId="FootnoteCharacters">
    <w:name w:val="Footnote Characters"/>
    <w:rsid w:val="007C5914"/>
    <w:rPr>
      <w:vertAlign w:val="superscript"/>
    </w:rPr>
  </w:style>
  <w:style w:type="character" w:customStyle="1" w:styleId="WW8Num1z0">
    <w:name w:val="WW8Num1z0"/>
    <w:rsid w:val="007C5914"/>
    <w:rPr>
      <w:rFonts w:ascii="Symbol" w:hAnsi="Symbol"/>
    </w:rPr>
  </w:style>
  <w:style w:type="character" w:customStyle="1" w:styleId="WW8Num1z1">
    <w:name w:val="WW8Num1z1"/>
    <w:rsid w:val="007C5914"/>
    <w:rPr>
      <w:rFonts w:ascii="Courier New" w:hAnsi="Courier New"/>
    </w:rPr>
  </w:style>
  <w:style w:type="character" w:customStyle="1" w:styleId="WW8Num1z2">
    <w:name w:val="WW8Num1z2"/>
    <w:rsid w:val="007C5914"/>
    <w:rPr>
      <w:rFonts w:ascii="Wingdings" w:hAnsi="Wingdings"/>
    </w:rPr>
  </w:style>
  <w:style w:type="character" w:customStyle="1" w:styleId="WW8Num6z0">
    <w:name w:val="WW8Num6z0"/>
    <w:rsid w:val="007C5914"/>
    <w:rPr>
      <w:rFonts w:ascii="Wingdings" w:hAnsi="Wingdings"/>
    </w:rPr>
  </w:style>
  <w:style w:type="character" w:customStyle="1" w:styleId="WW8Num6z1">
    <w:name w:val="WW8Num6z1"/>
    <w:rsid w:val="007C5914"/>
    <w:rPr>
      <w:rFonts w:ascii="Courier New" w:hAnsi="Courier New"/>
    </w:rPr>
  </w:style>
  <w:style w:type="character" w:customStyle="1" w:styleId="WW8Num6z3">
    <w:name w:val="WW8Num6z3"/>
    <w:rsid w:val="007C5914"/>
    <w:rPr>
      <w:rFonts w:ascii="Symbol" w:hAnsi="Symbol"/>
    </w:rPr>
  </w:style>
  <w:style w:type="character" w:customStyle="1" w:styleId="WW8Num8z0">
    <w:name w:val="WW8Num8z0"/>
    <w:rsid w:val="007C5914"/>
    <w:rPr>
      <w:rFonts w:ascii="Symbol" w:hAnsi="Symbol"/>
    </w:rPr>
  </w:style>
  <w:style w:type="character" w:customStyle="1" w:styleId="WW8Num8z1">
    <w:name w:val="WW8Num8z1"/>
    <w:rsid w:val="007C5914"/>
    <w:rPr>
      <w:rFonts w:ascii="Courier New" w:hAnsi="Courier New"/>
    </w:rPr>
  </w:style>
  <w:style w:type="character" w:customStyle="1" w:styleId="WW8Num8z2">
    <w:name w:val="WW8Num8z2"/>
    <w:rsid w:val="007C5914"/>
    <w:rPr>
      <w:rFonts w:ascii="Wingdings" w:hAnsi="Wingdings"/>
    </w:rPr>
  </w:style>
  <w:style w:type="character" w:customStyle="1" w:styleId="WW8Num9z0">
    <w:name w:val="WW8Num9z0"/>
    <w:rsid w:val="007C5914"/>
    <w:rPr>
      <w:rFonts w:ascii="Symbol" w:hAnsi="Symbol"/>
    </w:rPr>
  </w:style>
  <w:style w:type="character" w:customStyle="1" w:styleId="WW8Num9z1">
    <w:name w:val="WW8Num9z1"/>
    <w:rsid w:val="007C5914"/>
    <w:rPr>
      <w:rFonts w:ascii="Courier New" w:hAnsi="Courier New"/>
    </w:rPr>
  </w:style>
  <w:style w:type="character" w:customStyle="1" w:styleId="WW8Num9z2">
    <w:name w:val="WW8Num9z2"/>
    <w:rsid w:val="007C5914"/>
    <w:rPr>
      <w:rFonts w:ascii="Wingdings" w:hAnsi="Wingdings"/>
    </w:rPr>
  </w:style>
  <w:style w:type="character" w:customStyle="1" w:styleId="WW8Num11z0">
    <w:name w:val="WW8Num11z0"/>
    <w:rsid w:val="007C5914"/>
    <w:rPr>
      <w:rFonts w:ascii="Times New Roman" w:eastAsia="Times New Roman" w:hAnsi="Times New Roman"/>
    </w:rPr>
  </w:style>
  <w:style w:type="character" w:customStyle="1" w:styleId="WW8Num11z1">
    <w:name w:val="WW8Num11z1"/>
    <w:rsid w:val="007C5914"/>
    <w:rPr>
      <w:rFonts w:ascii="Courier New" w:hAnsi="Courier New"/>
    </w:rPr>
  </w:style>
  <w:style w:type="character" w:customStyle="1" w:styleId="WW8Num11z2">
    <w:name w:val="WW8Num11z2"/>
    <w:rsid w:val="007C5914"/>
    <w:rPr>
      <w:rFonts w:ascii="Wingdings" w:hAnsi="Wingdings"/>
    </w:rPr>
  </w:style>
  <w:style w:type="character" w:customStyle="1" w:styleId="WW8Num11z3">
    <w:name w:val="WW8Num11z3"/>
    <w:rsid w:val="007C5914"/>
    <w:rPr>
      <w:rFonts w:ascii="Symbol" w:hAnsi="Symbol"/>
    </w:rPr>
  </w:style>
  <w:style w:type="character" w:customStyle="1" w:styleId="WW8Num12z0">
    <w:name w:val="WW8Num12z0"/>
    <w:rsid w:val="007C5914"/>
    <w:rPr>
      <w:rFonts w:ascii="Wingdings" w:hAnsi="Wingdings"/>
    </w:rPr>
  </w:style>
  <w:style w:type="character" w:customStyle="1" w:styleId="WW8Num12z1">
    <w:name w:val="WW8Num12z1"/>
    <w:rsid w:val="007C5914"/>
    <w:rPr>
      <w:rFonts w:ascii="Courier New" w:hAnsi="Courier New"/>
    </w:rPr>
  </w:style>
  <w:style w:type="character" w:customStyle="1" w:styleId="WW8Num12z3">
    <w:name w:val="WW8Num12z3"/>
    <w:rsid w:val="007C5914"/>
    <w:rPr>
      <w:rFonts w:ascii="Symbol" w:hAnsi="Symbol"/>
    </w:rPr>
  </w:style>
  <w:style w:type="character" w:customStyle="1" w:styleId="WW8Num13z0">
    <w:name w:val="WW8Num13z0"/>
    <w:rsid w:val="007C5914"/>
    <w:rPr>
      <w:rFonts w:ascii="Symbol" w:hAnsi="Symbol"/>
    </w:rPr>
  </w:style>
  <w:style w:type="character" w:customStyle="1" w:styleId="WW8Num13z1">
    <w:name w:val="WW8Num13z1"/>
    <w:rsid w:val="007C5914"/>
    <w:rPr>
      <w:rFonts w:ascii="Courier New" w:hAnsi="Courier New"/>
    </w:rPr>
  </w:style>
  <w:style w:type="character" w:customStyle="1" w:styleId="WW8Num13z2">
    <w:name w:val="WW8Num13z2"/>
    <w:rsid w:val="007C5914"/>
    <w:rPr>
      <w:rFonts w:ascii="Wingdings" w:hAnsi="Wingdings"/>
    </w:rPr>
  </w:style>
  <w:style w:type="character" w:customStyle="1" w:styleId="WW8Num15z1">
    <w:name w:val="WW8Num15z1"/>
    <w:rsid w:val="007C5914"/>
    <w:rPr>
      <w:rFonts w:ascii="Courier New" w:hAnsi="Courier New"/>
    </w:rPr>
  </w:style>
  <w:style w:type="character" w:customStyle="1" w:styleId="WW8Num15z2">
    <w:name w:val="WW8Num15z2"/>
    <w:rsid w:val="007C5914"/>
    <w:rPr>
      <w:rFonts w:ascii="Wingdings" w:hAnsi="Wingdings"/>
    </w:rPr>
  </w:style>
  <w:style w:type="character" w:customStyle="1" w:styleId="WW8Num15z3">
    <w:name w:val="WW8Num15z3"/>
    <w:rsid w:val="007C5914"/>
    <w:rPr>
      <w:rFonts w:ascii="Symbol" w:hAnsi="Symbol"/>
    </w:rPr>
  </w:style>
  <w:style w:type="paragraph" w:customStyle="1" w:styleId="Heading">
    <w:name w:val="Heading"/>
    <w:basedOn w:val="Normal"/>
    <w:next w:val="BodyText"/>
    <w:rsid w:val="007C5914"/>
    <w:pPr>
      <w:keepNext/>
      <w:spacing w:before="240" w:after="120"/>
    </w:pPr>
    <w:rPr>
      <w:rFonts w:ascii="Albany" w:eastAsia="HG Mincho Light J" w:hAnsi="Albany"/>
      <w:sz w:val="28"/>
    </w:rPr>
  </w:style>
  <w:style w:type="paragraph" w:styleId="BodyText">
    <w:name w:val="Body Text"/>
    <w:basedOn w:val="Normal"/>
    <w:rsid w:val="007C5914"/>
    <w:rPr>
      <w:sz w:val="24"/>
    </w:rPr>
  </w:style>
  <w:style w:type="paragraph" w:styleId="Title">
    <w:name w:val="Title"/>
    <w:basedOn w:val="Normal"/>
    <w:next w:val="Subtitle"/>
    <w:qFormat/>
    <w:rsid w:val="007C5914"/>
    <w:pPr>
      <w:jc w:val="center"/>
    </w:pPr>
    <w:rPr>
      <w:b/>
    </w:rPr>
  </w:style>
  <w:style w:type="paragraph" w:styleId="Subtitle">
    <w:name w:val="Subtitle"/>
    <w:basedOn w:val="Heading"/>
    <w:next w:val="BodyText"/>
    <w:qFormat/>
    <w:rsid w:val="007C5914"/>
    <w:pPr>
      <w:jc w:val="center"/>
    </w:pPr>
    <w:rPr>
      <w:i/>
    </w:rPr>
  </w:style>
  <w:style w:type="paragraph" w:styleId="Footer">
    <w:name w:val="footer"/>
    <w:basedOn w:val="Normal"/>
    <w:link w:val="FooterChar"/>
    <w:uiPriority w:val="99"/>
    <w:rsid w:val="007C5914"/>
    <w:pPr>
      <w:tabs>
        <w:tab w:val="center" w:pos="4153"/>
        <w:tab w:val="right" w:pos="8306"/>
      </w:tabs>
    </w:pPr>
  </w:style>
  <w:style w:type="paragraph" w:styleId="FootnoteText">
    <w:name w:val="footnote text"/>
    <w:basedOn w:val="Normal"/>
    <w:semiHidden/>
    <w:rsid w:val="007C5914"/>
  </w:style>
  <w:style w:type="paragraph" w:styleId="Header">
    <w:name w:val="header"/>
    <w:basedOn w:val="Normal"/>
    <w:rsid w:val="007C5914"/>
    <w:pPr>
      <w:tabs>
        <w:tab w:val="center" w:pos="4153"/>
        <w:tab w:val="right" w:pos="8306"/>
      </w:tabs>
    </w:pPr>
  </w:style>
  <w:style w:type="paragraph" w:styleId="BodyTextIndent">
    <w:name w:val="Body Text Indent"/>
    <w:basedOn w:val="Normal"/>
    <w:rsid w:val="007C5914"/>
    <w:pPr>
      <w:spacing w:line="360" w:lineRule="auto"/>
      <w:ind w:firstLine="720"/>
    </w:pPr>
    <w:rPr>
      <w:sz w:val="24"/>
    </w:rPr>
  </w:style>
  <w:style w:type="paragraph" w:customStyle="1" w:styleId="WW-BodyText2">
    <w:name w:val="WW-Body Text 2"/>
    <w:basedOn w:val="Normal"/>
    <w:rsid w:val="007C5914"/>
    <w:pPr>
      <w:spacing w:line="360" w:lineRule="auto"/>
    </w:pPr>
    <w:rPr>
      <w:b/>
      <w:sz w:val="24"/>
    </w:rPr>
  </w:style>
  <w:style w:type="paragraph" w:customStyle="1" w:styleId="WW-BodyTextIndent2">
    <w:name w:val="WW-Body Text Indent 2"/>
    <w:basedOn w:val="Normal"/>
    <w:rsid w:val="007C5914"/>
    <w:pPr>
      <w:spacing w:line="360" w:lineRule="auto"/>
      <w:ind w:left="720" w:firstLine="1"/>
    </w:pPr>
    <w:rPr>
      <w:sz w:val="24"/>
    </w:rPr>
  </w:style>
  <w:style w:type="paragraph" w:customStyle="1" w:styleId="Framecontents">
    <w:name w:val="Frame contents"/>
    <w:basedOn w:val="BodyText"/>
    <w:rsid w:val="007C5914"/>
  </w:style>
  <w:style w:type="character" w:styleId="FootnoteReference">
    <w:name w:val="footnote reference"/>
    <w:uiPriority w:val="99"/>
    <w:semiHidden/>
    <w:rsid w:val="007C5914"/>
    <w:rPr>
      <w:vertAlign w:val="superscript"/>
    </w:rPr>
  </w:style>
  <w:style w:type="paragraph" w:styleId="EndnoteText">
    <w:name w:val="endnote text"/>
    <w:basedOn w:val="Normal"/>
    <w:semiHidden/>
    <w:rsid w:val="007C5914"/>
  </w:style>
  <w:style w:type="character" w:styleId="EndnoteReference">
    <w:name w:val="endnote reference"/>
    <w:semiHidden/>
    <w:rsid w:val="007C5914"/>
    <w:rPr>
      <w:vertAlign w:val="superscript"/>
    </w:rPr>
  </w:style>
  <w:style w:type="paragraph" w:styleId="BalloonText">
    <w:name w:val="Balloon Text"/>
    <w:basedOn w:val="Normal"/>
    <w:semiHidden/>
    <w:rsid w:val="007C5914"/>
    <w:rPr>
      <w:rFonts w:ascii="Tahoma" w:hAnsi="Tahoma" w:cs="Tahoma"/>
      <w:sz w:val="16"/>
      <w:szCs w:val="16"/>
    </w:rPr>
  </w:style>
  <w:style w:type="character" w:styleId="Hyperlink">
    <w:name w:val="Hyperlink"/>
    <w:rsid w:val="007C5914"/>
    <w:rPr>
      <w:color w:val="0000FF"/>
      <w:u w:val="single"/>
    </w:rPr>
  </w:style>
  <w:style w:type="paragraph" w:styleId="BodyText2">
    <w:name w:val="Body Text 2"/>
    <w:basedOn w:val="Normal"/>
    <w:rsid w:val="007C5914"/>
    <w:pPr>
      <w:suppressAutoHyphens w:val="0"/>
      <w:spacing w:line="360" w:lineRule="auto"/>
    </w:pPr>
    <w:rPr>
      <w:b/>
      <w:bCs/>
      <w:sz w:val="24"/>
      <w:szCs w:val="24"/>
      <w:lang w:eastAsia="en-US"/>
    </w:rPr>
  </w:style>
  <w:style w:type="character" w:styleId="FollowedHyperlink">
    <w:name w:val="FollowedHyperlink"/>
    <w:rsid w:val="007C5914"/>
    <w:rPr>
      <w:color w:val="800080"/>
      <w:u w:val="single"/>
    </w:rPr>
  </w:style>
  <w:style w:type="paragraph" w:styleId="BodyTextIndent2">
    <w:name w:val="Body Text Indent 2"/>
    <w:basedOn w:val="Normal"/>
    <w:rsid w:val="007C5914"/>
    <w:pPr>
      <w:spacing w:line="360" w:lineRule="auto"/>
      <w:ind w:left="720" w:hanging="720"/>
      <w:jc w:val="both"/>
    </w:pPr>
    <w:rPr>
      <w:sz w:val="24"/>
    </w:rPr>
  </w:style>
  <w:style w:type="paragraph" w:styleId="ListParagraph">
    <w:name w:val="List Paragraph"/>
    <w:basedOn w:val="Normal"/>
    <w:qFormat/>
    <w:rsid w:val="0013295E"/>
    <w:pPr>
      <w:suppressAutoHyphens w:val="0"/>
      <w:spacing w:after="200" w:line="276" w:lineRule="auto"/>
      <w:ind w:left="720"/>
      <w:contextualSpacing/>
    </w:pPr>
    <w:rPr>
      <w:rFonts w:ascii="Calibri" w:eastAsia="Calibri" w:hAnsi="Calibri"/>
      <w:sz w:val="22"/>
      <w:szCs w:val="22"/>
      <w:lang w:eastAsia="en-US"/>
    </w:rPr>
  </w:style>
  <w:style w:type="character" w:styleId="CommentReference">
    <w:name w:val="annotation reference"/>
    <w:semiHidden/>
    <w:rsid w:val="0013295E"/>
    <w:rPr>
      <w:sz w:val="16"/>
      <w:szCs w:val="16"/>
    </w:rPr>
  </w:style>
  <w:style w:type="character" w:customStyle="1" w:styleId="newdocreference">
    <w:name w:val="newdocreference"/>
    <w:basedOn w:val="DefaultParagraphFont"/>
    <w:rsid w:val="00AE5A37"/>
  </w:style>
  <w:style w:type="paragraph" w:styleId="ListBullet">
    <w:name w:val="List Bullet"/>
    <w:basedOn w:val="Normal"/>
    <w:rsid w:val="008C1981"/>
    <w:pPr>
      <w:numPr>
        <w:numId w:val="16"/>
      </w:numPr>
      <w:suppressAutoHyphens w:val="0"/>
      <w:spacing w:after="120" w:line="360" w:lineRule="auto"/>
      <w:contextualSpacing/>
      <w:jc w:val="both"/>
      <w:outlineLvl w:val="0"/>
    </w:pPr>
    <w:rPr>
      <w:sz w:val="24"/>
      <w:lang w:eastAsia="en-US"/>
    </w:rPr>
  </w:style>
  <w:style w:type="table" w:styleId="TableGrid">
    <w:name w:val="Table Grid"/>
    <w:basedOn w:val="TableNormal"/>
    <w:rsid w:val="0002142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CommentText">
    <w:name w:val="annotation text"/>
    <w:basedOn w:val="Normal"/>
    <w:link w:val="CommentTextChar"/>
    <w:rsid w:val="00DF02F6"/>
  </w:style>
  <w:style w:type="character" w:customStyle="1" w:styleId="CommentTextChar">
    <w:name w:val="Comment Text Char"/>
    <w:link w:val="CommentText"/>
    <w:rsid w:val="00DF02F6"/>
    <w:rPr>
      <w:lang w:eastAsia="bg-BG"/>
    </w:rPr>
  </w:style>
  <w:style w:type="paragraph" w:styleId="CommentSubject">
    <w:name w:val="annotation subject"/>
    <w:basedOn w:val="CommentText"/>
    <w:next w:val="CommentText"/>
    <w:link w:val="CommentSubjectChar"/>
    <w:rsid w:val="00DF02F6"/>
    <w:rPr>
      <w:b/>
      <w:bCs/>
    </w:rPr>
  </w:style>
  <w:style w:type="character" w:customStyle="1" w:styleId="CommentSubjectChar">
    <w:name w:val="Comment Subject Char"/>
    <w:link w:val="CommentSubject"/>
    <w:rsid w:val="00DF02F6"/>
    <w:rPr>
      <w:b/>
      <w:bCs/>
      <w:lang w:eastAsia="bg-BG"/>
    </w:rPr>
  </w:style>
  <w:style w:type="character" w:customStyle="1" w:styleId="FooterChar">
    <w:name w:val="Footer Char"/>
    <w:link w:val="Footer"/>
    <w:uiPriority w:val="99"/>
    <w:rsid w:val="00BB001B"/>
  </w:style>
  <w:style w:type="paragraph" w:styleId="Revision">
    <w:name w:val="Revision"/>
    <w:hidden/>
    <w:uiPriority w:val="99"/>
    <w:semiHidden/>
    <w:rsid w:val="003022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7018">
      <w:bodyDiv w:val="1"/>
      <w:marLeft w:val="0"/>
      <w:marRight w:val="0"/>
      <w:marTop w:val="0"/>
      <w:marBottom w:val="0"/>
      <w:divBdr>
        <w:top w:val="none" w:sz="0" w:space="0" w:color="auto"/>
        <w:left w:val="none" w:sz="0" w:space="0" w:color="auto"/>
        <w:bottom w:val="none" w:sz="0" w:space="0" w:color="auto"/>
        <w:right w:val="none" w:sz="0" w:space="0" w:color="auto"/>
      </w:divBdr>
    </w:div>
    <w:div w:id="1951084201">
      <w:bodyDiv w:val="1"/>
      <w:marLeft w:val="0"/>
      <w:marRight w:val="0"/>
      <w:marTop w:val="0"/>
      <w:marBottom w:val="0"/>
      <w:divBdr>
        <w:top w:val="none" w:sz="0" w:space="0" w:color="auto"/>
        <w:left w:val="none" w:sz="0" w:space="0" w:color="auto"/>
        <w:bottom w:val="none" w:sz="0" w:space="0" w:color="auto"/>
        <w:right w:val="none" w:sz="0" w:space="0" w:color="auto"/>
      </w:divBdr>
      <w:divsChild>
        <w:div w:id="1245336385">
          <w:marLeft w:val="0"/>
          <w:marRight w:val="0"/>
          <w:marTop w:val="0"/>
          <w:marBottom w:val="0"/>
          <w:divBdr>
            <w:top w:val="none" w:sz="0" w:space="0" w:color="auto"/>
            <w:left w:val="none" w:sz="0" w:space="0" w:color="auto"/>
            <w:bottom w:val="none" w:sz="0" w:space="0" w:color="auto"/>
            <w:right w:val="none" w:sz="0" w:space="0" w:color="auto"/>
          </w:divBdr>
          <w:divsChild>
            <w:div w:id="259408946">
              <w:marLeft w:val="150"/>
              <w:marRight w:val="0"/>
              <w:marTop w:val="0"/>
              <w:marBottom w:val="750"/>
              <w:divBdr>
                <w:top w:val="none" w:sz="0" w:space="0" w:color="auto"/>
                <w:left w:val="none" w:sz="0" w:space="0" w:color="auto"/>
                <w:bottom w:val="none" w:sz="0" w:space="0" w:color="auto"/>
                <w:right w:val="none" w:sz="0" w:space="0" w:color="auto"/>
              </w:divBdr>
              <w:divsChild>
                <w:div w:id="751243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D08805-75FC-49DE-B934-7B9019025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1817</Words>
  <Characters>10361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МЕТОДИКА</vt:lpstr>
    </vt:vector>
  </TitlesOfParts>
  <Company>MIN TRUD</Company>
  <LinksUpToDate>false</LinksUpToDate>
  <CharactersWithSpaces>12154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МЕТОДИКА</dc:title>
  <dc:creator>MIN TRUD</dc:creator>
  <cp:lastModifiedBy>Sabina Stoeva</cp:lastModifiedBy>
  <cp:revision>2</cp:revision>
  <cp:lastPrinted>2019-03-20T16:35:00Z</cp:lastPrinted>
  <dcterms:created xsi:type="dcterms:W3CDTF">2019-04-02T11:49:00Z</dcterms:created>
  <dcterms:modified xsi:type="dcterms:W3CDTF">2019-04-02T11:49:00Z</dcterms:modified>
</cp:coreProperties>
</file>