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D7" w:rsidRPr="00993397" w:rsidRDefault="00ED02D7" w:rsidP="00ED02D7">
      <w:pPr>
        <w:tabs>
          <w:tab w:val="left" w:pos="1985"/>
        </w:tabs>
        <w:spacing w:after="0" w:line="240" w:lineRule="auto"/>
        <w:jc w:val="center"/>
        <w:rPr>
          <w:rFonts w:ascii="NewSaturionModernCyr" w:eastAsia="Times New Roman" w:hAnsi="NewSaturionModernCyr" w:cs="Times New Roman"/>
          <w:b/>
          <w:spacing w:val="50"/>
          <w:szCs w:val="20"/>
        </w:rPr>
      </w:pPr>
      <w:r w:rsidRPr="00993397">
        <w:rPr>
          <w:rFonts w:ascii="Times New Roman" w:eastAsia="Times New Roman" w:hAnsi="Times New Roman" w:cs="Times New Roman"/>
          <w:sz w:val="24"/>
          <w:szCs w:val="20"/>
        </w:rPr>
        <w:object w:dxaOrig="2258" w:dyaOrig="1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57.75pt" o:ole="">
            <v:imagedata r:id="rId9" o:title=""/>
          </v:shape>
          <o:OLEObject Type="Embed" ProgID="CorelDRAW.Graphic.11" ShapeID="_x0000_i1025" DrawAspect="Content" ObjectID="_1606894473" r:id="rId10"/>
        </w:object>
      </w:r>
    </w:p>
    <w:p w:rsidR="00ED02D7" w:rsidRPr="00993397" w:rsidRDefault="00ED02D7" w:rsidP="00ED02D7">
      <w:pPr>
        <w:tabs>
          <w:tab w:val="left" w:pos="1985"/>
        </w:tabs>
        <w:spacing w:after="0" w:line="240" w:lineRule="auto"/>
        <w:jc w:val="center"/>
        <w:rPr>
          <w:rFonts w:ascii="NewSaturionModernCyr" w:eastAsia="Times New Roman" w:hAnsi="NewSaturionModernCyr" w:cs="Times New Roman"/>
          <w:b/>
          <w:spacing w:val="50"/>
          <w:szCs w:val="20"/>
        </w:rPr>
      </w:pPr>
      <w:r w:rsidRPr="00993397">
        <w:rPr>
          <w:rFonts w:ascii="NewSaturionModernCyr" w:eastAsia="Times New Roman" w:hAnsi="NewSaturionModernCyr" w:cs="Times New Roman"/>
          <w:b/>
          <w:spacing w:val="50"/>
          <w:szCs w:val="20"/>
        </w:rPr>
        <w:t>Р Е П У Б Л И К А   Б Ъ Л Г А Р И Я</w:t>
      </w:r>
    </w:p>
    <w:p w:rsidR="00ED02D7" w:rsidRPr="00993397" w:rsidRDefault="00ED02D7" w:rsidP="00ED02D7">
      <w:pPr>
        <w:pBdr>
          <w:bottom w:val="single" w:sz="12" w:space="1" w:color="auto"/>
        </w:pBdr>
        <w:spacing w:after="0" w:line="240" w:lineRule="auto"/>
        <w:jc w:val="center"/>
        <w:rPr>
          <w:rFonts w:ascii="NewSaturionModernCyr" w:eastAsia="Times New Roman" w:hAnsi="NewSaturionModernCyr" w:cs="Times New Roman"/>
          <w:b/>
          <w:spacing w:val="100"/>
          <w:sz w:val="32"/>
          <w:szCs w:val="20"/>
        </w:rPr>
      </w:pPr>
      <w:r w:rsidRPr="00993397">
        <w:rPr>
          <w:rFonts w:ascii="NewSaturionModernCyr" w:eastAsia="Times New Roman" w:hAnsi="NewSaturionModernCyr" w:cs="Times New Roman"/>
          <w:b/>
          <w:spacing w:val="60"/>
          <w:sz w:val="32"/>
          <w:szCs w:val="20"/>
        </w:rPr>
        <w:t xml:space="preserve">М И Н И С Т Е Р С К И   С Ъ В Е </w:t>
      </w:r>
      <w:r w:rsidRPr="00993397">
        <w:rPr>
          <w:rFonts w:ascii="NewSaturionModernCyr" w:eastAsia="Times New Roman" w:hAnsi="NewSaturionModernCyr" w:cs="Times New Roman"/>
          <w:b/>
          <w:spacing w:val="100"/>
          <w:sz w:val="32"/>
          <w:szCs w:val="20"/>
        </w:rPr>
        <w:t>Т</w:t>
      </w:r>
    </w:p>
    <w:p w:rsidR="00ED02D7" w:rsidRPr="00993397" w:rsidRDefault="00ED02D7" w:rsidP="00ED02D7">
      <w:pPr>
        <w:tabs>
          <w:tab w:val="center" w:pos="4394"/>
          <w:tab w:val="righ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02D7" w:rsidRPr="00993397" w:rsidRDefault="00ED02D7" w:rsidP="00ED02D7">
      <w:pPr>
        <w:tabs>
          <w:tab w:val="center" w:pos="4394"/>
          <w:tab w:val="righ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339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Pr="0099339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</w:t>
      </w:r>
      <w:r w:rsidRPr="008D7BF7">
        <w:rPr>
          <w:rFonts w:ascii="Times New Roman" w:eastAsia="Times New Roman" w:hAnsi="Times New Roman" w:cs="Times New Roman"/>
          <w:b/>
          <w:sz w:val="24"/>
          <w:szCs w:val="24"/>
        </w:rPr>
        <w:t>Проект !</w:t>
      </w:r>
    </w:p>
    <w:p w:rsidR="00ED02D7" w:rsidRPr="00993397" w:rsidRDefault="00ED02D7" w:rsidP="00ED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D02D7" w:rsidRDefault="00ED02D7" w:rsidP="00ED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B6EB9" w:rsidRPr="009B6EB9" w:rsidRDefault="009B6EB9" w:rsidP="00ED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D02D7" w:rsidRPr="00993397" w:rsidRDefault="00ED02D7" w:rsidP="00ED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80"/>
          <w:sz w:val="32"/>
          <w:szCs w:val="32"/>
        </w:rPr>
      </w:pPr>
      <w:r w:rsidRPr="00993397">
        <w:rPr>
          <w:rFonts w:ascii="Times New Roman" w:eastAsia="Times New Roman" w:hAnsi="Times New Roman" w:cs="Times New Roman"/>
          <w:b/>
          <w:spacing w:val="180"/>
          <w:sz w:val="32"/>
          <w:szCs w:val="32"/>
        </w:rPr>
        <w:t xml:space="preserve">ПОСТАНОВЛЕНИЕ  </w:t>
      </w:r>
      <w:r w:rsidRPr="00993397">
        <w:rPr>
          <w:rFonts w:ascii="Times New Roman" w:eastAsia="Times New Roman" w:hAnsi="Times New Roman" w:cs="Times New Roman"/>
          <w:b/>
          <w:spacing w:val="180"/>
          <w:sz w:val="32"/>
          <w:szCs w:val="32"/>
        </w:rPr>
        <w:sym w:font="Times New Roman" w:char="2116"/>
      </w:r>
    </w:p>
    <w:p w:rsidR="00ED02D7" w:rsidRPr="00993397" w:rsidRDefault="00ED02D7" w:rsidP="00ED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93397">
        <w:rPr>
          <w:rFonts w:ascii="Times New Roman" w:eastAsia="Times New Roman" w:hAnsi="Times New Roman" w:cs="Times New Roman"/>
          <w:b/>
          <w:sz w:val="28"/>
          <w:szCs w:val="20"/>
        </w:rPr>
        <w:t>от                                    2018  година</w:t>
      </w:r>
    </w:p>
    <w:p w:rsidR="00B17709" w:rsidRPr="00993397" w:rsidRDefault="00B17709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328D" w:rsidRPr="00993397" w:rsidRDefault="003C328D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17709" w:rsidRPr="00293907" w:rsidRDefault="006D339B" w:rsidP="00F479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D097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изменение и допълнение на нормативни</w:t>
      </w:r>
      <w:bookmarkStart w:id="0" w:name="_GoBack"/>
      <w:bookmarkEnd w:id="0"/>
      <w:r w:rsidRPr="0029390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актове на Министерския съвет</w:t>
      </w:r>
    </w:p>
    <w:p w:rsidR="00B17709" w:rsidRPr="00293907" w:rsidRDefault="00B17709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051B" w:rsidRPr="00293907" w:rsidRDefault="00CD051B" w:rsidP="00DF1272">
      <w:pPr>
        <w:spacing w:after="0" w:line="240" w:lineRule="auto"/>
        <w:rPr>
          <w:rFonts w:ascii="Times New Roman" w:eastAsia="Calibri" w:hAnsi="Times New Roman" w:cs="Times New Roman"/>
          <w:b/>
          <w:bCs/>
          <w:w w:val="130"/>
          <w:sz w:val="24"/>
          <w:szCs w:val="24"/>
        </w:rPr>
      </w:pPr>
    </w:p>
    <w:p w:rsidR="00CD051B" w:rsidRPr="00293907" w:rsidRDefault="00CD051B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w w:val="130"/>
          <w:sz w:val="24"/>
          <w:szCs w:val="24"/>
        </w:rPr>
      </w:pPr>
    </w:p>
    <w:p w:rsidR="00B17709" w:rsidRPr="00293907" w:rsidRDefault="00B17709" w:rsidP="00CA59F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М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Ъ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</w:p>
    <w:p w:rsidR="00B17709" w:rsidRPr="00293907" w:rsidRDefault="00B17709" w:rsidP="00CA59F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r w:rsidR="00393890"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3907">
        <w:rPr>
          <w:rFonts w:ascii="Times New Roman" w:eastAsia="Calibri" w:hAnsi="Times New Roman" w:cs="Times New Roman"/>
          <w:b/>
          <w:bCs/>
          <w:sz w:val="28"/>
          <w:szCs w:val="28"/>
        </w:rPr>
        <w:t>И:</w:t>
      </w:r>
    </w:p>
    <w:p w:rsidR="00407BE1" w:rsidRPr="00293907" w:rsidRDefault="00407BE1" w:rsidP="00CA59F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339B" w:rsidRPr="00293907" w:rsidRDefault="00CC571F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§ 1</w:t>
      </w:r>
      <w:r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="006D339B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приложението към чл. 2, ал. 3 от Постановление № 266 на Министерския съвет от 2009 г. за приемане на </w:t>
      </w:r>
      <w:proofErr w:type="spellStart"/>
      <w:r w:rsidR="006D339B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Устройствен</w:t>
      </w:r>
      <w:proofErr w:type="spellEnd"/>
      <w:r w:rsidR="006D339B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правилник на Министерството на труда и социалната полити</w:t>
      </w:r>
      <w:r w:rsidR="00A454A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ка (</w:t>
      </w:r>
      <w:proofErr w:type="spellStart"/>
      <w:r w:rsidR="00A454A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обн</w:t>
      </w:r>
      <w:proofErr w:type="spellEnd"/>
      <w:r w:rsidR="00A454A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., ДВ, бр. 91 от 2009 г.,</w:t>
      </w:r>
      <w:r w:rsidR="006D339B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изм., бр. 2, 18 и 57 от 2010 г., бр. 38 и 88 от 2011 г., бр. 58 от 2012 г., бр. 77 от 2013 г., бр. 86 и 88 от 2014 г., бр. 21 от 2015 г. и бр. 56 от 2016 г.</w:t>
      </w:r>
      <w:r w:rsidR="00A454A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, бр. 67 и 68 от 2018 г.</w:t>
      </w:r>
      <w:r w:rsidR="006D339B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) се правят следните изменения:</w:t>
      </w:r>
    </w:p>
    <w:p w:rsidR="006D339B" w:rsidRPr="00293907" w:rsidRDefault="006D339B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D339B" w:rsidRPr="00293907" w:rsidRDefault="006D339B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1.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т. 1 числото „</w:t>
      </w:r>
      <w:r w:rsidR="002C1FD9" w:rsidRPr="00293907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2325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 се заменя с „</w:t>
      </w:r>
      <w:r w:rsidR="002C1FD9" w:rsidRPr="00293907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2323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6D339B" w:rsidRPr="00293907" w:rsidRDefault="006D339B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D339B" w:rsidRPr="00293907" w:rsidRDefault="006D339B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2.</w:t>
      </w:r>
      <w:r w:rsidR="002C1FD9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т. 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2 числото „</w:t>
      </w:r>
      <w:r w:rsidR="00FA34B6" w:rsidRPr="00293907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4717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 се заменя с „</w:t>
      </w:r>
      <w:r w:rsidR="00FA34B6" w:rsidRPr="00293907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4716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6D339B" w:rsidRPr="00293907" w:rsidRDefault="006D339B" w:rsidP="00615CA6">
      <w:pPr>
        <w:widowControl w:val="0"/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D339B" w:rsidRPr="00293907" w:rsidRDefault="006D339B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29390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  <w:t>§ 2</w:t>
      </w:r>
      <w:r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Устройствения правилник на Министерството на труда и социалната политика, приет с Постановление № 266 на Министерския съвет от 2009 г. </w:t>
      </w:r>
      <w:r w:rsidR="009A67D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(</w:t>
      </w:r>
      <w:proofErr w:type="spellStart"/>
      <w:r w:rsidR="009A67D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обн</w:t>
      </w:r>
      <w:proofErr w:type="spellEnd"/>
      <w:r w:rsidR="009A67D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., ДВ, бр. 91 от 2009 г.; изм., бр. 2, попр., бр.3, изм. и доп., 18, 57 и 74 от 2010 г., изм., бр. 38, 53 и 88 от 2011 г., изм., бр. 22 и 58 от 2012 г., изм. и доп. бр. 77 от 2013 г., бр. 21 от 2015 г. и бр. 56 от 2016 г.</w:t>
      </w:r>
      <w:r w:rsidR="009A67D5" w:rsidRPr="00293907">
        <w:rPr>
          <w:rFonts w:ascii="Times New Roman" w:hAnsi="Times New Roman" w:cs="Times New Roman"/>
          <w:sz w:val="24"/>
          <w:szCs w:val="24"/>
        </w:rPr>
        <w:t xml:space="preserve">, </w:t>
      </w:r>
      <w:r w:rsidR="009A67D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бр. 67 от 2018 г.)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, се правят следните изменения и допълнения:</w:t>
      </w:r>
    </w:p>
    <w:p w:rsidR="00392308" w:rsidRPr="00293907" w:rsidRDefault="00392308" w:rsidP="00615CA6">
      <w:pPr>
        <w:spacing w:after="0" w:line="240" w:lineRule="auto"/>
        <w:ind w:right="-426"/>
        <w:jc w:val="both"/>
        <w:outlineLvl w:val="2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AB5958" w:rsidRDefault="00F5128F" w:rsidP="00615CA6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426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6736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 9, ал. 1 след думите „</w:t>
      </w:r>
      <w:r w:rsidRPr="00AB59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Връзк</w:t>
      </w:r>
      <w:r w:rsidR="00A848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с обществеността“ се добавя „</w:t>
      </w:r>
      <w:r w:rsidRPr="00AB59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протокол“.</w:t>
      </w:r>
    </w:p>
    <w:p w:rsidR="006011A8" w:rsidRPr="00AB5958" w:rsidRDefault="006011A8" w:rsidP="00615CA6">
      <w:pPr>
        <w:pStyle w:val="ListParagraph"/>
        <w:tabs>
          <w:tab w:val="left" w:pos="993"/>
        </w:tabs>
        <w:spacing w:after="0" w:line="240" w:lineRule="auto"/>
        <w:ind w:left="708" w:right="-426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28F" w:rsidRPr="00F230BD" w:rsidRDefault="00F230BD" w:rsidP="00F230B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426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 13,</w:t>
      </w:r>
      <w:r w:rsidR="00F5128F" w:rsidRPr="00F23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основния текст след думите „Връзк</w:t>
      </w:r>
      <w:r w:rsidR="006011A8" w:rsidRPr="00F23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с обществеността“ се добавя „</w:t>
      </w:r>
      <w:r w:rsidR="00F5128F" w:rsidRPr="00F230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протокол“.</w:t>
      </w:r>
    </w:p>
    <w:p w:rsidR="00F5128F" w:rsidRDefault="00F5128F" w:rsidP="00615CA6">
      <w:pPr>
        <w:tabs>
          <w:tab w:val="left" w:pos="993"/>
        </w:tabs>
        <w:spacing w:after="0" w:line="240" w:lineRule="auto"/>
        <w:ind w:right="-426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F1272" w:rsidRPr="00AB5958" w:rsidRDefault="00DF1272" w:rsidP="00615CA6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426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B59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</w:t>
      </w:r>
      <w:r w:rsidR="00E20348" w:rsidRPr="00AB59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B59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17</w:t>
      </w:r>
      <w:r w:rsidR="00E20348" w:rsidRPr="00293907">
        <w:t xml:space="preserve"> </w:t>
      </w:r>
      <w:r w:rsidR="00E20348" w:rsidRPr="00AB595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1 се изменя така:</w:t>
      </w:r>
    </w:p>
    <w:p w:rsidR="00CC571F" w:rsidRPr="00293907" w:rsidRDefault="00DF1272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“1. предоставят административни услуги на заинтересованите страни в съответствие с изискванията на внедрените Системи за управление.”</w:t>
      </w:r>
    </w:p>
    <w:p w:rsidR="00DF1272" w:rsidRPr="00293907" w:rsidRDefault="00DF1272" w:rsidP="00615CA6">
      <w:pPr>
        <w:widowControl w:val="0"/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CB7FC8" w:rsidRPr="00293907" w:rsidRDefault="009A67D5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 w:rsidR="008D1E55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4</w:t>
      </w:r>
      <w:r w:rsidR="00CC571F"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="00CC571F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2732D2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B7FC8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 19</w:t>
      </w:r>
      <w:r w:rsidR="00BF7936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ал. 4 т. 3 се изменя така</w:t>
      </w:r>
      <w:r w:rsidR="00CB7FC8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F1C88" w:rsidRPr="00293907" w:rsidRDefault="00BF7936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E20348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разглежда и извършва проверки по постъпили сигнали за несъвместимост, корупция и конфликт на интереси на служители в Министерството на труда и социалната политика“. </w:t>
      </w:r>
    </w:p>
    <w:p w:rsidR="001F1C88" w:rsidRPr="00293907" w:rsidRDefault="001F1C88" w:rsidP="00615CA6">
      <w:pPr>
        <w:widowControl w:val="0"/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D045AD" w:rsidRPr="00293907" w:rsidRDefault="008D1E55" w:rsidP="00615CA6">
      <w:pPr>
        <w:spacing w:after="0" w:line="240" w:lineRule="auto"/>
        <w:ind w:right="-426" w:firstLine="708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863149" w:rsidRPr="002939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6314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045AD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Раздел </w:t>
      </w:r>
      <w:proofErr w:type="spellStart"/>
      <w:r w:rsidR="00D045AD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IIIа</w:t>
      </w:r>
      <w:proofErr w:type="spellEnd"/>
      <w:r w:rsidR="00D045AD"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Финансови контрольори </w:t>
      </w:r>
      <w:r w:rsidR="00D045AD" w:rsidRPr="00293907">
        <w:rPr>
          <w:rFonts w:ascii="Times New Roman" w:hAnsi="Times New Roman" w:cs="Times New Roman"/>
          <w:sz w:val="24"/>
          <w:szCs w:val="24"/>
        </w:rPr>
        <w:t>се изменя така:</w:t>
      </w:r>
    </w:p>
    <w:p w:rsidR="00EC66DD" w:rsidRPr="00293907" w:rsidRDefault="00D045AD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„Раздел </w:t>
      </w:r>
      <w:proofErr w:type="spellStart"/>
      <w:r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IIIа</w:t>
      </w:r>
      <w:proofErr w:type="spellEnd"/>
      <w:r w:rsidRPr="002939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Финансов контрольор</w:t>
      </w:r>
    </w:p>
    <w:p w:rsidR="00994F74" w:rsidRPr="00293907" w:rsidRDefault="00994F74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19а. </w:t>
      </w:r>
      <w:r w:rsidR="00E24DC5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(1) Финансовият контрольор</w:t>
      </w:r>
      <w:r w:rsidR="00E24DC5" w:rsidRPr="0029390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e 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пряко подчин</w:t>
      </w:r>
      <w:r w:rsidR="00E24DC5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ение на министъра и осъществява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предварителен контрол за законосъобразност съгласно Закона за финансово управление и контрол в публичния сектор с изключение на случаите, в които предварителният контрол се осъществява от финансовите </w:t>
      </w:r>
      <w:r w:rsidR="007E6698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контрольори на Главна дирекция „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Европейски фондове, </w:t>
      </w:r>
      <w:r w:rsidR="007E6698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международни програми и проекти“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94F74" w:rsidRPr="00293907" w:rsidRDefault="00994F74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(2) Ф</w:t>
      </w:r>
      <w:r w:rsidR="00E24DC5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инансовият контрольор извършва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</w:t>
      </w:r>
      <w:r w:rsidR="00E24DC5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еобходимите проверки и изразява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мнение за законосъобразност по отношение на финансовата дейност на министерството.</w:t>
      </w:r>
    </w:p>
    <w:p w:rsidR="00994F74" w:rsidRPr="00293907" w:rsidRDefault="00994F74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(3) Редът и начинът за извършване на предварителен контрол от </w:t>
      </w:r>
      <w:r w:rsidR="007E6698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финансовия контрольор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определят с вътрешни актове в съответствие с указанията на министъра на финансите.</w:t>
      </w:r>
    </w:p>
    <w:p w:rsidR="00994F74" w:rsidRPr="00293907" w:rsidRDefault="00994F74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(4) </w:t>
      </w:r>
      <w:r w:rsidR="00E24DC5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Финансовият контрольор </w:t>
      </w:r>
      <w:r w:rsidR="007E6698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изготвя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консолидираните Въпросник и Годишен доклад за състоянието на системите за финансово управление и контрол.</w:t>
      </w:r>
    </w:p>
    <w:p w:rsidR="00E24DC5" w:rsidRPr="00293907" w:rsidRDefault="00E24DC5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09A8" w:rsidRPr="006609A8" w:rsidRDefault="008D1E55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542D8F" w:rsidRPr="002939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6609A8" w:rsidRPr="006609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чл. 23</w:t>
      </w:r>
      <w:r w:rsidR="006609A8"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="006609A8" w:rsidRPr="006609A8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609A8" w:rsidRDefault="006609A8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09A8">
        <w:rPr>
          <w:rFonts w:ascii="Times New Roman" w:eastAsia="Times New Roman" w:hAnsi="Times New Roman" w:cs="Times New Roman"/>
          <w:sz w:val="24"/>
          <w:szCs w:val="24"/>
          <w:lang w:eastAsia="bg-BG"/>
        </w:rPr>
        <w:t>а) основният текст се изменя така:</w:t>
      </w:r>
    </w:p>
    <w:p w:rsidR="006609A8" w:rsidRPr="006609A8" w:rsidRDefault="006609A8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„Чл. 23б. Дирекция „Стратегическо планиране, и</w:t>
      </w:r>
      <w:r w:rsidRPr="006609A8">
        <w:rPr>
          <w:rFonts w:ascii="Times New Roman" w:eastAsia="Times New Roman" w:hAnsi="Times New Roman" w:cs="Times New Roman"/>
          <w:sz w:val="24"/>
          <w:szCs w:val="24"/>
          <w:lang w:eastAsia="bg-BG"/>
        </w:rPr>
        <w:t>нформационни технологии и административно обслужване“:</w:t>
      </w:r>
    </w:p>
    <w:p w:rsidR="006609A8" w:rsidRDefault="006609A8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93397">
        <w:rPr>
          <w:rFonts w:ascii="Times New Roman" w:eastAsiaTheme="minorEastAsia" w:hAnsi="Times New Roman" w:cs="Times New Roman"/>
          <w:sz w:val="24"/>
          <w:szCs w:val="24"/>
          <w:lang w:eastAsia="bg-BG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 се нова т. 1: </w:t>
      </w:r>
    </w:p>
    <w:p w:rsidR="009B6EB9" w:rsidRPr="00293907" w:rsidRDefault="006609A8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„1</w:t>
      </w:r>
      <w:r w:rsidR="009B6EB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. координира планирането и осъществява мониторинга и оценката на дейността на министерството, като:</w:t>
      </w:r>
    </w:p>
    <w:p w:rsidR="009B6EB9" w:rsidRPr="00293907" w:rsidRDefault="009B6EB9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а) координира съставянето, актуализирането и оценката на изпълнението на стратегическия план и на оперативния план на министерството;</w:t>
      </w:r>
    </w:p>
    <w:p w:rsidR="009B6EB9" w:rsidRPr="00293907" w:rsidRDefault="009B6EB9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б) координира дейностите по управление на риска, действията на координаторите по управление на риска на ниво дирекции, както и поддържа и актуализира риск-регистъра на министерството;</w:t>
      </w:r>
    </w:p>
    <w:p w:rsidR="009B6EB9" w:rsidRPr="00293907" w:rsidRDefault="009B6EB9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в) организира и координира изготвянето на годишните цели на министерството по чл. 33а от Закона за администрацията и на годишния доклад за дейността на министерството по чл. 45, ал. 5 от Закона за администрацията;</w:t>
      </w:r>
    </w:p>
    <w:p w:rsidR="00E71DE6" w:rsidRPr="00293907" w:rsidRDefault="009B6EB9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г) организира и координира дейностите за осигуряване на обвързаност между стратегическия и оперативния план и програмния формат на бюджета на министерството.“</w:t>
      </w:r>
    </w:p>
    <w:p w:rsidR="004F685A" w:rsidRPr="008028C2" w:rsidRDefault="006609A8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в)</w:t>
      </w:r>
      <w:r w:rsidR="004F685A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643F5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досегашната т. 1 става т. 2 и в нея</w:t>
      </w:r>
      <w:r w:rsidR="00A314DF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8730A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буква „ж“</w:t>
      </w:r>
      <w:r w:rsidR="005643F5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отменя</w:t>
      </w:r>
      <w:r w:rsidR="002172FB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643F5" w:rsidRPr="008028C2" w:rsidRDefault="005643F5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г) досегашната т. 2 става т. 3 и в нея буква „а“ се отменя.</w:t>
      </w:r>
    </w:p>
    <w:p w:rsidR="0068730A" w:rsidRPr="0068730A" w:rsidRDefault="005643F5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68730A" w:rsidRPr="008028C2">
        <w:rPr>
          <w:rFonts w:ascii="Times New Roman" w:eastAsia="Times New Roman" w:hAnsi="Times New Roman" w:cs="Times New Roman"/>
          <w:sz w:val="24"/>
          <w:szCs w:val="24"/>
          <w:lang w:eastAsia="bg-BG"/>
        </w:rPr>
        <w:t>) създава се т. 4:</w:t>
      </w:r>
    </w:p>
    <w:p w:rsidR="004F685A" w:rsidRDefault="0068730A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8730A">
        <w:rPr>
          <w:rFonts w:ascii="Times New Roman" w:eastAsia="Times New Roman" w:hAnsi="Times New Roman" w:cs="Times New Roman"/>
          <w:sz w:val="24"/>
          <w:szCs w:val="24"/>
          <w:lang w:eastAsia="bg-BG"/>
        </w:rPr>
        <w:t>„4.</w:t>
      </w:r>
      <w:r w:rsidRPr="0068730A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прилага, развива и координира С</w:t>
      </w:r>
      <w:r w:rsidRPr="0068730A">
        <w:rPr>
          <w:rFonts w:ascii="Times New Roman" w:eastAsia="Times New Roman" w:hAnsi="Times New Roman" w:cs="Times New Roman"/>
          <w:sz w:val="24"/>
          <w:szCs w:val="24"/>
          <w:lang w:eastAsia="bg-BG"/>
        </w:rPr>
        <w:t>истема</w:t>
      </w:r>
      <w:r w:rsidR="005302EC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6873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управление на сигурността на информацията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Pr="0068730A">
        <w:rPr>
          <w:rFonts w:ascii="Times New Roman" w:eastAsia="Times New Roman" w:hAnsi="Times New Roman" w:cs="Times New Roman"/>
          <w:sz w:val="24"/>
          <w:szCs w:val="24"/>
          <w:lang w:eastAsia="bg-BG"/>
        </w:rPr>
        <w:t>Системат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 за управление на качеството в</w:t>
      </w:r>
      <w:r w:rsidRPr="006873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министерството.“</w:t>
      </w:r>
    </w:p>
    <w:p w:rsidR="0068730A" w:rsidRPr="006609A8" w:rsidRDefault="0068730A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B6EB9" w:rsidRPr="00293907" w:rsidRDefault="008D1E55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="00E71DE6" w:rsidRPr="002939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9B6EB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чл. 24</w:t>
      </w:r>
      <w:r w:rsidR="002172FB">
        <w:rPr>
          <w:rFonts w:ascii="Times New Roman" w:eastAsia="Times New Roman" w:hAnsi="Times New Roman" w:cs="Times New Roman"/>
          <w:sz w:val="24"/>
          <w:szCs w:val="24"/>
          <w:lang w:eastAsia="bg-BG"/>
        </w:rPr>
        <w:t>, т. 1 и т. 2</w:t>
      </w:r>
      <w:r w:rsidR="009B6EB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буква „а“ се отменят.</w:t>
      </w:r>
    </w:p>
    <w:p w:rsidR="00E71DE6" w:rsidRPr="00293907" w:rsidRDefault="00E71DE6" w:rsidP="00615CA6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US" w:eastAsia="bg-BG"/>
        </w:rPr>
      </w:pPr>
    </w:p>
    <w:p w:rsidR="00107A19" w:rsidRPr="00293907" w:rsidRDefault="008D1E55" w:rsidP="00615CA6">
      <w:pPr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="00E71DE6" w:rsidRPr="002939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E71DE6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</w:t>
      </w:r>
      <w:hyperlink r:id="rId11" w:history="1">
        <w:r w:rsidR="00E90D51" w:rsidRPr="0029390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Приложението</w:t>
        </w:r>
      </w:hyperlink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чл.15, ал. 2 се правят следните изменения</w:t>
      </w:r>
      <w:r w:rsidR="00E90D51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07A19" w:rsidRPr="00293907" w:rsidRDefault="00755151" w:rsidP="00615CA6">
      <w:pPr>
        <w:tabs>
          <w:tab w:val="left" w:pos="1134"/>
        </w:tabs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1. в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наименованиет</w:t>
      </w:r>
      <w:r w:rsidR="00F10326">
        <w:rPr>
          <w:rFonts w:ascii="Times New Roman" w:eastAsia="Times New Roman" w:hAnsi="Times New Roman" w:cs="Times New Roman"/>
          <w:sz w:val="24"/>
          <w:szCs w:val="24"/>
          <w:lang w:eastAsia="bg-BG"/>
        </w:rPr>
        <w:t>о числото „382“ се заменя с „385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“;</w:t>
      </w:r>
    </w:p>
    <w:p w:rsidR="00107A19" w:rsidRPr="00293907" w:rsidRDefault="00755151" w:rsidP="00615CA6">
      <w:pPr>
        <w:tabs>
          <w:tab w:val="left" w:pos="1134"/>
        </w:tabs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2. н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ред „Инспекторат“ числото 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заменя с 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10</w:t>
      </w: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="00107A19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230A17" w:rsidRPr="00293907" w:rsidRDefault="00755151" w:rsidP="00615CA6">
      <w:pPr>
        <w:tabs>
          <w:tab w:val="left" w:pos="1134"/>
        </w:tabs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>3. р</w:t>
      </w:r>
      <w:r w:rsidR="00853228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ед </w:t>
      </w:r>
      <w:r w:rsidR="00E469A3" w:rsidRPr="002939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„Финансови контрольори“ 2“ се заменя </w:t>
      </w:r>
      <w:r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="00E469A3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„Финансов контрольор“ 1“;</w:t>
      </w:r>
    </w:p>
    <w:p w:rsidR="00755151" w:rsidRPr="00EB131C" w:rsidRDefault="006610E8" w:rsidP="00615CA6">
      <w:pPr>
        <w:tabs>
          <w:tab w:val="left" w:pos="1134"/>
        </w:tabs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4</w:t>
      </w:r>
      <w:r w:rsidR="00755151" w:rsidRPr="00EB13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 ред „Обща администрация в т. ч.“ се изменя така:</w:t>
      </w:r>
    </w:p>
    <w:p w:rsidR="00230A17" w:rsidRPr="00293907" w:rsidRDefault="00A650AC" w:rsidP="00615CA6">
      <w:pPr>
        <w:tabs>
          <w:tab w:val="left" w:pos="1134"/>
        </w:tabs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а) 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ред </w:t>
      </w:r>
      <w:r w:rsidR="00DF4925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Дирекция „Информационни технологии и админ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истративно обслужване“ 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14“ се заменя с</w:t>
      </w:r>
      <w:r w:rsidRPr="00A650AC"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„Д</w:t>
      </w:r>
      <w:r w:rsidRPr="00A650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ирекция „Стратегическо планиране, информационни технологии и административно обслужване“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18“;</w:t>
      </w:r>
    </w:p>
    <w:p w:rsidR="009A67D5" w:rsidRPr="00E82756" w:rsidRDefault="00755151" w:rsidP="00615CA6">
      <w:pPr>
        <w:tabs>
          <w:tab w:val="left" w:pos="1134"/>
        </w:tabs>
        <w:spacing w:after="0" w:line="240" w:lineRule="auto"/>
        <w:ind w:right="-426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б)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н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 ред </w:t>
      </w:r>
      <w:r w:rsidR="00DF4925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Дирекция „Финанси“ числото „21“</w:t>
      </w:r>
      <w:r w:rsidR="006610E8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се заменя с </w:t>
      </w:r>
      <w:r w:rsidR="00230A17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„17“</w:t>
      </w:r>
      <w:r w:rsidR="006610E8" w:rsidRPr="002939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;</w:t>
      </w:r>
    </w:p>
    <w:p w:rsidR="009A67D5" w:rsidRPr="00293907" w:rsidRDefault="009A67D5" w:rsidP="00615CA6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D16EC" w:rsidRPr="00293907" w:rsidRDefault="004D16EC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§ 3</w:t>
      </w:r>
      <w:r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Устройствения правилник на Агенцията по заетостта, приет с Постановление № 176 на Министерския съвет от 2016 г. (</w:t>
      </w:r>
      <w:proofErr w:type="spellStart"/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обн</w:t>
      </w:r>
      <w:proofErr w:type="spellEnd"/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., ДВ, бр. 56 от 2016 г.</w:t>
      </w:r>
      <w:r w:rsidR="008020B1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, изм., бр. 67 от 2018 г.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), се правят следните изменения:</w:t>
      </w:r>
    </w:p>
    <w:p w:rsidR="004D16EC" w:rsidRPr="00293907" w:rsidRDefault="004D16EC" w:rsidP="00615CA6">
      <w:pPr>
        <w:pStyle w:val="ListParagraph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426" w:hanging="131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В Приложение № 1 към чл. 7, ал. 2: </w:t>
      </w:r>
    </w:p>
    <w:p w:rsidR="004D16EC" w:rsidRPr="00293907" w:rsidRDefault="004D16EC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hAnsi="Times New Roman" w:cs="Times New Roman"/>
          <w:sz w:val="24"/>
          <w:szCs w:val="24"/>
        </w:rPr>
        <w:lastRenderedPageBreak/>
        <w:t xml:space="preserve">а) в наименованието </w:t>
      </w:r>
      <w:r w:rsidR="00FF335F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числото „2325“ се заменя с „2323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9A67D5" w:rsidRPr="008D1E55" w:rsidRDefault="00935200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hAnsi="Times New Roman" w:cs="Times New Roman"/>
          <w:sz w:val="24"/>
          <w:szCs w:val="24"/>
        </w:rPr>
        <w:t>б)</w:t>
      </w:r>
      <w:r w:rsidR="004D16EC" w:rsidRPr="00293907">
        <w:rPr>
          <w:rFonts w:ascii="Times New Roman" w:hAnsi="Times New Roman" w:cs="Times New Roman"/>
          <w:sz w:val="24"/>
          <w:szCs w:val="24"/>
        </w:rPr>
        <w:t xml:space="preserve"> </w:t>
      </w:r>
      <w:r w:rsidR="004D16EC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на ред</w:t>
      </w:r>
      <w:r w:rsidR="004D16EC" w:rsidRPr="00293907">
        <w:rPr>
          <w:rFonts w:ascii="Times New Roman" w:hAnsi="Times New Roman" w:cs="Times New Roman"/>
          <w:sz w:val="24"/>
          <w:szCs w:val="24"/>
        </w:rPr>
        <w:t xml:space="preserve"> </w:t>
      </w:r>
      <w:r w:rsidR="00DF4925" w:rsidRPr="00293907">
        <w:rPr>
          <w:rFonts w:ascii="Times New Roman" w:hAnsi="Times New Roman" w:cs="Times New Roman"/>
          <w:sz w:val="24"/>
          <w:szCs w:val="24"/>
        </w:rPr>
        <w:t>„</w:t>
      </w:r>
      <w:r w:rsidR="004D16EC" w:rsidRPr="00293907">
        <w:rPr>
          <w:rFonts w:ascii="Times New Roman" w:hAnsi="Times New Roman" w:cs="Times New Roman"/>
          <w:sz w:val="24"/>
          <w:szCs w:val="24"/>
        </w:rPr>
        <w:t>дирекция „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Вътрешен одит“ числото „10“ се заменя с „8</w:t>
      </w:r>
      <w:r w:rsidR="004D16EC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9A67D5" w:rsidRPr="00293907" w:rsidRDefault="009A67D5" w:rsidP="00615CA6">
      <w:pPr>
        <w:spacing w:after="0" w:line="240" w:lineRule="auto"/>
        <w:ind w:right="-426" w:hanging="1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A67D5" w:rsidRPr="00386450" w:rsidRDefault="004D16EC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§ 4</w:t>
      </w:r>
      <w:r w:rsidRPr="0029390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Устройствения правилник на Агенцията за социално подпомаг</w:t>
      </w:r>
      <w:r w:rsidR="007E1E8D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ане, приет с Постановление № 25 на Министерския съвет от 2003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г</w:t>
      </w:r>
      <w:r w:rsidR="007E1E8D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.</w:t>
      </w:r>
      <w:r w:rsidR="005E1DE0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(</w:t>
      </w:r>
      <w:proofErr w:type="spellStart"/>
      <w:r w:rsidR="005E1DE0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обн</w:t>
      </w:r>
      <w:proofErr w:type="spellEnd"/>
      <w:r w:rsidR="005E1DE0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., ДВ, бр. 15 от 2003 г.,</w:t>
      </w:r>
      <w:r w:rsidR="008152E9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изм. и доп., бр. 63 от 2003 г., бр. 14 от 2005 г., бр. 48, 59, 74 и 88 от 2006 г., бр. 34 и 95 от 2007 г., бр. 32 и 71 от 2008 г., бр. 2, 17 и 74 от 2010 г., бр. 88 от 2011 г., бр. 22 и 58 от 2012 г., бр. 77 от 2013 г., бр. 86 и 88</w:t>
      </w:r>
      <w:r w:rsidR="005E1DE0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от 2014 г., бр. 21 от 2015 г.,</w:t>
      </w:r>
      <w:r w:rsidR="008152E9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бр. 56 от 2016 г.</w:t>
      </w:r>
      <w:r w:rsidR="005E1DE0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и бр. 68 от 2018 г.</w:t>
      </w:r>
      <w:r w:rsidR="008152E9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  <w:r w:rsidR="005E1DE0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, 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се правят следните изменения:</w:t>
      </w:r>
    </w:p>
    <w:p w:rsidR="00CB0B22" w:rsidRPr="00293907" w:rsidRDefault="00FE3C5C" w:rsidP="00615CA6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426" w:hanging="131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Приложението към чл. 7, ал. 3</w:t>
      </w:r>
      <w:r w:rsidR="00CB0B22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: </w:t>
      </w:r>
    </w:p>
    <w:p w:rsidR="009A67D5" w:rsidRPr="00293907" w:rsidRDefault="00CB0B22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hAnsi="Times New Roman" w:cs="Times New Roman"/>
          <w:sz w:val="24"/>
          <w:szCs w:val="24"/>
        </w:rPr>
        <w:t xml:space="preserve">а) в наименованието </w:t>
      </w:r>
      <w:r w:rsidR="00FE3C5C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числото „4717“ се заменя с „4716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7549C2" w:rsidRPr="00293907" w:rsidRDefault="007549C2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93907">
        <w:rPr>
          <w:rFonts w:ascii="Times New Roman" w:hAnsi="Times New Roman" w:cs="Times New Roman"/>
          <w:sz w:val="24"/>
          <w:szCs w:val="24"/>
        </w:rPr>
        <w:t xml:space="preserve">б) 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на ред</w:t>
      </w:r>
      <w:r w:rsidRPr="00293907">
        <w:rPr>
          <w:rFonts w:ascii="Times New Roman" w:hAnsi="Times New Roman" w:cs="Times New Roman"/>
          <w:sz w:val="24"/>
          <w:szCs w:val="24"/>
        </w:rPr>
        <w:t xml:space="preserve"> „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Специализир</w:t>
      </w:r>
      <w:r w:rsidR="005A7D26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ана администрация</w:t>
      </w:r>
      <w:r w:rsidR="00DF4925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т. ч.</w:t>
      </w:r>
      <w:r w:rsidR="005A7D26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</w:t>
      </w:r>
      <w:r w:rsidR="008A2ADB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,</w:t>
      </w:r>
      <w:r w:rsidR="005A7D26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числото „4569“ се заменя с „4568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7549C2" w:rsidRPr="005A7D26" w:rsidRDefault="007549C2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907">
        <w:rPr>
          <w:rFonts w:ascii="Times New Roman" w:hAnsi="Times New Roman" w:cs="Times New Roman"/>
          <w:sz w:val="24"/>
          <w:szCs w:val="24"/>
        </w:rPr>
        <w:t xml:space="preserve">в) 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на ред</w:t>
      </w:r>
      <w:r w:rsidRPr="00293907">
        <w:rPr>
          <w:rFonts w:ascii="Times New Roman" w:hAnsi="Times New Roman" w:cs="Times New Roman"/>
          <w:sz w:val="24"/>
          <w:szCs w:val="24"/>
        </w:rPr>
        <w:t xml:space="preserve"> </w:t>
      </w:r>
      <w:r w:rsidR="00DF4925" w:rsidRPr="00293907">
        <w:rPr>
          <w:rFonts w:ascii="Times New Roman" w:hAnsi="Times New Roman" w:cs="Times New Roman"/>
          <w:sz w:val="24"/>
          <w:szCs w:val="24"/>
        </w:rPr>
        <w:t>„</w:t>
      </w:r>
      <w:r w:rsidR="005A7D26" w:rsidRPr="00293907">
        <w:rPr>
          <w:rFonts w:ascii="Times New Roman" w:hAnsi="Times New Roman" w:cs="Times New Roman"/>
          <w:sz w:val="24"/>
          <w:szCs w:val="24"/>
        </w:rPr>
        <w:t>Главна дирекция „Социално подпомагане“ с 28 регионални дирекции за социално подпомагане и 147 дирекции „Социално подпомагане“ в т. ч.</w:t>
      </w:r>
      <w:r w:rsidR="008A2ADB" w:rsidRPr="00293907">
        <w:rPr>
          <w:rFonts w:ascii="Times New Roman" w:hAnsi="Times New Roman" w:cs="Times New Roman"/>
          <w:sz w:val="24"/>
          <w:szCs w:val="24"/>
        </w:rPr>
        <w:t>“</w:t>
      </w:r>
      <w:r w:rsidR="00DF4925" w:rsidRPr="00293907">
        <w:rPr>
          <w:rFonts w:ascii="Times New Roman" w:hAnsi="Times New Roman" w:cs="Times New Roman"/>
          <w:sz w:val="24"/>
          <w:szCs w:val="24"/>
        </w:rPr>
        <w:t>,</w:t>
      </w:r>
      <w:r w:rsidR="005A7D26"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числото „4304“ се заменя с „4303</w:t>
      </w:r>
      <w:r w:rsidRPr="00293907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9A67D5" w:rsidRPr="002A3ECB" w:rsidRDefault="009A67D5" w:rsidP="00615CA6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A67D5" w:rsidRDefault="009A67D5" w:rsidP="00615CA6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739C9" w:rsidRPr="00993397" w:rsidRDefault="009F6A66" w:rsidP="00615CA6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587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ЗАКЛЮЧИТЕЛНА</w:t>
      </w:r>
      <w:r w:rsidRPr="009933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739C9" w:rsidRPr="009933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РАЗПОРЕДБА</w:t>
      </w:r>
    </w:p>
    <w:p w:rsidR="007F1186" w:rsidRPr="00993397" w:rsidRDefault="007F1186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48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</w:p>
    <w:p w:rsidR="001739C9" w:rsidRPr="00993397" w:rsidRDefault="004424FA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993397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§ </w:t>
      </w:r>
      <w:r w:rsidR="00615CA6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5</w:t>
      </w:r>
      <w:r w:rsidR="001739C9" w:rsidRPr="00615CA6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="001739C9" w:rsidRPr="0099339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Постановлениет</w:t>
      </w:r>
      <w:r w:rsidR="00BC6773" w:rsidRPr="0099339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о влиза в сила </w:t>
      </w:r>
      <w:r w:rsidR="00617FAE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от </w:t>
      </w:r>
      <w:r w:rsidR="00617FAE" w:rsidRPr="00617FAE">
        <w:rPr>
          <w:rFonts w:ascii="Times New Roman" w:eastAsiaTheme="minorEastAsia" w:hAnsi="Times New Roman" w:cs="Times New Roman"/>
          <w:sz w:val="24"/>
          <w:szCs w:val="24"/>
          <w:lang w:eastAsia="bg-BG"/>
        </w:rPr>
        <w:t>деня на обнародването му в „Държавен вестник“.</w:t>
      </w:r>
    </w:p>
    <w:p w:rsidR="00AE4DA4" w:rsidRPr="00993397" w:rsidRDefault="00AE4DA4" w:rsidP="00615CA6">
      <w:pPr>
        <w:widowControl w:val="0"/>
        <w:autoSpaceDE w:val="0"/>
        <w:autoSpaceDN w:val="0"/>
        <w:adjustRightInd w:val="0"/>
        <w:spacing w:after="0" w:line="240" w:lineRule="auto"/>
        <w:ind w:right="-426" w:firstLine="48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</w:p>
    <w:p w:rsidR="006666B9" w:rsidRPr="00993397" w:rsidRDefault="006666B9" w:rsidP="00666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66B9" w:rsidRPr="00993397" w:rsidRDefault="006666B9" w:rsidP="00666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66B9" w:rsidRPr="00993397" w:rsidRDefault="006666B9" w:rsidP="00666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66B9" w:rsidRPr="00993397" w:rsidRDefault="006666B9" w:rsidP="00666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3397">
        <w:rPr>
          <w:rFonts w:ascii="Times New Roman" w:hAnsi="Times New Roman" w:cs="Times New Roman"/>
          <w:b/>
          <w:sz w:val="24"/>
          <w:szCs w:val="24"/>
        </w:rPr>
        <w:t>МИНИСТЪР-ПРЕДСЕДАТЕЛ:</w:t>
      </w:r>
    </w:p>
    <w:p w:rsidR="006666B9" w:rsidRPr="00993397" w:rsidRDefault="006666B9" w:rsidP="006666B9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993397">
        <w:rPr>
          <w:rFonts w:ascii="Times New Roman" w:hAnsi="Times New Roman" w:cs="Times New Roman"/>
          <w:b/>
          <w:sz w:val="24"/>
          <w:szCs w:val="24"/>
        </w:rPr>
        <w:t>БОЙКО БОРИСОВ</w:t>
      </w:r>
    </w:p>
    <w:p w:rsidR="006666B9" w:rsidRPr="00993397" w:rsidRDefault="006666B9" w:rsidP="006666B9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6666B9" w:rsidRPr="00993397" w:rsidRDefault="006666B9" w:rsidP="006666B9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6666B9" w:rsidRPr="00993397" w:rsidRDefault="006666B9" w:rsidP="006666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66B9" w:rsidRPr="00993397" w:rsidRDefault="006666B9" w:rsidP="006666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3397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ГЛАВЕН СЕКРЕТАР НА</w:t>
      </w:r>
    </w:p>
    <w:p w:rsidR="006666B9" w:rsidRPr="00993397" w:rsidRDefault="006666B9" w:rsidP="006666B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993397">
        <w:rPr>
          <w:rFonts w:ascii="Times New Roman" w:eastAsia="Times New Roman" w:hAnsi="Times New Roman" w:cs="Times New Roman"/>
          <w:b/>
          <w:bCs/>
          <w:sz w:val="24"/>
          <w:szCs w:val="24"/>
        </w:rPr>
        <w:t>МИНИСТЕРСКИЯ СЪВЕТ:</w:t>
      </w:r>
    </w:p>
    <w:p w:rsidR="006666B9" w:rsidRPr="00993397" w:rsidRDefault="006666B9" w:rsidP="006666B9">
      <w:pPr>
        <w:spacing w:after="0" w:line="240" w:lineRule="auto"/>
        <w:ind w:left="2832" w:firstLine="708"/>
        <w:rPr>
          <w:rFonts w:ascii="Times New Roman" w:eastAsia="Times New Roman" w:hAnsi="Times New Roman"/>
          <w:b/>
          <w:bCs/>
          <w:sz w:val="24"/>
          <w:szCs w:val="24"/>
        </w:rPr>
      </w:pPr>
      <w:r w:rsidRPr="00993397">
        <w:rPr>
          <w:rFonts w:ascii="Times New Roman" w:eastAsia="Times New Roman" w:hAnsi="Times New Roman"/>
          <w:b/>
          <w:bCs/>
          <w:sz w:val="24"/>
          <w:szCs w:val="24"/>
        </w:rPr>
        <w:t>ВЕСЕЛИН ДАКОВ</w:t>
      </w:r>
    </w:p>
    <w:p w:rsidR="006666B9" w:rsidRPr="00993397" w:rsidRDefault="006666B9" w:rsidP="006666B9">
      <w:pPr>
        <w:pBdr>
          <w:bottom w:val="single" w:sz="12" w:space="1" w:color="auto"/>
        </w:pBdr>
        <w:spacing w:after="0" w:line="240" w:lineRule="auto"/>
        <w:rPr>
          <w:rFonts w:ascii="NewSaturionModernCyr" w:eastAsia="Times New Roman" w:hAnsi="NewSaturionModernCyr" w:cs="Times New Roman"/>
          <w:sz w:val="24"/>
          <w:szCs w:val="20"/>
        </w:rPr>
      </w:pPr>
    </w:p>
    <w:p w:rsidR="006666B9" w:rsidRPr="00993397" w:rsidRDefault="006666B9" w:rsidP="006666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51FA8" w:rsidRPr="00993397" w:rsidRDefault="00D51FA8" w:rsidP="00D51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3397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ГЛАВЕН СЕКРЕТАР НА МТСП:</w:t>
      </w:r>
    </w:p>
    <w:p w:rsidR="00D51FA8" w:rsidRDefault="00D51FA8" w:rsidP="00D51F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C7570E" w:rsidRPr="00C7570E" w:rsidRDefault="00C7570E" w:rsidP="00C7570E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АНГЕЛ ПЕТРОВ</w:t>
      </w:r>
    </w:p>
    <w:p w:rsidR="006666B9" w:rsidRPr="00C7570E" w:rsidRDefault="006666B9" w:rsidP="00D51FA8">
      <w:pPr>
        <w:widowControl w:val="0"/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/>
        </w:rPr>
      </w:pPr>
    </w:p>
    <w:p w:rsidR="006666B9" w:rsidRPr="00993397" w:rsidRDefault="006666B9" w:rsidP="00C757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51FA8" w:rsidRPr="00993397" w:rsidRDefault="00D51FA8" w:rsidP="006666B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66B9" w:rsidRPr="00993397" w:rsidRDefault="00DF1272" w:rsidP="00666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ДИРЕКТОР НА ДИРЕКЦИЯ ПООП</w:t>
      </w:r>
      <w:r w:rsidR="006666B9" w:rsidRPr="00993397">
        <w:rPr>
          <w:rFonts w:ascii="Times New Roman" w:eastAsia="Times New Roman" w:hAnsi="Times New Roman" w:cs="Times New Roman"/>
          <w:b/>
          <w:sz w:val="24"/>
          <w:szCs w:val="20"/>
        </w:rPr>
        <w:t>:</w:t>
      </w:r>
    </w:p>
    <w:p w:rsidR="008E3672" w:rsidRPr="00993397" w:rsidRDefault="008E3672" w:rsidP="00666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666B9" w:rsidRDefault="00D51FA8" w:rsidP="006666B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F2071">
        <w:rPr>
          <w:rFonts w:ascii="Times New Roman" w:eastAsia="Times New Roman" w:hAnsi="Times New Roman" w:cs="Times New Roman"/>
          <w:b/>
          <w:sz w:val="24"/>
          <w:szCs w:val="20"/>
        </w:rPr>
        <w:t>НИКОЛИНА СОТИРОВА</w:t>
      </w:r>
    </w:p>
    <w:p w:rsidR="006F2071" w:rsidRDefault="006F2071" w:rsidP="006666B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F2071" w:rsidRDefault="006F2071" w:rsidP="006666B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F2071" w:rsidRDefault="006F2071" w:rsidP="006666B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F2071" w:rsidRDefault="006F2071" w:rsidP="006666B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  <w:lang w:val="en-US"/>
        </w:rPr>
      </w:pPr>
    </w:p>
    <w:p w:rsidR="0056736C" w:rsidRDefault="0056736C" w:rsidP="006666B9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0"/>
          <w:lang w:val="en-US"/>
        </w:rPr>
      </w:pPr>
    </w:p>
    <w:p w:rsidR="006F2071" w:rsidRPr="007949EF" w:rsidRDefault="006F2071" w:rsidP="006F2071">
      <w:pPr>
        <w:spacing w:after="0" w:line="240" w:lineRule="auto"/>
      </w:pPr>
    </w:p>
    <w:p w:rsidR="00BC6695" w:rsidRPr="00993397" w:rsidRDefault="00BC6695" w:rsidP="000E0DEB">
      <w:pPr>
        <w:spacing w:after="0" w:line="240" w:lineRule="auto"/>
        <w:ind w:left="2832" w:firstLine="708"/>
        <w:rPr>
          <w:rFonts w:cs="Times New Roman"/>
          <w:b/>
          <w:sz w:val="24"/>
          <w:szCs w:val="24"/>
        </w:rPr>
      </w:pPr>
    </w:p>
    <w:sectPr w:rsidR="00BC6695" w:rsidRPr="00993397" w:rsidSect="00ED02D7">
      <w:footerReference w:type="default" r:id="rId12"/>
      <w:pgSz w:w="11906" w:h="16838"/>
      <w:pgMar w:top="70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C8" w:rsidRDefault="003018C8" w:rsidP="00E80E65">
      <w:pPr>
        <w:spacing w:after="0" w:line="240" w:lineRule="auto"/>
      </w:pPr>
      <w:r>
        <w:separator/>
      </w:r>
    </w:p>
  </w:endnote>
  <w:endnote w:type="continuationSeparator" w:id="0">
    <w:p w:rsidR="003018C8" w:rsidRDefault="003018C8" w:rsidP="00E80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aturionModer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5213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0E65" w:rsidRDefault="00E80E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9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0E65" w:rsidRDefault="00E80E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C8" w:rsidRDefault="003018C8" w:rsidP="00E80E65">
      <w:pPr>
        <w:spacing w:after="0" w:line="240" w:lineRule="auto"/>
      </w:pPr>
      <w:r>
        <w:separator/>
      </w:r>
    </w:p>
  </w:footnote>
  <w:footnote w:type="continuationSeparator" w:id="0">
    <w:p w:rsidR="003018C8" w:rsidRDefault="003018C8" w:rsidP="00E80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771F"/>
    <w:multiLevelType w:val="hybridMultilevel"/>
    <w:tmpl w:val="D7183106"/>
    <w:lvl w:ilvl="0" w:tplc="F092B658">
      <w:start w:val="1"/>
      <w:numFmt w:val="decimal"/>
      <w:lvlText w:val="%1."/>
      <w:lvlJc w:val="left"/>
      <w:pPr>
        <w:ind w:left="1713" w:hanging="1005"/>
      </w:pPr>
      <w:rPr>
        <w:rFonts w:eastAsiaTheme="minorEastAsia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307F9B"/>
    <w:multiLevelType w:val="hybridMultilevel"/>
    <w:tmpl w:val="3AAC39F6"/>
    <w:lvl w:ilvl="0" w:tplc="FDA685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4D9D47E0"/>
    <w:multiLevelType w:val="hybridMultilevel"/>
    <w:tmpl w:val="F66C3EF2"/>
    <w:lvl w:ilvl="0" w:tplc="24683456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6F2072EA"/>
    <w:multiLevelType w:val="hybridMultilevel"/>
    <w:tmpl w:val="B8725BFA"/>
    <w:lvl w:ilvl="0" w:tplc="E2160E1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52"/>
    <w:rsid w:val="00002DFE"/>
    <w:rsid w:val="00015B79"/>
    <w:rsid w:val="00027EC5"/>
    <w:rsid w:val="000479CC"/>
    <w:rsid w:val="00047C8D"/>
    <w:rsid w:val="00067F15"/>
    <w:rsid w:val="000747B4"/>
    <w:rsid w:val="00077AAB"/>
    <w:rsid w:val="00086611"/>
    <w:rsid w:val="00091491"/>
    <w:rsid w:val="00092806"/>
    <w:rsid w:val="00094E21"/>
    <w:rsid w:val="0009597E"/>
    <w:rsid w:val="00096BB3"/>
    <w:rsid w:val="000A134F"/>
    <w:rsid w:val="000B4A86"/>
    <w:rsid w:val="000B71EB"/>
    <w:rsid w:val="000C0E7D"/>
    <w:rsid w:val="000D36CC"/>
    <w:rsid w:val="000E0CC5"/>
    <w:rsid w:val="000E0DEB"/>
    <w:rsid w:val="000E2352"/>
    <w:rsid w:val="000E5461"/>
    <w:rsid w:val="000F1BB7"/>
    <w:rsid w:val="001046C6"/>
    <w:rsid w:val="00107A19"/>
    <w:rsid w:val="00112305"/>
    <w:rsid w:val="00131FEA"/>
    <w:rsid w:val="00132811"/>
    <w:rsid w:val="00137B14"/>
    <w:rsid w:val="00143E1A"/>
    <w:rsid w:val="00146096"/>
    <w:rsid w:val="00150D75"/>
    <w:rsid w:val="00153244"/>
    <w:rsid w:val="001565BA"/>
    <w:rsid w:val="00161D35"/>
    <w:rsid w:val="001623BE"/>
    <w:rsid w:val="00164844"/>
    <w:rsid w:val="001739C9"/>
    <w:rsid w:val="00174E23"/>
    <w:rsid w:val="0017548C"/>
    <w:rsid w:val="00180145"/>
    <w:rsid w:val="00185DF6"/>
    <w:rsid w:val="001A21F8"/>
    <w:rsid w:val="001A49BC"/>
    <w:rsid w:val="001B77EC"/>
    <w:rsid w:val="001D53DF"/>
    <w:rsid w:val="001F186D"/>
    <w:rsid w:val="001F1C88"/>
    <w:rsid w:val="001F3751"/>
    <w:rsid w:val="001F723F"/>
    <w:rsid w:val="00200C2D"/>
    <w:rsid w:val="00206D97"/>
    <w:rsid w:val="002172FB"/>
    <w:rsid w:val="00230A17"/>
    <w:rsid w:val="00230BF3"/>
    <w:rsid w:val="002338E4"/>
    <w:rsid w:val="002456B5"/>
    <w:rsid w:val="00245F5C"/>
    <w:rsid w:val="00255342"/>
    <w:rsid w:val="0025633E"/>
    <w:rsid w:val="00256E2D"/>
    <w:rsid w:val="0026369F"/>
    <w:rsid w:val="00265149"/>
    <w:rsid w:val="0026553F"/>
    <w:rsid w:val="002664F5"/>
    <w:rsid w:val="002679FF"/>
    <w:rsid w:val="0027191C"/>
    <w:rsid w:val="002732D2"/>
    <w:rsid w:val="00274942"/>
    <w:rsid w:val="00293907"/>
    <w:rsid w:val="002A22A4"/>
    <w:rsid w:val="002A3ECB"/>
    <w:rsid w:val="002B00AA"/>
    <w:rsid w:val="002B0C00"/>
    <w:rsid w:val="002C1FD9"/>
    <w:rsid w:val="002D5983"/>
    <w:rsid w:val="002F079A"/>
    <w:rsid w:val="003018C8"/>
    <w:rsid w:val="00310C32"/>
    <w:rsid w:val="003310F0"/>
    <w:rsid w:val="003315EA"/>
    <w:rsid w:val="00334254"/>
    <w:rsid w:val="00335FA7"/>
    <w:rsid w:val="0034208D"/>
    <w:rsid w:val="00351B10"/>
    <w:rsid w:val="00357100"/>
    <w:rsid w:val="003719C3"/>
    <w:rsid w:val="003750F5"/>
    <w:rsid w:val="00377ACA"/>
    <w:rsid w:val="00386450"/>
    <w:rsid w:val="0039213F"/>
    <w:rsid w:val="00392308"/>
    <w:rsid w:val="00393890"/>
    <w:rsid w:val="00394F0E"/>
    <w:rsid w:val="003A2F91"/>
    <w:rsid w:val="003B21B0"/>
    <w:rsid w:val="003C328D"/>
    <w:rsid w:val="003C565E"/>
    <w:rsid w:val="003D5950"/>
    <w:rsid w:val="003D7FDE"/>
    <w:rsid w:val="003E3653"/>
    <w:rsid w:val="003E744E"/>
    <w:rsid w:val="003F3176"/>
    <w:rsid w:val="003F59F5"/>
    <w:rsid w:val="003F629E"/>
    <w:rsid w:val="003F76F3"/>
    <w:rsid w:val="004058FE"/>
    <w:rsid w:val="00407BE1"/>
    <w:rsid w:val="00411C4B"/>
    <w:rsid w:val="00412192"/>
    <w:rsid w:val="00414695"/>
    <w:rsid w:val="00415D6B"/>
    <w:rsid w:val="00423B18"/>
    <w:rsid w:val="00423D73"/>
    <w:rsid w:val="00434A7C"/>
    <w:rsid w:val="00440891"/>
    <w:rsid w:val="004424FA"/>
    <w:rsid w:val="004517E2"/>
    <w:rsid w:val="004635FC"/>
    <w:rsid w:val="00464EB9"/>
    <w:rsid w:val="00464FD3"/>
    <w:rsid w:val="004772C3"/>
    <w:rsid w:val="0048537E"/>
    <w:rsid w:val="00492AD3"/>
    <w:rsid w:val="0049317D"/>
    <w:rsid w:val="0049566D"/>
    <w:rsid w:val="00495C58"/>
    <w:rsid w:val="0049685C"/>
    <w:rsid w:val="004B48B0"/>
    <w:rsid w:val="004C06AF"/>
    <w:rsid w:val="004C075E"/>
    <w:rsid w:val="004C4AAD"/>
    <w:rsid w:val="004D054F"/>
    <w:rsid w:val="004D16EC"/>
    <w:rsid w:val="004D325D"/>
    <w:rsid w:val="004D7714"/>
    <w:rsid w:val="004E5D43"/>
    <w:rsid w:val="004F03CE"/>
    <w:rsid w:val="004F229B"/>
    <w:rsid w:val="004F3762"/>
    <w:rsid w:val="004F685A"/>
    <w:rsid w:val="00500DF4"/>
    <w:rsid w:val="00515006"/>
    <w:rsid w:val="005302EC"/>
    <w:rsid w:val="00535C4E"/>
    <w:rsid w:val="00536522"/>
    <w:rsid w:val="00540E68"/>
    <w:rsid w:val="00542D8F"/>
    <w:rsid w:val="00545EF7"/>
    <w:rsid w:val="00551BD6"/>
    <w:rsid w:val="00553326"/>
    <w:rsid w:val="0055563E"/>
    <w:rsid w:val="0056010F"/>
    <w:rsid w:val="005642CD"/>
    <w:rsid w:val="005643F5"/>
    <w:rsid w:val="0056736C"/>
    <w:rsid w:val="00585B90"/>
    <w:rsid w:val="005876A7"/>
    <w:rsid w:val="005878C2"/>
    <w:rsid w:val="00591AB8"/>
    <w:rsid w:val="005A0E49"/>
    <w:rsid w:val="005A7D26"/>
    <w:rsid w:val="005B420E"/>
    <w:rsid w:val="005C00B9"/>
    <w:rsid w:val="005C58B1"/>
    <w:rsid w:val="005C65A0"/>
    <w:rsid w:val="005D49FC"/>
    <w:rsid w:val="005D67E3"/>
    <w:rsid w:val="005E1DE0"/>
    <w:rsid w:val="005E7CA4"/>
    <w:rsid w:val="005F591C"/>
    <w:rsid w:val="006011A8"/>
    <w:rsid w:val="00603BEC"/>
    <w:rsid w:val="0060425C"/>
    <w:rsid w:val="00612D89"/>
    <w:rsid w:val="00613CD6"/>
    <w:rsid w:val="006145C4"/>
    <w:rsid w:val="00615CA6"/>
    <w:rsid w:val="00617B23"/>
    <w:rsid w:val="00617FAE"/>
    <w:rsid w:val="00620A7E"/>
    <w:rsid w:val="00621134"/>
    <w:rsid w:val="0062237B"/>
    <w:rsid w:val="00646F30"/>
    <w:rsid w:val="006506AB"/>
    <w:rsid w:val="00650C6D"/>
    <w:rsid w:val="006609A8"/>
    <w:rsid w:val="006610E8"/>
    <w:rsid w:val="006659DA"/>
    <w:rsid w:val="00666117"/>
    <w:rsid w:val="006666B9"/>
    <w:rsid w:val="0067385B"/>
    <w:rsid w:val="00673BDD"/>
    <w:rsid w:val="0068730A"/>
    <w:rsid w:val="006929B5"/>
    <w:rsid w:val="00696607"/>
    <w:rsid w:val="006A50C9"/>
    <w:rsid w:val="006B42E5"/>
    <w:rsid w:val="006C2002"/>
    <w:rsid w:val="006C7A77"/>
    <w:rsid w:val="006D339B"/>
    <w:rsid w:val="006E41B6"/>
    <w:rsid w:val="006E5F45"/>
    <w:rsid w:val="006F2071"/>
    <w:rsid w:val="006F3B4B"/>
    <w:rsid w:val="00701017"/>
    <w:rsid w:val="007015DE"/>
    <w:rsid w:val="00703EF9"/>
    <w:rsid w:val="00705306"/>
    <w:rsid w:val="00710CBA"/>
    <w:rsid w:val="0071266E"/>
    <w:rsid w:val="00716348"/>
    <w:rsid w:val="0071782C"/>
    <w:rsid w:val="00724A36"/>
    <w:rsid w:val="00730502"/>
    <w:rsid w:val="00731C09"/>
    <w:rsid w:val="0075078D"/>
    <w:rsid w:val="007549C2"/>
    <w:rsid w:val="00755151"/>
    <w:rsid w:val="0076023F"/>
    <w:rsid w:val="0076531F"/>
    <w:rsid w:val="0077274E"/>
    <w:rsid w:val="0077616C"/>
    <w:rsid w:val="00785066"/>
    <w:rsid w:val="00785F54"/>
    <w:rsid w:val="007865E2"/>
    <w:rsid w:val="00786C52"/>
    <w:rsid w:val="007943A9"/>
    <w:rsid w:val="007949EF"/>
    <w:rsid w:val="007A0968"/>
    <w:rsid w:val="007A1B6A"/>
    <w:rsid w:val="007B4735"/>
    <w:rsid w:val="007C498B"/>
    <w:rsid w:val="007C533B"/>
    <w:rsid w:val="007C7EE1"/>
    <w:rsid w:val="007D0970"/>
    <w:rsid w:val="007D34EE"/>
    <w:rsid w:val="007D793E"/>
    <w:rsid w:val="007E1E8D"/>
    <w:rsid w:val="007E6698"/>
    <w:rsid w:val="007F1186"/>
    <w:rsid w:val="007F5CC4"/>
    <w:rsid w:val="007F63AC"/>
    <w:rsid w:val="008020B1"/>
    <w:rsid w:val="008028C2"/>
    <w:rsid w:val="008152E9"/>
    <w:rsid w:val="008161D8"/>
    <w:rsid w:val="00816421"/>
    <w:rsid w:val="008348C9"/>
    <w:rsid w:val="00842A5A"/>
    <w:rsid w:val="00853228"/>
    <w:rsid w:val="00854A3B"/>
    <w:rsid w:val="00863149"/>
    <w:rsid w:val="00866584"/>
    <w:rsid w:val="0089030A"/>
    <w:rsid w:val="008A2ADB"/>
    <w:rsid w:val="008A4EFC"/>
    <w:rsid w:val="008C0792"/>
    <w:rsid w:val="008C0874"/>
    <w:rsid w:val="008D1E55"/>
    <w:rsid w:val="008D7BF7"/>
    <w:rsid w:val="008E03D6"/>
    <w:rsid w:val="008E3672"/>
    <w:rsid w:val="008E6D2E"/>
    <w:rsid w:val="008F13A0"/>
    <w:rsid w:val="008F2FA4"/>
    <w:rsid w:val="008F33FD"/>
    <w:rsid w:val="0090231B"/>
    <w:rsid w:val="00915253"/>
    <w:rsid w:val="00915284"/>
    <w:rsid w:val="00915E6A"/>
    <w:rsid w:val="009245F3"/>
    <w:rsid w:val="00924CF2"/>
    <w:rsid w:val="00935200"/>
    <w:rsid w:val="00942F52"/>
    <w:rsid w:val="00943B74"/>
    <w:rsid w:val="00952E94"/>
    <w:rsid w:val="009721B8"/>
    <w:rsid w:val="009761DB"/>
    <w:rsid w:val="00976591"/>
    <w:rsid w:val="0098280B"/>
    <w:rsid w:val="00984453"/>
    <w:rsid w:val="009865B5"/>
    <w:rsid w:val="00993397"/>
    <w:rsid w:val="00994F74"/>
    <w:rsid w:val="009A4745"/>
    <w:rsid w:val="009A67D5"/>
    <w:rsid w:val="009A72DD"/>
    <w:rsid w:val="009B5242"/>
    <w:rsid w:val="009B6EB9"/>
    <w:rsid w:val="009C29A2"/>
    <w:rsid w:val="009C4D43"/>
    <w:rsid w:val="009D291F"/>
    <w:rsid w:val="009E24FD"/>
    <w:rsid w:val="009E57F5"/>
    <w:rsid w:val="009F6607"/>
    <w:rsid w:val="009F6A66"/>
    <w:rsid w:val="009F7F87"/>
    <w:rsid w:val="00A210E7"/>
    <w:rsid w:val="00A21258"/>
    <w:rsid w:val="00A314DF"/>
    <w:rsid w:val="00A35B0C"/>
    <w:rsid w:val="00A454A5"/>
    <w:rsid w:val="00A45C95"/>
    <w:rsid w:val="00A46188"/>
    <w:rsid w:val="00A650AC"/>
    <w:rsid w:val="00A670B6"/>
    <w:rsid w:val="00A67B80"/>
    <w:rsid w:val="00A71647"/>
    <w:rsid w:val="00A72D76"/>
    <w:rsid w:val="00A84849"/>
    <w:rsid w:val="00A84B38"/>
    <w:rsid w:val="00A9320A"/>
    <w:rsid w:val="00A940BD"/>
    <w:rsid w:val="00A9651D"/>
    <w:rsid w:val="00A97E5B"/>
    <w:rsid w:val="00AA084F"/>
    <w:rsid w:val="00AA4EA8"/>
    <w:rsid w:val="00AB068C"/>
    <w:rsid w:val="00AB5958"/>
    <w:rsid w:val="00AC3417"/>
    <w:rsid w:val="00AC52AB"/>
    <w:rsid w:val="00AC772A"/>
    <w:rsid w:val="00AD7CBA"/>
    <w:rsid w:val="00AE06CB"/>
    <w:rsid w:val="00AE277A"/>
    <w:rsid w:val="00AE2CA6"/>
    <w:rsid w:val="00AE4DA4"/>
    <w:rsid w:val="00AF16BF"/>
    <w:rsid w:val="00AF63B5"/>
    <w:rsid w:val="00B0498A"/>
    <w:rsid w:val="00B05EC9"/>
    <w:rsid w:val="00B12148"/>
    <w:rsid w:val="00B14E17"/>
    <w:rsid w:val="00B17709"/>
    <w:rsid w:val="00B207AE"/>
    <w:rsid w:val="00B222AE"/>
    <w:rsid w:val="00B25282"/>
    <w:rsid w:val="00B25724"/>
    <w:rsid w:val="00B32E8E"/>
    <w:rsid w:val="00B34051"/>
    <w:rsid w:val="00B474B9"/>
    <w:rsid w:val="00B53A76"/>
    <w:rsid w:val="00B60735"/>
    <w:rsid w:val="00B60D6C"/>
    <w:rsid w:val="00B60F3E"/>
    <w:rsid w:val="00B65515"/>
    <w:rsid w:val="00B678CD"/>
    <w:rsid w:val="00B74438"/>
    <w:rsid w:val="00B75876"/>
    <w:rsid w:val="00B954FE"/>
    <w:rsid w:val="00BA3DBF"/>
    <w:rsid w:val="00BC04A6"/>
    <w:rsid w:val="00BC30B7"/>
    <w:rsid w:val="00BC45CD"/>
    <w:rsid w:val="00BC6695"/>
    <w:rsid w:val="00BC6773"/>
    <w:rsid w:val="00BD43D2"/>
    <w:rsid w:val="00BD49F5"/>
    <w:rsid w:val="00BE42FD"/>
    <w:rsid w:val="00BF1B1B"/>
    <w:rsid w:val="00BF7936"/>
    <w:rsid w:val="00C21BC8"/>
    <w:rsid w:val="00C31A34"/>
    <w:rsid w:val="00C47D29"/>
    <w:rsid w:val="00C533ED"/>
    <w:rsid w:val="00C7342A"/>
    <w:rsid w:val="00C749F4"/>
    <w:rsid w:val="00C7570E"/>
    <w:rsid w:val="00C77ED4"/>
    <w:rsid w:val="00C9557B"/>
    <w:rsid w:val="00C95AD8"/>
    <w:rsid w:val="00CA59F7"/>
    <w:rsid w:val="00CA764D"/>
    <w:rsid w:val="00CB0B22"/>
    <w:rsid w:val="00CB29F1"/>
    <w:rsid w:val="00CB4663"/>
    <w:rsid w:val="00CB7FC8"/>
    <w:rsid w:val="00CC571F"/>
    <w:rsid w:val="00CD051B"/>
    <w:rsid w:val="00CD1E80"/>
    <w:rsid w:val="00CE7694"/>
    <w:rsid w:val="00CF0E51"/>
    <w:rsid w:val="00CF7DA2"/>
    <w:rsid w:val="00D045AD"/>
    <w:rsid w:val="00D04E84"/>
    <w:rsid w:val="00D16D8E"/>
    <w:rsid w:val="00D22B9D"/>
    <w:rsid w:val="00D27F84"/>
    <w:rsid w:val="00D31D17"/>
    <w:rsid w:val="00D337FF"/>
    <w:rsid w:val="00D34ED9"/>
    <w:rsid w:val="00D361FD"/>
    <w:rsid w:val="00D425EE"/>
    <w:rsid w:val="00D4432D"/>
    <w:rsid w:val="00D51FA8"/>
    <w:rsid w:val="00D627C0"/>
    <w:rsid w:val="00D64657"/>
    <w:rsid w:val="00D71254"/>
    <w:rsid w:val="00D85A38"/>
    <w:rsid w:val="00D90567"/>
    <w:rsid w:val="00DA40DB"/>
    <w:rsid w:val="00DB03EE"/>
    <w:rsid w:val="00DB0F63"/>
    <w:rsid w:val="00DB7F88"/>
    <w:rsid w:val="00DC1C26"/>
    <w:rsid w:val="00DC467C"/>
    <w:rsid w:val="00DC4FFA"/>
    <w:rsid w:val="00DC6534"/>
    <w:rsid w:val="00DD4C13"/>
    <w:rsid w:val="00DD5591"/>
    <w:rsid w:val="00DD6A13"/>
    <w:rsid w:val="00DE3CC9"/>
    <w:rsid w:val="00DE5C69"/>
    <w:rsid w:val="00DF1272"/>
    <w:rsid w:val="00DF45C7"/>
    <w:rsid w:val="00DF4925"/>
    <w:rsid w:val="00DF5B59"/>
    <w:rsid w:val="00DF6FCA"/>
    <w:rsid w:val="00E0257A"/>
    <w:rsid w:val="00E03D2D"/>
    <w:rsid w:val="00E06461"/>
    <w:rsid w:val="00E11005"/>
    <w:rsid w:val="00E12324"/>
    <w:rsid w:val="00E20348"/>
    <w:rsid w:val="00E20AD7"/>
    <w:rsid w:val="00E24DC5"/>
    <w:rsid w:val="00E254F5"/>
    <w:rsid w:val="00E418AC"/>
    <w:rsid w:val="00E42760"/>
    <w:rsid w:val="00E43140"/>
    <w:rsid w:val="00E469A3"/>
    <w:rsid w:val="00E5628C"/>
    <w:rsid w:val="00E71DE6"/>
    <w:rsid w:val="00E804CE"/>
    <w:rsid w:val="00E80E65"/>
    <w:rsid w:val="00E82756"/>
    <w:rsid w:val="00E82896"/>
    <w:rsid w:val="00E83125"/>
    <w:rsid w:val="00E85880"/>
    <w:rsid w:val="00E87465"/>
    <w:rsid w:val="00E90D51"/>
    <w:rsid w:val="00E97141"/>
    <w:rsid w:val="00EB131C"/>
    <w:rsid w:val="00EB2040"/>
    <w:rsid w:val="00EB359E"/>
    <w:rsid w:val="00EC11DD"/>
    <w:rsid w:val="00EC29AB"/>
    <w:rsid w:val="00EC5CFB"/>
    <w:rsid w:val="00EC66DD"/>
    <w:rsid w:val="00ED02D7"/>
    <w:rsid w:val="00ED3755"/>
    <w:rsid w:val="00ED3EF8"/>
    <w:rsid w:val="00ED520B"/>
    <w:rsid w:val="00ED78AC"/>
    <w:rsid w:val="00EE1B9F"/>
    <w:rsid w:val="00EE32EF"/>
    <w:rsid w:val="00EF16A4"/>
    <w:rsid w:val="00F04F65"/>
    <w:rsid w:val="00F05C3D"/>
    <w:rsid w:val="00F10326"/>
    <w:rsid w:val="00F156C9"/>
    <w:rsid w:val="00F230BD"/>
    <w:rsid w:val="00F4794D"/>
    <w:rsid w:val="00F5128F"/>
    <w:rsid w:val="00F6322D"/>
    <w:rsid w:val="00F64FD4"/>
    <w:rsid w:val="00F66A06"/>
    <w:rsid w:val="00F675B1"/>
    <w:rsid w:val="00F75871"/>
    <w:rsid w:val="00F775DF"/>
    <w:rsid w:val="00F77E0A"/>
    <w:rsid w:val="00F8015B"/>
    <w:rsid w:val="00FA105D"/>
    <w:rsid w:val="00FA34B6"/>
    <w:rsid w:val="00FA42FE"/>
    <w:rsid w:val="00FC2805"/>
    <w:rsid w:val="00FE2E1B"/>
    <w:rsid w:val="00FE3C5C"/>
    <w:rsid w:val="00FE61A2"/>
    <w:rsid w:val="00FF335F"/>
    <w:rsid w:val="00FF4244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1CharCharCharCharCharCharChar">
    <w:name w:val="Char Char Char Char Char1 Char Char Char Char Char Char Char"/>
    <w:basedOn w:val="Normal"/>
    <w:rsid w:val="00786C52"/>
    <w:pPr>
      <w:spacing w:after="160" w:line="240" w:lineRule="exact"/>
    </w:pPr>
    <w:rPr>
      <w:rFonts w:ascii="Tahoma" w:eastAsia="Batang" w:hAnsi="Tahoma" w:cs="Tahom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A7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5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E65"/>
  </w:style>
  <w:style w:type="paragraph" w:styleId="Footer">
    <w:name w:val="footer"/>
    <w:basedOn w:val="Normal"/>
    <w:link w:val="Foot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1CharCharCharCharCharCharChar">
    <w:name w:val="Char Char Char Char Char1 Char Char Char Char Char Char Char"/>
    <w:basedOn w:val="Normal"/>
    <w:rsid w:val="00786C52"/>
    <w:pPr>
      <w:spacing w:after="160" w:line="240" w:lineRule="exact"/>
    </w:pPr>
    <w:rPr>
      <w:rFonts w:ascii="Tahoma" w:eastAsia="Batang" w:hAnsi="Tahoma" w:cs="Tahom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A7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5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E65"/>
  </w:style>
  <w:style w:type="paragraph" w:styleId="Footer">
    <w:name w:val="footer"/>
    <w:basedOn w:val="Normal"/>
    <w:link w:val="Foot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NORM|10784|0||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986E-7EB7-4F52-A24B-5A6FD23E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Plamena Petrova</cp:lastModifiedBy>
  <cp:revision>18</cp:revision>
  <cp:lastPrinted>2018-12-18T12:35:00Z</cp:lastPrinted>
  <dcterms:created xsi:type="dcterms:W3CDTF">2018-12-18T09:14:00Z</dcterms:created>
  <dcterms:modified xsi:type="dcterms:W3CDTF">2018-12-21T08:48:00Z</dcterms:modified>
</cp:coreProperties>
</file>