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DFD" w:rsidRPr="000A42DD" w:rsidRDefault="000A42DD" w:rsidP="00563D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42DD">
        <w:rPr>
          <w:rFonts w:ascii="Times New Roman" w:hAnsi="Times New Roman" w:cs="Times New Roman"/>
          <w:b/>
          <w:sz w:val="24"/>
          <w:szCs w:val="24"/>
        </w:rPr>
        <w:t xml:space="preserve">АНОТАЦИЯ </w:t>
      </w:r>
    </w:p>
    <w:p w:rsidR="00563DFD" w:rsidRDefault="00563DFD" w:rsidP="00563D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42DD" w:rsidRDefault="000A42DD" w:rsidP="000A42DD">
      <w:pPr>
        <w:spacing w:after="0" w:line="240" w:lineRule="auto"/>
        <w:rPr>
          <w:rFonts w:ascii="Times New Roman CYR" w:eastAsia="Times New Roman" w:hAnsi="Times New Roman CYR" w:cs="Times New Roman CYR"/>
          <w:bCs/>
          <w:sz w:val="24"/>
          <w:szCs w:val="24"/>
        </w:rPr>
      </w:pPr>
    </w:p>
    <w:p w:rsidR="004E02BB" w:rsidRDefault="000A42DD" w:rsidP="000A42DD">
      <w:pPr>
        <w:spacing w:after="0" w:line="240" w:lineRule="auto"/>
        <w:jc w:val="both"/>
        <w:rPr>
          <w:rFonts w:ascii="Times New Roman CYR" w:eastAsia="Times New Roman" w:hAnsi="Times New Roman CYR" w:cs="Times New Roman CYR"/>
          <w:bCs/>
          <w:sz w:val="24"/>
          <w:szCs w:val="24"/>
        </w:rPr>
      </w:pPr>
      <w:r>
        <w:rPr>
          <w:rFonts w:ascii="Times New Roman CYR" w:eastAsia="Times New Roman" w:hAnsi="Times New Roman CYR" w:cs="Times New Roman CYR"/>
          <w:bCs/>
          <w:sz w:val="24"/>
          <w:szCs w:val="24"/>
        </w:rPr>
        <w:t xml:space="preserve">Предложените промени в </w:t>
      </w:r>
      <w:r w:rsidRPr="004E02BB">
        <w:rPr>
          <w:rFonts w:ascii="Times New Roman CYR" w:eastAsia="Times New Roman" w:hAnsi="Times New Roman CYR" w:cs="Times New Roman CYR"/>
          <w:bCs/>
          <w:sz w:val="24"/>
          <w:szCs w:val="24"/>
        </w:rPr>
        <w:t>Наредба № РД- 07-7 от 5.10.2010 г. за условията и реда за водене и съхраняване на регистрите за пълно осиновяване</w:t>
      </w:r>
      <w:r>
        <w:rPr>
          <w:rFonts w:ascii="Times New Roman CYR" w:eastAsia="Times New Roman" w:hAnsi="Times New Roman CYR" w:cs="Times New Roman CYR"/>
          <w:bCs/>
          <w:sz w:val="24"/>
          <w:szCs w:val="24"/>
        </w:rPr>
        <w:t xml:space="preserve"> са в изпълнение на </w:t>
      </w:r>
      <w:r w:rsidR="004E02BB" w:rsidRPr="004E02BB">
        <w:rPr>
          <w:rFonts w:ascii="Times New Roman CYR" w:eastAsia="Times New Roman" w:hAnsi="Times New Roman CYR" w:cs="Times New Roman CYR"/>
          <w:bCs/>
          <w:sz w:val="24"/>
          <w:szCs w:val="24"/>
        </w:rPr>
        <w:t xml:space="preserve">Решение № 338 от 23 юни 2017 г. </w:t>
      </w:r>
      <w:r w:rsidR="005E39EE">
        <w:rPr>
          <w:rFonts w:ascii="Times New Roman CYR" w:eastAsia="Times New Roman" w:hAnsi="Times New Roman CYR" w:cs="Times New Roman CYR"/>
          <w:bCs/>
          <w:sz w:val="24"/>
          <w:szCs w:val="24"/>
        </w:rPr>
        <w:t xml:space="preserve">на Министерския съвет </w:t>
      </w:r>
      <w:r w:rsidR="004E02BB" w:rsidRPr="004E02BB">
        <w:rPr>
          <w:rFonts w:ascii="Times New Roman CYR" w:eastAsia="Times New Roman" w:hAnsi="Times New Roman CYR" w:cs="Times New Roman CYR"/>
          <w:bCs/>
          <w:sz w:val="24"/>
          <w:szCs w:val="24"/>
        </w:rPr>
        <w:t>за приемане на мерки за намаляване на административната тежест върху гражданите и бизнеса чрез премахване на изискването за представяне на някои официални удостоверителни документи на хартиен носител,</w:t>
      </w:r>
      <w:r w:rsidR="004E02BB" w:rsidRPr="004E02BB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r w:rsidR="004E02BB" w:rsidRPr="004E02BB">
        <w:rPr>
          <w:rFonts w:ascii="Times New Roman CYR" w:eastAsia="Times New Roman" w:hAnsi="Times New Roman CYR" w:cs="Times New Roman CYR"/>
          <w:bCs/>
          <w:sz w:val="24"/>
          <w:szCs w:val="24"/>
        </w:rPr>
        <w:t>както и на мерките от Решението по т. 30 от Протокол № 28 от заседанието на Министерски съвет на 28 юни 2017 г.</w:t>
      </w:r>
      <w:r>
        <w:rPr>
          <w:rFonts w:ascii="Times New Roman CYR" w:eastAsia="Times New Roman" w:hAnsi="Times New Roman CYR" w:cs="Times New Roman CYR"/>
          <w:bCs/>
          <w:sz w:val="24"/>
          <w:szCs w:val="24"/>
        </w:rPr>
        <w:t xml:space="preserve"> </w:t>
      </w:r>
      <w:r w:rsidR="009E2195">
        <w:rPr>
          <w:rFonts w:ascii="Times New Roman CYR" w:eastAsia="Times New Roman" w:hAnsi="Times New Roman CYR" w:cs="Times New Roman CYR"/>
          <w:bCs/>
          <w:sz w:val="24"/>
          <w:szCs w:val="24"/>
        </w:rPr>
        <w:t xml:space="preserve">Предлага се да отпадне като изискуем документ при вписването в регистъра на кандидат осиновителите </w:t>
      </w:r>
      <w:r w:rsidR="009E2195" w:rsidRPr="009E2195">
        <w:rPr>
          <w:rFonts w:ascii="Times New Roman CYR" w:eastAsia="Times New Roman" w:hAnsi="Times New Roman CYR" w:cs="Times New Roman CYR"/>
          <w:bCs/>
          <w:sz w:val="24"/>
          <w:szCs w:val="24"/>
        </w:rPr>
        <w:t>удостоверение</w:t>
      </w:r>
      <w:r w:rsidR="009E2195">
        <w:rPr>
          <w:rFonts w:ascii="Times New Roman CYR" w:eastAsia="Times New Roman" w:hAnsi="Times New Roman CYR" w:cs="Times New Roman CYR"/>
          <w:bCs/>
          <w:sz w:val="24"/>
          <w:szCs w:val="24"/>
        </w:rPr>
        <w:t>то</w:t>
      </w:r>
      <w:r w:rsidR="009E2195" w:rsidRPr="009E2195">
        <w:rPr>
          <w:rFonts w:ascii="Times New Roman CYR" w:eastAsia="Times New Roman" w:hAnsi="Times New Roman CYR" w:cs="Times New Roman CYR"/>
          <w:bCs/>
          <w:sz w:val="24"/>
          <w:szCs w:val="24"/>
        </w:rPr>
        <w:t xml:space="preserve"> за сключен граждански брак</w:t>
      </w:r>
      <w:r w:rsidR="009E2195">
        <w:rPr>
          <w:rFonts w:ascii="Times New Roman CYR" w:eastAsia="Times New Roman" w:hAnsi="Times New Roman CYR" w:cs="Times New Roman CYR"/>
          <w:bCs/>
          <w:sz w:val="24"/>
          <w:szCs w:val="24"/>
        </w:rPr>
        <w:t>. Дирекции „Социално подпомагане“ ще извършват по служебен път проверка на семейното положение на кандидат осиновителите</w:t>
      </w:r>
      <w:r w:rsidR="00563DFD">
        <w:rPr>
          <w:rFonts w:ascii="Times New Roman CYR" w:eastAsia="Times New Roman" w:hAnsi="Times New Roman CYR" w:cs="Times New Roman CYR"/>
          <w:bCs/>
          <w:sz w:val="24"/>
          <w:szCs w:val="24"/>
        </w:rPr>
        <w:t xml:space="preserve"> в националната база данни „Население“</w:t>
      </w:r>
      <w:r w:rsidR="009E2195">
        <w:rPr>
          <w:rFonts w:ascii="Times New Roman CYR" w:eastAsia="Times New Roman" w:hAnsi="Times New Roman CYR" w:cs="Times New Roman CYR"/>
          <w:bCs/>
          <w:sz w:val="24"/>
          <w:szCs w:val="24"/>
        </w:rPr>
        <w:t>.</w:t>
      </w:r>
      <w:bookmarkStart w:id="0" w:name="_GoBack"/>
      <w:bookmarkEnd w:id="0"/>
    </w:p>
    <w:sectPr w:rsidR="004E02BB" w:rsidSect="00DC4332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B69A4"/>
    <w:multiLevelType w:val="hybridMultilevel"/>
    <w:tmpl w:val="7D349A9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365661"/>
    <w:multiLevelType w:val="hybridMultilevel"/>
    <w:tmpl w:val="2F949340"/>
    <w:lvl w:ilvl="0" w:tplc="8DE03EC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079" w:hanging="360"/>
      </w:pPr>
    </w:lvl>
    <w:lvl w:ilvl="2" w:tplc="0402001B" w:tentative="1">
      <w:start w:val="1"/>
      <w:numFmt w:val="lowerRoman"/>
      <w:lvlText w:val="%3."/>
      <w:lvlJc w:val="right"/>
      <w:pPr>
        <w:ind w:left="1799" w:hanging="180"/>
      </w:pPr>
    </w:lvl>
    <w:lvl w:ilvl="3" w:tplc="0402000F" w:tentative="1">
      <w:start w:val="1"/>
      <w:numFmt w:val="decimal"/>
      <w:lvlText w:val="%4."/>
      <w:lvlJc w:val="left"/>
      <w:pPr>
        <w:ind w:left="2519" w:hanging="360"/>
      </w:pPr>
    </w:lvl>
    <w:lvl w:ilvl="4" w:tplc="04020019" w:tentative="1">
      <w:start w:val="1"/>
      <w:numFmt w:val="lowerLetter"/>
      <w:lvlText w:val="%5."/>
      <w:lvlJc w:val="left"/>
      <w:pPr>
        <w:ind w:left="3239" w:hanging="360"/>
      </w:pPr>
    </w:lvl>
    <w:lvl w:ilvl="5" w:tplc="0402001B" w:tentative="1">
      <w:start w:val="1"/>
      <w:numFmt w:val="lowerRoman"/>
      <w:lvlText w:val="%6."/>
      <w:lvlJc w:val="right"/>
      <w:pPr>
        <w:ind w:left="3959" w:hanging="180"/>
      </w:pPr>
    </w:lvl>
    <w:lvl w:ilvl="6" w:tplc="0402000F" w:tentative="1">
      <w:start w:val="1"/>
      <w:numFmt w:val="decimal"/>
      <w:lvlText w:val="%7."/>
      <w:lvlJc w:val="left"/>
      <w:pPr>
        <w:ind w:left="4679" w:hanging="360"/>
      </w:pPr>
    </w:lvl>
    <w:lvl w:ilvl="7" w:tplc="04020019" w:tentative="1">
      <w:start w:val="1"/>
      <w:numFmt w:val="lowerLetter"/>
      <w:lvlText w:val="%8."/>
      <w:lvlJc w:val="left"/>
      <w:pPr>
        <w:ind w:left="5399" w:hanging="360"/>
      </w:pPr>
    </w:lvl>
    <w:lvl w:ilvl="8" w:tplc="0402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2">
    <w:nsid w:val="39790BAF"/>
    <w:multiLevelType w:val="hybridMultilevel"/>
    <w:tmpl w:val="78467E38"/>
    <w:lvl w:ilvl="0" w:tplc="8DE03EC4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4EA134B"/>
    <w:multiLevelType w:val="hybridMultilevel"/>
    <w:tmpl w:val="8E0CEDA8"/>
    <w:lvl w:ilvl="0" w:tplc="8DE03EC4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5B0F94"/>
    <w:multiLevelType w:val="hybridMultilevel"/>
    <w:tmpl w:val="368C165E"/>
    <w:lvl w:ilvl="0" w:tplc="85A8E6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8EC48E5"/>
    <w:multiLevelType w:val="hybridMultilevel"/>
    <w:tmpl w:val="48E4A8D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A73057"/>
    <w:multiLevelType w:val="hybridMultilevel"/>
    <w:tmpl w:val="368C165E"/>
    <w:lvl w:ilvl="0" w:tplc="85A8E6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AC9265F"/>
    <w:multiLevelType w:val="hybridMultilevel"/>
    <w:tmpl w:val="A7D40F5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21700"/>
    <w:multiLevelType w:val="hybridMultilevel"/>
    <w:tmpl w:val="81E49F06"/>
    <w:lvl w:ilvl="0" w:tplc="EACC36C4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7609775D"/>
    <w:multiLevelType w:val="hybridMultilevel"/>
    <w:tmpl w:val="F0686654"/>
    <w:lvl w:ilvl="0" w:tplc="4120B298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220" w:hanging="360"/>
      </w:pPr>
    </w:lvl>
    <w:lvl w:ilvl="2" w:tplc="0402001B" w:tentative="1">
      <w:start w:val="1"/>
      <w:numFmt w:val="lowerRoman"/>
      <w:lvlText w:val="%3."/>
      <w:lvlJc w:val="right"/>
      <w:pPr>
        <w:ind w:left="2940" w:hanging="180"/>
      </w:pPr>
    </w:lvl>
    <w:lvl w:ilvl="3" w:tplc="0402000F" w:tentative="1">
      <w:start w:val="1"/>
      <w:numFmt w:val="decimal"/>
      <w:lvlText w:val="%4."/>
      <w:lvlJc w:val="left"/>
      <w:pPr>
        <w:ind w:left="3660" w:hanging="360"/>
      </w:pPr>
    </w:lvl>
    <w:lvl w:ilvl="4" w:tplc="04020019" w:tentative="1">
      <w:start w:val="1"/>
      <w:numFmt w:val="lowerLetter"/>
      <w:lvlText w:val="%5."/>
      <w:lvlJc w:val="left"/>
      <w:pPr>
        <w:ind w:left="4380" w:hanging="360"/>
      </w:pPr>
    </w:lvl>
    <w:lvl w:ilvl="5" w:tplc="0402001B" w:tentative="1">
      <w:start w:val="1"/>
      <w:numFmt w:val="lowerRoman"/>
      <w:lvlText w:val="%6."/>
      <w:lvlJc w:val="right"/>
      <w:pPr>
        <w:ind w:left="5100" w:hanging="180"/>
      </w:pPr>
    </w:lvl>
    <w:lvl w:ilvl="6" w:tplc="0402000F" w:tentative="1">
      <w:start w:val="1"/>
      <w:numFmt w:val="decimal"/>
      <w:lvlText w:val="%7."/>
      <w:lvlJc w:val="left"/>
      <w:pPr>
        <w:ind w:left="5820" w:hanging="360"/>
      </w:pPr>
    </w:lvl>
    <w:lvl w:ilvl="7" w:tplc="04020019" w:tentative="1">
      <w:start w:val="1"/>
      <w:numFmt w:val="lowerLetter"/>
      <w:lvlText w:val="%8."/>
      <w:lvlJc w:val="left"/>
      <w:pPr>
        <w:ind w:left="6540" w:hanging="360"/>
      </w:pPr>
    </w:lvl>
    <w:lvl w:ilvl="8" w:tplc="0402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>
    <w:nsid w:val="7A9C110E"/>
    <w:multiLevelType w:val="hybridMultilevel"/>
    <w:tmpl w:val="FC5E3B14"/>
    <w:lvl w:ilvl="0" w:tplc="D5BE9934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10"/>
  </w:num>
  <w:num w:numId="5">
    <w:abstractNumId w:val="0"/>
  </w:num>
  <w:num w:numId="6">
    <w:abstractNumId w:val="9"/>
  </w:num>
  <w:num w:numId="7">
    <w:abstractNumId w:val="4"/>
  </w:num>
  <w:num w:numId="8">
    <w:abstractNumId w:val="2"/>
  </w:num>
  <w:num w:numId="9">
    <w:abstractNumId w:val="3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D46"/>
    <w:rsid w:val="00022B93"/>
    <w:rsid w:val="00024C12"/>
    <w:rsid w:val="00047834"/>
    <w:rsid w:val="00061F8E"/>
    <w:rsid w:val="000A0737"/>
    <w:rsid w:val="000A42DD"/>
    <w:rsid w:val="000C3FF2"/>
    <w:rsid w:val="000F1A57"/>
    <w:rsid w:val="00106743"/>
    <w:rsid w:val="00120F52"/>
    <w:rsid w:val="00123A6A"/>
    <w:rsid w:val="001263CA"/>
    <w:rsid w:val="00127525"/>
    <w:rsid w:val="0013056E"/>
    <w:rsid w:val="00135741"/>
    <w:rsid w:val="0016195D"/>
    <w:rsid w:val="00174326"/>
    <w:rsid w:val="001B3084"/>
    <w:rsid w:val="001C7C61"/>
    <w:rsid w:val="001D73EB"/>
    <w:rsid w:val="001E168A"/>
    <w:rsid w:val="002076BC"/>
    <w:rsid w:val="00210B5B"/>
    <w:rsid w:val="002122D9"/>
    <w:rsid w:val="00212BF4"/>
    <w:rsid w:val="00220B41"/>
    <w:rsid w:val="0022760D"/>
    <w:rsid w:val="002332AE"/>
    <w:rsid w:val="0024670B"/>
    <w:rsid w:val="002548E6"/>
    <w:rsid w:val="00290072"/>
    <w:rsid w:val="00290B84"/>
    <w:rsid w:val="002939DF"/>
    <w:rsid w:val="002B33D2"/>
    <w:rsid w:val="002C7342"/>
    <w:rsid w:val="00305B51"/>
    <w:rsid w:val="00316CFA"/>
    <w:rsid w:val="00324A62"/>
    <w:rsid w:val="00325688"/>
    <w:rsid w:val="003429F0"/>
    <w:rsid w:val="00347179"/>
    <w:rsid w:val="003719FE"/>
    <w:rsid w:val="003852A3"/>
    <w:rsid w:val="00387883"/>
    <w:rsid w:val="00396F77"/>
    <w:rsid w:val="004430E2"/>
    <w:rsid w:val="00464BB5"/>
    <w:rsid w:val="00480556"/>
    <w:rsid w:val="00481F68"/>
    <w:rsid w:val="004865C2"/>
    <w:rsid w:val="00491E40"/>
    <w:rsid w:val="00493839"/>
    <w:rsid w:val="004A2CA4"/>
    <w:rsid w:val="004B3EF6"/>
    <w:rsid w:val="004C6D45"/>
    <w:rsid w:val="004E02BB"/>
    <w:rsid w:val="004E26FE"/>
    <w:rsid w:val="004E6BD4"/>
    <w:rsid w:val="00516A6D"/>
    <w:rsid w:val="00563DFD"/>
    <w:rsid w:val="00563FFA"/>
    <w:rsid w:val="00573EE5"/>
    <w:rsid w:val="005773E9"/>
    <w:rsid w:val="0059630F"/>
    <w:rsid w:val="005B5338"/>
    <w:rsid w:val="005D0DB2"/>
    <w:rsid w:val="005D2E8B"/>
    <w:rsid w:val="005E30D9"/>
    <w:rsid w:val="005E39EE"/>
    <w:rsid w:val="005F14E5"/>
    <w:rsid w:val="006063ED"/>
    <w:rsid w:val="006164F1"/>
    <w:rsid w:val="0064073D"/>
    <w:rsid w:val="006523BF"/>
    <w:rsid w:val="006670A6"/>
    <w:rsid w:val="0067169F"/>
    <w:rsid w:val="006A1F99"/>
    <w:rsid w:val="006B064B"/>
    <w:rsid w:val="006B3C40"/>
    <w:rsid w:val="006B7D6E"/>
    <w:rsid w:val="006C1F19"/>
    <w:rsid w:val="00700247"/>
    <w:rsid w:val="00702E0F"/>
    <w:rsid w:val="00705462"/>
    <w:rsid w:val="00707AE4"/>
    <w:rsid w:val="00727726"/>
    <w:rsid w:val="00730C2B"/>
    <w:rsid w:val="0075175E"/>
    <w:rsid w:val="0075367B"/>
    <w:rsid w:val="0076267D"/>
    <w:rsid w:val="007647FC"/>
    <w:rsid w:val="007673CB"/>
    <w:rsid w:val="007713C2"/>
    <w:rsid w:val="00774EA6"/>
    <w:rsid w:val="00792720"/>
    <w:rsid w:val="007C3575"/>
    <w:rsid w:val="007D3FB1"/>
    <w:rsid w:val="00801936"/>
    <w:rsid w:val="00841368"/>
    <w:rsid w:val="00854FCE"/>
    <w:rsid w:val="00875664"/>
    <w:rsid w:val="00877CFE"/>
    <w:rsid w:val="0088192F"/>
    <w:rsid w:val="00887A83"/>
    <w:rsid w:val="00897059"/>
    <w:rsid w:val="00897C95"/>
    <w:rsid w:val="008A0084"/>
    <w:rsid w:val="008B5341"/>
    <w:rsid w:val="008B6D6D"/>
    <w:rsid w:val="008E0266"/>
    <w:rsid w:val="00901C96"/>
    <w:rsid w:val="00903B32"/>
    <w:rsid w:val="00923987"/>
    <w:rsid w:val="00944282"/>
    <w:rsid w:val="00966FAD"/>
    <w:rsid w:val="00971B49"/>
    <w:rsid w:val="00975EED"/>
    <w:rsid w:val="00976127"/>
    <w:rsid w:val="00994064"/>
    <w:rsid w:val="00994D4F"/>
    <w:rsid w:val="009E2195"/>
    <w:rsid w:val="009E4D44"/>
    <w:rsid w:val="009F0A3B"/>
    <w:rsid w:val="009F1D0E"/>
    <w:rsid w:val="00A1359D"/>
    <w:rsid w:val="00A27ED4"/>
    <w:rsid w:val="00A376E3"/>
    <w:rsid w:val="00A42804"/>
    <w:rsid w:val="00A46E86"/>
    <w:rsid w:val="00A46FCA"/>
    <w:rsid w:val="00A7782C"/>
    <w:rsid w:val="00A83665"/>
    <w:rsid w:val="00A96066"/>
    <w:rsid w:val="00AB4BBE"/>
    <w:rsid w:val="00AC762D"/>
    <w:rsid w:val="00AE5CD6"/>
    <w:rsid w:val="00AE7074"/>
    <w:rsid w:val="00B14680"/>
    <w:rsid w:val="00B149DD"/>
    <w:rsid w:val="00B1571D"/>
    <w:rsid w:val="00B365FA"/>
    <w:rsid w:val="00B73684"/>
    <w:rsid w:val="00B81E50"/>
    <w:rsid w:val="00B85753"/>
    <w:rsid w:val="00B8581E"/>
    <w:rsid w:val="00B87898"/>
    <w:rsid w:val="00BE57DA"/>
    <w:rsid w:val="00C02C70"/>
    <w:rsid w:val="00C23F5B"/>
    <w:rsid w:val="00C24F09"/>
    <w:rsid w:val="00C33874"/>
    <w:rsid w:val="00C350F8"/>
    <w:rsid w:val="00C35520"/>
    <w:rsid w:val="00C562E7"/>
    <w:rsid w:val="00C70598"/>
    <w:rsid w:val="00C8064A"/>
    <w:rsid w:val="00C8425A"/>
    <w:rsid w:val="00C956A2"/>
    <w:rsid w:val="00CB7F43"/>
    <w:rsid w:val="00CC4E10"/>
    <w:rsid w:val="00CD6BCD"/>
    <w:rsid w:val="00CE3039"/>
    <w:rsid w:val="00CF062F"/>
    <w:rsid w:val="00CF2D6D"/>
    <w:rsid w:val="00D168F5"/>
    <w:rsid w:val="00D27112"/>
    <w:rsid w:val="00D40AD5"/>
    <w:rsid w:val="00D534BF"/>
    <w:rsid w:val="00D67579"/>
    <w:rsid w:val="00D823ED"/>
    <w:rsid w:val="00D84817"/>
    <w:rsid w:val="00D92898"/>
    <w:rsid w:val="00D92BC5"/>
    <w:rsid w:val="00D96A12"/>
    <w:rsid w:val="00DA2D46"/>
    <w:rsid w:val="00DC4332"/>
    <w:rsid w:val="00DD1D5A"/>
    <w:rsid w:val="00DD2CDA"/>
    <w:rsid w:val="00E166FE"/>
    <w:rsid w:val="00E21006"/>
    <w:rsid w:val="00E25388"/>
    <w:rsid w:val="00E262B3"/>
    <w:rsid w:val="00E43C39"/>
    <w:rsid w:val="00E55E6A"/>
    <w:rsid w:val="00E75299"/>
    <w:rsid w:val="00EE69AC"/>
    <w:rsid w:val="00F038E8"/>
    <w:rsid w:val="00F22F0A"/>
    <w:rsid w:val="00F4692F"/>
    <w:rsid w:val="00F46DC2"/>
    <w:rsid w:val="00F53727"/>
    <w:rsid w:val="00F64DFA"/>
    <w:rsid w:val="00F74DD9"/>
    <w:rsid w:val="00F95BCF"/>
    <w:rsid w:val="00FB3EC4"/>
    <w:rsid w:val="00FD5279"/>
    <w:rsid w:val="00FE3D26"/>
    <w:rsid w:val="00FF0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788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C1F19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6F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6F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788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C1F19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6F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6F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35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391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207738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1913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Petrova Germanova</dc:creator>
  <cp:lastModifiedBy>Elena Kremenlieva</cp:lastModifiedBy>
  <cp:revision>3</cp:revision>
  <cp:lastPrinted>2017-07-13T10:37:00Z</cp:lastPrinted>
  <dcterms:created xsi:type="dcterms:W3CDTF">2017-08-11T10:00:00Z</dcterms:created>
  <dcterms:modified xsi:type="dcterms:W3CDTF">2017-08-11T10:02:00Z</dcterms:modified>
</cp:coreProperties>
</file>