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0F90" w:rsidRDefault="00B17838" w:rsidP="00C67B18">
      <w:pPr>
        <w:jc w:val="center"/>
        <w:rPr>
          <w:rFonts w:ascii="Times New Roman" w:hAnsi="Times New Roman"/>
          <w:sz w:val="28"/>
          <w:szCs w:val="28"/>
        </w:rPr>
      </w:pPr>
      <w:bookmarkStart w:id="0" w:name="_GoBack"/>
      <w:bookmarkEnd w:id="0"/>
      <w:r>
        <w:rPr>
          <w:rFonts w:ascii="Times New Roman" w:hAnsi="Times New Roman"/>
          <w:sz w:val="28"/>
          <w:szCs w:val="28"/>
        </w:rPr>
        <w:t>З</w:t>
      </w:r>
      <w:r w:rsidR="001C33E5">
        <w:rPr>
          <w:rFonts w:ascii="Times New Roman" w:hAnsi="Times New Roman"/>
          <w:sz w:val="28"/>
          <w:szCs w:val="28"/>
        </w:rPr>
        <w:t>аявление</w:t>
      </w:r>
      <w:r w:rsidRPr="00B17838">
        <w:rPr>
          <w:rFonts w:ascii="Times New Roman" w:hAnsi="Times New Roman"/>
          <w:sz w:val="28"/>
          <w:szCs w:val="28"/>
        </w:rPr>
        <w:t xml:space="preserve"> </w:t>
      </w:r>
      <w:r w:rsidR="00DE45EF">
        <w:rPr>
          <w:rFonts w:ascii="Times New Roman" w:hAnsi="Times New Roman"/>
          <w:sz w:val="28"/>
          <w:szCs w:val="28"/>
        </w:rPr>
        <w:t>за вписване в Регистъра на социалните предприятия по чл. 3 от Правилник</w:t>
      </w:r>
      <w:r w:rsidR="00475DB4">
        <w:rPr>
          <w:rFonts w:ascii="Times New Roman" w:hAnsi="Times New Roman"/>
          <w:sz w:val="28"/>
          <w:szCs w:val="28"/>
        </w:rPr>
        <w:t>а</w:t>
      </w:r>
      <w:r w:rsidR="00DE45EF">
        <w:rPr>
          <w:rFonts w:ascii="Times New Roman" w:hAnsi="Times New Roman"/>
          <w:sz w:val="28"/>
          <w:szCs w:val="28"/>
        </w:rPr>
        <w:t xml:space="preserve"> за прилагане на </w:t>
      </w:r>
      <w:r w:rsidR="001C33E5">
        <w:rPr>
          <w:rFonts w:ascii="Times New Roman" w:hAnsi="Times New Roman"/>
          <w:sz w:val="28"/>
          <w:szCs w:val="28"/>
        </w:rPr>
        <w:t xml:space="preserve">Закона за предприятията на социалната и солидарна икономика </w:t>
      </w:r>
    </w:p>
    <w:p w:rsidR="00940459" w:rsidRPr="00AC34C7" w:rsidRDefault="00DE45EF" w:rsidP="00C67B18">
      <w:pPr>
        <w:jc w:val="center"/>
        <w:rPr>
          <w:rFonts w:ascii="Times New Roman" w:hAnsi="Times New Roman"/>
          <w:sz w:val="28"/>
          <w:szCs w:val="28"/>
          <w:lang w:val="en-US"/>
        </w:rPr>
      </w:pPr>
      <w:r w:rsidRPr="00DE45EF">
        <w:rPr>
          <w:rFonts w:ascii="Times New Roman" w:hAnsi="Times New Roman"/>
          <w:sz w:val="28"/>
          <w:szCs w:val="28"/>
        </w:rPr>
        <w:t xml:space="preserve">Входящ № </w:t>
      </w:r>
      <w:r w:rsidR="00AC34C7">
        <w:rPr>
          <w:rFonts w:ascii="Times New Roman" w:hAnsi="Times New Roman"/>
          <w:sz w:val="28"/>
          <w:szCs w:val="28"/>
          <w:lang w:val="ru-RU"/>
        </w:rPr>
        <w:t>…………</w:t>
      </w:r>
      <w:r w:rsidRPr="00DE45EF">
        <w:rPr>
          <w:rFonts w:ascii="Times New Roman" w:hAnsi="Times New Roman"/>
          <w:sz w:val="28"/>
          <w:szCs w:val="28"/>
        </w:rPr>
        <w:t>/</w:t>
      </w:r>
      <w:r w:rsidR="00AC34C7">
        <w:rPr>
          <w:rFonts w:ascii="Times New Roman" w:hAnsi="Times New Roman"/>
          <w:sz w:val="28"/>
          <w:szCs w:val="28"/>
          <w:lang w:val="ru-RU"/>
        </w:rPr>
        <w:t>………</w:t>
      </w:r>
      <w:r w:rsidR="00AC34C7" w:rsidRPr="00AC34C7">
        <w:rPr>
          <w:rFonts w:ascii="Times New Roman" w:hAnsi="Times New Roman"/>
          <w:sz w:val="28"/>
          <w:szCs w:val="28"/>
          <w:lang w:val="ru-RU"/>
        </w:rPr>
        <w:t>..</w:t>
      </w:r>
      <w:r w:rsidRPr="00DE45EF">
        <w:rPr>
          <w:rFonts w:ascii="Times New Roman" w:hAnsi="Times New Roman"/>
          <w:sz w:val="28"/>
          <w:szCs w:val="28"/>
        </w:rPr>
        <w:t xml:space="preserve"> г</w:t>
      </w:r>
      <w:r w:rsidR="00AC34C7">
        <w:rPr>
          <w:rFonts w:ascii="Times New Roman" w:hAnsi="Times New Roman"/>
          <w:sz w:val="28"/>
          <w:szCs w:val="28"/>
          <w:lang w:val="en-US"/>
        </w:rPr>
        <w:t>.</w:t>
      </w:r>
    </w:p>
    <w:p w:rsidR="00C67B18" w:rsidRPr="00C67B18" w:rsidRDefault="00C67B18" w:rsidP="00C67B18">
      <w:pPr>
        <w:jc w:val="both"/>
        <w:rPr>
          <w:rFonts w:ascii="Times New Roman" w:hAnsi="Times New Roman"/>
          <w:sz w:val="28"/>
          <w:szCs w:val="28"/>
        </w:rPr>
      </w:pPr>
      <w:r w:rsidRPr="00C67B18">
        <w:rPr>
          <w:rFonts w:ascii="Times New Roman" w:hAnsi="Times New Roman"/>
          <w:sz w:val="28"/>
          <w:szCs w:val="28"/>
        </w:rPr>
        <w:t>Наименование на предприятието</w:t>
      </w:r>
      <w:r>
        <w:rPr>
          <w:rFonts w:ascii="Times New Roman" w:hAnsi="Times New Roman"/>
          <w:sz w:val="28"/>
          <w:szCs w:val="28"/>
        </w:rPr>
        <w:t>……………………………………</w:t>
      </w:r>
      <w:r w:rsidR="00F21A00">
        <w:rPr>
          <w:rFonts w:ascii="Times New Roman" w:hAnsi="Times New Roman"/>
          <w:sz w:val="28"/>
          <w:szCs w:val="28"/>
        </w:rPr>
        <w:t>………….</w:t>
      </w:r>
    </w:p>
    <w:p w:rsidR="00F21A00" w:rsidRDefault="00F21A00" w:rsidP="00C67B18">
      <w:pPr>
        <w:jc w:val="both"/>
        <w:rPr>
          <w:rFonts w:ascii="Times New Roman" w:hAnsi="Times New Roman"/>
          <w:sz w:val="28"/>
          <w:szCs w:val="28"/>
        </w:rPr>
      </w:pPr>
      <w:r>
        <w:rPr>
          <w:rFonts w:ascii="Times New Roman" w:hAnsi="Times New Roman"/>
          <w:sz w:val="28"/>
          <w:szCs w:val="28"/>
        </w:rPr>
        <w:t>……………………………………………………………………………………</w:t>
      </w:r>
    </w:p>
    <w:p w:rsidR="00472054" w:rsidRPr="00941415" w:rsidRDefault="00472054" w:rsidP="00C67B18">
      <w:pPr>
        <w:jc w:val="both"/>
        <w:rPr>
          <w:rFonts w:ascii="Times New Roman" w:hAnsi="Times New Roman"/>
          <w:sz w:val="28"/>
          <w:szCs w:val="28"/>
          <w:lang w:val="ru-RU"/>
        </w:rPr>
      </w:pPr>
      <w:r>
        <w:rPr>
          <w:rFonts w:ascii="Times New Roman" w:hAnsi="Times New Roman"/>
          <w:sz w:val="28"/>
          <w:szCs w:val="28"/>
        </w:rPr>
        <w:t>Дата на подаване на за</w:t>
      </w:r>
      <w:r w:rsidR="00BF7EC0">
        <w:rPr>
          <w:rFonts w:ascii="Times New Roman" w:hAnsi="Times New Roman"/>
          <w:sz w:val="28"/>
          <w:szCs w:val="28"/>
        </w:rPr>
        <w:t>я</w:t>
      </w:r>
      <w:r>
        <w:rPr>
          <w:rFonts w:ascii="Times New Roman" w:hAnsi="Times New Roman"/>
          <w:sz w:val="28"/>
          <w:szCs w:val="28"/>
        </w:rPr>
        <w:t>влението………………………………………………</w:t>
      </w:r>
    </w:p>
    <w:p w:rsidR="00754499" w:rsidRDefault="00754499" w:rsidP="00754499">
      <w:pPr>
        <w:jc w:val="both"/>
        <w:rPr>
          <w:rFonts w:ascii="Times New Roman" w:hAnsi="Times New Roman"/>
          <w:sz w:val="28"/>
          <w:szCs w:val="28"/>
          <w:lang w:val="en-US"/>
        </w:rPr>
      </w:pPr>
      <w:r>
        <w:rPr>
          <w:rFonts w:ascii="Times New Roman" w:hAnsi="Times New Roman"/>
          <w:sz w:val="28"/>
          <w:szCs w:val="28"/>
        </w:rPr>
        <w:t>Правно</w:t>
      </w:r>
      <w:r w:rsidRPr="00C67B18">
        <w:rPr>
          <w:rFonts w:ascii="Times New Roman" w:hAnsi="Times New Roman"/>
          <w:sz w:val="28"/>
          <w:szCs w:val="28"/>
        </w:rPr>
        <w:t>организационна форма</w:t>
      </w:r>
      <w:r>
        <w:rPr>
          <w:rFonts w:ascii="Times New Roman" w:hAnsi="Times New Roman"/>
          <w:sz w:val="28"/>
          <w:szCs w:val="28"/>
        </w:rPr>
        <w:t>…………………………………………………</w:t>
      </w:r>
    </w:p>
    <w:p w:rsidR="00F21A00" w:rsidRDefault="00F21A00" w:rsidP="00C67B18">
      <w:pPr>
        <w:jc w:val="both"/>
        <w:rPr>
          <w:rFonts w:ascii="Times New Roman" w:hAnsi="Times New Roman"/>
          <w:sz w:val="28"/>
          <w:szCs w:val="28"/>
        </w:rPr>
      </w:pPr>
      <w:r w:rsidRPr="00C67B18">
        <w:rPr>
          <w:rFonts w:ascii="Times New Roman" w:hAnsi="Times New Roman"/>
          <w:sz w:val="28"/>
          <w:szCs w:val="28"/>
        </w:rPr>
        <w:t>ЕИК по БУЛСТАТ</w:t>
      </w:r>
      <w:r>
        <w:rPr>
          <w:rFonts w:ascii="Times New Roman" w:hAnsi="Times New Roman"/>
          <w:sz w:val="28"/>
          <w:szCs w:val="28"/>
        </w:rPr>
        <w:t>……………………………………………………………….</w:t>
      </w:r>
    </w:p>
    <w:p w:rsidR="00F539F6" w:rsidRDefault="00F539F6" w:rsidP="00F539F6">
      <w:pPr>
        <w:jc w:val="both"/>
        <w:rPr>
          <w:rFonts w:ascii="Times New Roman" w:hAnsi="Times New Roman"/>
          <w:sz w:val="28"/>
          <w:szCs w:val="28"/>
        </w:rPr>
      </w:pPr>
      <w:r>
        <w:rPr>
          <w:rFonts w:ascii="Times New Roman" w:hAnsi="Times New Roman"/>
          <w:sz w:val="28"/>
          <w:szCs w:val="28"/>
        </w:rPr>
        <w:t>със седалище и а</w:t>
      </w:r>
      <w:r w:rsidR="001A0F90">
        <w:rPr>
          <w:rFonts w:ascii="Times New Roman" w:hAnsi="Times New Roman"/>
          <w:sz w:val="28"/>
          <w:szCs w:val="28"/>
        </w:rPr>
        <w:t>дрес</w:t>
      </w:r>
      <w:r w:rsidRPr="00F539F6">
        <w:rPr>
          <w:rFonts w:ascii="Times New Roman" w:hAnsi="Times New Roman"/>
          <w:sz w:val="28"/>
          <w:szCs w:val="28"/>
        </w:rPr>
        <w:t xml:space="preserve"> </w:t>
      </w:r>
      <w:r>
        <w:rPr>
          <w:rFonts w:ascii="Times New Roman" w:hAnsi="Times New Roman"/>
          <w:sz w:val="28"/>
          <w:szCs w:val="28"/>
        </w:rPr>
        <w:t>гр.(с)…………………………………………………..,</w:t>
      </w:r>
    </w:p>
    <w:p w:rsidR="00F539F6" w:rsidRDefault="00F539F6" w:rsidP="00F539F6">
      <w:pPr>
        <w:jc w:val="both"/>
        <w:rPr>
          <w:rFonts w:ascii="Times New Roman" w:hAnsi="Times New Roman"/>
          <w:sz w:val="28"/>
          <w:szCs w:val="28"/>
        </w:rPr>
      </w:pPr>
      <w:r>
        <w:rPr>
          <w:rFonts w:ascii="Times New Roman" w:hAnsi="Times New Roman"/>
          <w:sz w:val="28"/>
          <w:szCs w:val="28"/>
        </w:rPr>
        <w:t>област:……………………………., община…………………………………,</w:t>
      </w:r>
    </w:p>
    <w:p w:rsidR="00F539F6" w:rsidRDefault="00F539F6" w:rsidP="00F539F6">
      <w:pPr>
        <w:jc w:val="both"/>
        <w:rPr>
          <w:rFonts w:ascii="Times New Roman" w:hAnsi="Times New Roman"/>
          <w:sz w:val="28"/>
          <w:szCs w:val="28"/>
        </w:rPr>
      </w:pPr>
      <w:r>
        <w:rPr>
          <w:rFonts w:ascii="Times New Roman" w:hAnsi="Times New Roman"/>
          <w:sz w:val="28"/>
          <w:szCs w:val="28"/>
        </w:rPr>
        <w:t>ж.к./кв……………………………, ул…………………………………………...</w:t>
      </w:r>
    </w:p>
    <w:p w:rsidR="00F539F6" w:rsidRPr="0085682D" w:rsidRDefault="00F539F6" w:rsidP="00F539F6">
      <w:pPr>
        <w:jc w:val="both"/>
        <w:rPr>
          <w:rFonts w:ascii="Times New Roman" w:hAnsi="Times New Roman"/>
          <w:sz w:val="28"/>
          <w:szCs w:val="28"/>
        </w:rPr>
      </w:pPr>
      <w:r>
        <w:rPr>
          <w:rFonts w:ascii="Times New Roman" w:hAnsi="Times New Roman"/>
          <w:sz w:val="28"/>
          <w:szCs w:val="28"/>
        </w:rPr>
        <w:t>№……… бл…….., вх…….., ет……., ап…….,тел:……………………………</w:t>
      </w:r>
    </w:p>
    <w:p w:rsidR="006406F6" w:rsidRDefault="006406F6" w:rsidP="00F539F6">
      <w:pPr>
        <w:jc w:val="both"/>
        <w:rPr>
          <w:rFonts w:ascii="Times New Roman" w:hAnsi="Times New Roman"/>
          <w:sz w:val="28"/>
          <w:szCs w:val="28"/>
        </w:rPr>
      </w:pPr>
      <w:r>
        <w:rPr>
          <w:rFonts w:ascii="Times New Roman" w:hAnsi="Times New Roman"/>
          <w:sz w:val="28"/>
          <w:szCs w:val="28"/>
          <w:lang w:val="en-US"/>
        </w:rPr>
        <w:t>e</w:t>
      </w:r>
      <w:r w:rsidRPr="0085682D">
        <w:rPr>
          <w:rFonts w:ascii="Times New Roman" w:hAnsi="Times New Roman"/>
          <w:sz w:val="28"/>
          <w:szCs w:val="28"/>
        </w:rPr>
        <w:t>-</w:t>
      </w:r>
      <w:r>
        <w:rPr>
          <w:rFonts w:ascii="Times New Roman" w:hAnsi="Times New Roman"/>
          <w:sz w:val="28"/>
          <w:szCs w:val="28"/>
          <w:lang w:val="en-US"/>
        </w:rPr>
        <w:t>mail</w:t>
      </w:r>
      <w:r w:rsidRPr="0085682D">
        <w:rPr>
          <w:rFonts w:ascii="Times New Roman" w:hAnsi="Times New Roman"/>
          <w:sz w:val="28"/>
          <w:szCs w:val="28"/>
        </w:rPr>
        <w:t>…………………………………</w:t>
      </w:r>
    </w:p>
    <w:p w:rsidR="00604437" w:rsidRDefault="00604437" w:rsidP="00604437">
      <w:pPr>
        <w:jc w:val="both"/>
        <w:rPr>
          <w:rFonts w:ascii="Times New Roman" w:hAnsi="Times New Roman"/>
          <w:sz w:val="28"/>
          <w:szCs w:val="28"/>
        </w:rPr>
      </w:pPr>
      <w:r w:rsidRPr="00604437">
        <w:rPr>
          <w:rFonts w:ascii="Times New Roman" w:hAnsi="Times New Roman"/>
          <w:sz w:val="28"/>
          <w:szCs w:val="28"/>
        </w:rPr>
        <w:t>Основание за вписване в регистъра:</w:t>
      </w:r>
    </w:p>
    <w:p w:rsidR="00604437" w:rsidRPr="00604437" w:rsidRDefault="00604437" w:rsidP="00604437">
      <w:pPr>
        <w:jc w:val="both"/>
        <w:rPr>
          <w:rFonts w:ascii="Times New Roman" w:hAnsi="Times New Roman"/>
          <w:sz w:val="28"/>
          <w:szCs w:val="28"/>
        </w:rPr>
      </w:pPr>
      <w:r w:rsidRPr="00604437">
        <w:rPr>
          <w:rFonts w:ascii="Times New Roman" w:hAnsi="Times New Roman"/>
          <w:sz w:val="28"/>
          <w:szCs w:val="28"/>
        </w:rPr>
        <w:fldChar w:fldCharType="begin">
          <w:ffData>
            <w:name w:val="Check1"/>
            <w:enabled/>
            <w:calcOnExit w:val="0"/>
            <w:checkBox>
              <w:sizeAuto/>
              <w:default w:val="0"/>
            </w:checkBox>
          </w:ffData>
        </w:fldChar>
      </w:r>
      <w:bookmarkStart w:id="1" w:name="Check1"/>
      <w:r w:rsidRPr="00604437">
        <w:rPr>
          <w:rFonts w:ascii="Times New Roman" w:hAnsi="Times New Roman"/>
          <w:sz w:val="28"/>
          <w:szCs w:val="28"/>
        </w:rPr>
        <w:instrText xml:space="preserve"> FORMCHECKBOX </w:instrText>
      </w:r>
      <w:r w:rsidRPr="00604437">
        <w:rPr>
          <w:rFonts w:ascii="Times New Roman" w:hAnsi="Times New Roman"/>
          <w:sz w:val="28"/>
          <w:szCs w:val="28"/>
        </w:rPr>
      </w:r>
      <w:r w:rsidRPr="00604437">
        <w:rPr>
          <w:rFonts w:ascii="Times New Roman" w:hAnsi="Times New Roman"/>
          <w:sz w:val="28"/>
          <w:szCs w:val="28"/>
        </w:rPr>
        <w:fldChar w:fldCharType="end"/>
      </w:r>
      <w:bookmarkEnd w:id="1"/>
      <w:r w:rsidRPr="00604437">
        <w:rPr>
          <w:rFonts w:ascii="Times New Roman" w:hAnsi="Times New Roman"/>
          <w:sz w:val="28"/>
          <w:szCs w:val="28"/>
        </w:rPr>
        <w:t xml:space="preserve"> </w:t>
      </w:r>
      <w:r>
        <w:rPr>
          <w:rFonts w:ascii="Times New Roman" w:hAnsi="Times New Roman"/>
          <w:sz w:val="28"/>
          <w:szCs w:val="28"/>
        </w:rPr>
        <w:t xml:space="preserve">Отговаря на всички условия по </w:t>
      </w:r>
      <w:r w:rsidRPr="00604437">
        <w:rPr>
          <w:rFonts w:ascii="Times New Roman" w:hAnsi="Times New Roman"/>
          <w:sz w:val="28"/>
          <w:szCs w:val="28"/>
        </w:rPr>
        <w:t xml:space="preserve">чл.7 </w:t>
      </w:r>
      <w:r>
        <w:rPr>
          <w:rFonts w:ascii="Times New Roman" w:hAnsi="Times New Roman"/>
          <w:sz w:val="28"/>
          <w:szCs w:val="28"/>
        </w:rPr>
        <w:t>от ЗПССИ</w:t>
      </w:r>
    </w:p>
    <w:p w:rsidR="00604437" w:rsidRPr="00604437" w:rsidRDefault="00604437" w:rsidP="00604437">
      <w:pPr>
        <w:jc w:val="both"/>
        <w:rPr>
          <w:rFonts w:ascii="Times New Roman" w:hAnsi="Times New Roman"/>
          <w:sz w:val="28"/>
          <w:szCs w:val="28"/>
        </w:rPr>
      </w:pPr>
      <w:r w:rsidRPr="00604437">
        <w:rPr>
          <w:rFonts w:ascii="Times New Roman" w:hAnsi="Times New Roman"/>
          <w:sz w:val="28"/>
          <w:szCs w:val="28"/>
        </w:rPr>
        <w:fldChar w:fldCharType="begin">
          <w:ffData>
            <w:name w:val="Check1"/>
            <w:enabled/>
            <w:calcOnExit w:val="0"/>
            <w:checkBox>
              <w:sizeAuto/>
              <w:default w:val="0"/>
            </w:checkBox>
          </w:ffData>
        </w:fldChar>
      </w:r>
      <w:r w:rsidRPr="00604437">
        <w:rPr>
          <w:rFonts w:ascii="Times New Roman" w:hAnsi="Times New Roman"/>
          <w:sz w:val="28"/>
          <w:szCs w:val="28"/>
        </w:rPr>
        <w:instrText xml:space="preserve"> FORMCHECKBOX </w:instrText>
      </w:r>
      <w:r w:rsidRPr="00604437">
        <w:rPr>
          <w:rFonts w:ascii="Times New Roman" w:hAnsi="Times New Roman"/>
          <w:sz w:val="28"/>
          <w:szCs w:val="28"/>
        </w:rPr>
      </w:r>
      <w:r w:rsidRPr="00604437">
        <w:rPr>
          <w:rFonts w:ascii="Times New Roman" w:hAnsi="Times New Roman"/>
          <w:sz w:val="28"/>
          <w:szCs w:val="28"/>
        </w:rPr>
        <w:fldChar w:fldCharType="end"/>
      </w:r>
      <w:r w:rsidRPr="00604437">
        <w:rPr>
          <w:rFonts w:ascii="Times New Roman" w:hAnsi="Times New Roman"/>
          <w:sz w:val="28"/>
          <w:szCs w:val="28"/>
        </w:rPr>
        <w:t xml:space="preserve"> </w:t>
      </w:r>
      <w:r>
        <w:rPr>
          <w:rFonts w:ascii="Times New Roman" w:hAnsi="Times New Roman"/>
          <w:sz w:val="28"/>
          <w:szCs w:val="28"/>
        </w:rPr>
        <w:t>Отговаря на условията за Клас А и чл.8 т.1</w:t>
      </w:r>
      <w:r w:rsidRPr="00604437">
        <w:rPr>
          <w:rFonts w:ascii="Times New Roman" w:hAnsi="Times New Roman"/>
          <w:sz w:val="28"/>
          <w:szCs w:val="28"/>
        </w:rPr>
        <w:t xml:space="preserve"> </w:t>
      </w:r>
      <w:r>
        <w:rPr>
          <w:rFonts w:ascii="Times New Roman" w:hAnsi="Times New Roman"/>
          <w:sz w:val="28"/>
          <w:szCs w:val="28"/>
        </w:rPr>
        <w:t>от ЗПССИ</w:t>
      </w:r>
    </w:p>
    <w:p w:rsidR="00604437" w:rsidRPr="00604437" w:rsidRDefault="00604437" w:rsidP="00604437">
      <w:pPr>
        <w:jc w:val="both"/>
        <w:rPr>
          <w:rFonts w:ascii="Times New Roman" w:hAnsi="Times New Roman"/>
          <w:sz w:val="28"/>
          <w:szCs w:val="28"/>
        </w:rPr>
      </w:pPr>
      <w:r w:rsidRPr="00604437">
        <w:rPr>
          <w:rFonts w:ascii="Times New Roman" w:hAnsi="Times New Roman"/>
          <w:sz w:val="28"/>
          <w:szCs w:val="28"/>
        </w:rPr>
        <w:fldChar w:fldCharType="begin">
          <w:ffData>
            <w:name w:val="Check1"/>
            <w:enabled/>
            <w:calcOnExit w:val="0"/>
            <w:checkBox>
              <w:sizeAuto/>
              <w:default w:val="0"/>
            </w:checkBox>
          </w:ffData>
        </w:fldChar>
      </w:r>
      <w:r w:rsidRPr="00604437">
        <w:rPr>
          <w:rFonts w:ascii="Times New Roman" w:hAnsi="Times New Roman"/>
          <w:sz w:val="28"/>
          <w:szCs w:val="28"/>
        </w:rPr>
        <w:instrText xml:space="preserve"> FORMCHECKBOX </w:instrText>
      </w:r>
      <w:r w:rsidRPr="00604437">
        <w:rPr>
          <w:rFonts w:ascii="Times New Roman" w:hAnsi="Times New Roman"/>
          <w:sz w:val="28"/>
          <w:szCs w:val="28"/>
        </w:rPr>
      </w:r>
      <w:r w:rsidRPr="00604437">
        <w:rPr>
          <w:rFonts w:ascii="Times New Roman" w:hAnsi="Times New Roman"/>
          <w:sz w:val="28"/>
          <w:szCs w:val="28"/>
        </w:rPr>
        <w:fldChar w:fldCharType="end"/>
      </w:r>
      <w:r w:rsidRPr="00604437">
        <w:rPr>
          <w:rFonts w:ascii="Times New Roman" w:hAnsi="Times New Roman"/>
          <w:sz w:val="28"/>
          <w:szCs w:val="28"/>
        </w:rPr>
        <w:t xml:space="preserve"> </w:t>
      </w:r>
      <w:r>
        <w:rPr>
          <w:rFonts w:ascii="Times New Roman" w:hAnsi="Times New Roman"/>
          <w:sz w:val="28"/>
          <w:szCs w:val="28"/>
        </w:rPr>
        <w:t>Отговаря на условията за Клас А и чл.8 т.2</w:t>
      </w:r>
      <w:r w:rsidRPr="00604437">
        <w:rPr>
          <w:rFonts w:ascii="Times New Roman" w:hAnsi="Times New Roman"/>
          <w:sz w:val="28"/>
          <w:szCs w:val="28"/>
        </w:rPr>
        <w:t xml:space="preserve"> </w:t>
      </w:r>
      <w:r>
        <w:rPr>
          <w:rFonts w:ascii="Times New Roman" w:hAnsi="Times New Roman"/>
          <w:sz w:val="28"/>
          <w:szCs w:val="28"/>
        </w:rPr>
        <w:t>от ЗПССИ</w:t>
      </w:r>
    </w:p>
    <w:p w:rsidR="00604437" w:rsidRPr="00604437" w:rsidRDefault="00604437" w:rsidP="00604437">
      <w:pPr>
        <w:jc w:val="both"/>
        <w:rPr>
          <w:rFonts w:ascii="Times New Roman" w:hAnsi="Times New Roman"/>
          <w:sz w:val="28"/>
          <w:szCs w:val="28"/>
        </w:rPr>
      </w:pPr>
      <w:r w:rsidRPr="00604437">
        <w:rPr>
          <w:rFonts w:ascii="Times New Roman" w:hAnsi="Times New Roman"/>
          <w:sz w:val="28"/>
          <w:szCs w:val="28"/>
        </w:rPr>
        <w:fldChar w:fldCharType="begin">
          <w:ffData>
            <w:name w:val="Check1"/>
            <w:enabled/>
            <w:calcOnExit w:val="0"/>
            <w:checkBox>
              <w:sizeAuto/>
              <w:default w:val="0"/>
            </w:checkBox>
          </w:ffData>
        </w:fldChar>
      </w:r>
      <w:r w:rsidRPr="00604437">
        <w:rPr>
          <w:rFonts w:ascii="Times New Roman" w:hAnsi="Times New Roman"/>
          <w:sz w:val="28"/>
          <w:szCs w:val="28"/>
        </w:rPr>
        <w:instrText xml:space="preserve"> FORMCHECKBOX </w:instrText>
      </w:r>
      <w:r w:rsidRPr="00604437">
        <w:rPr>
          <w:rFonts w:ascii="Times New Roman" w:hAnsi="Times New Roman"/>
          <w:sz w:val="28"/>
          <w:szCs w:val="28"/>
        </w:rPr>
      </w:r>
      <w:r w:rsidRPr="00604437">
        <w:rPr>
          <w:rFonts w:ascii="Times New Roman" w:hAnsi="Times New Roman"/>
          <w:sz w:val="28"/>
          <w:szCs w:val="28"/>
        </w:rPr>
        <w:fldChar w:fldCharType="end"/>
      </w:r>
      <w:r w:rsidRPr="00604437">
        <w:rPr>
          <w:rFonts w:ascii="Times New Roman" w:hAnsi="Times New Roman"/>
          <w:sz w:val="28"/>
          <w:szCs w:val="28"/>
        </w:rPr>
        <w:t xml:space="preserve"> </w:t>
      </w:r>
      <w:r>
        <w:rPr>
          <w:rFonts w:ascii="Times New Roman" w:hAnsi="Times New Roman"/>
          <w:sz w:val="28"/>
          <w:szCs w:val="28"/>
        </w:rPr>
        <w:t>Отговаря на условията за Клас А и чл.8 т.3</w:t>
      </w:r>
      <w:r w:rsidRPr="00604437">
        <w:rPr>
          <w:rFonts w:ascii="Times New Roman" w:hAnsi="Times New Roman"/>
          <w:sz w:val="28"/>
          <w:szCs w:val="28"/>
        </w:rPr>
        <w:t xml:space="preserve"> </w:t>
      </w:r>
      <w:r>
        <w:rPr>
          <w:rFonts w:ascii="Times New Roman" w:hAnsi="Times New Roman"/>
          <w:sz w:val="28"/>
          <w:szCs w:val="28"/>
        </w:rPr>
        <w:t>от ЗПССИ</w:t>
      </w:r>
    </w:p>
    <w:p w:rsidR="00604437" w:rsidRPr="00604437" w:rsidRDefault="00604437" w:rsidP="00604437">
      <w:pPr>
        <w:jc w:val="both"/>
        <w:rPr>
          <w:rFonts w:ascii="Times New Roman" w:hAnsi="Times New Roman"/>
          <w:sz w:val="28"/>
          <w:szCs w:val="28"/>
        </w:rPr>
      </w:pPr>
    </w:p>
    <w:p w:rsidR="00655F43" w:rsidRDefault="001C33E5" w:rsidP="00F539F6">
      <w:pPr>
        <w:jc w:val="both"/>
        <w:rPr>
          <w:rFonts w:ascii="Times New Roman" w:hAnsi="Times New Roman"/>
          <w:sz w:val="28"/>
          <w:szCs w:val="28"/>
        </w:rPr>
      </w:pPr>
      <w:r>
        <w:rPr>
          <w:rFonts w:ascii="Times New Roman" w:hAnsi="Times New Roman"/>
          <w:sz w:val="28"/>
          <w:szCs w:val="28"/>
        </w:rPr>
        <w:t>Основна</w:t>
      </w:r>
      <w:r w:rsidR="00FE1853" w:rsidRPr="00FE1853">
        <w:rPr>
          <w:rFonts w:ascii="Times New Roman" w:hAnsi="Times New Roman"/>
          <w:sz w:val="28"/>
          <w:szCs w:val="28"/>
        </w:rPr>
        <w:t xml:space="preserve"> стопанска и социална дейност и/или социална цел на предприятието</w:t>
      </w:r>
      <w:r w:rsidR="00FE1853">
        <w:rPr>
          <w:rFonts w:ascii="Times New Roman" w:hAnsi="Times New Roman"/>
          <w:sz w:val="28"/>
          <w:szCs w:val="28"/>
        </w:rPr>
        <w:t>……………………………………………………………………………………………………………………………………………………………………………………………………………………………………………….</w:t>
      </w:r>
    </w:p>
    <w:p w:rsidR="00CC2364" w:rsidRDefault="001C33E5" w:rsidP="00F539F6">
      <w:pPr>
        <w:jc w:val="both"/>
        <w:rPr>
          <w:rFonts w:ascii="Times New Roman" w:hAnsi="Times New Roman"/>
          <w:sz w:val="28"/>
          <w:szCs w:val="28"/>
        </w:rPr>
      </w:pPr>
      <w:r w:rsidRPr="001C33E5">
        <w:rPr>
          <w:rFonts w:ascii="Times New Roman" w:hAnsi="Times New Roman"/>
          <w:sz w:val="28"/>
          <w:szCs w:val="28"/>
        </w:rPr>
        <w:t xml:space="preserve">Посочете от коя целева група наемате лица, ако кандидатствате по чл.8, т.3. Посочете техния брой, трите имена и </w:t>
      </w:r>
      <w:r w:rsidR="00FB4804">
        <w:rPr>
          <w:rFonts w:ascii="Times New Roman" w:hAnsi="Times New Roman"/>
          <w:sz w:val="28"/>
          <w:szCs w:val="28"/>
        </w:rPr>
        <w:t>ЕГН/ЛНЧ</w:t>
      </w:r>
      <w:r w:rsidRPr="001C33E5">
        <w:rPr>
          <w:rFonts w:ascii="Times New Roman" w:hAnsi="Times New Roman"/>
          <w:sz w:val="28"/>
          <w:szCs w:val="28"/>
        </w:rPr>
        <w:t xml:space="preserve">. </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а) хора с трайни увреждания</w:t>
      </w:r>
      <w:r w:rsidR="00A7658D" w:rsidRPr="00FB4804">
        <w:rPr>
          <w:rFonts w:ascii="Times New Roman" w:hAnsi="Times New Roman"/>
          <w:sz w:val="28"/>
          <w:szCs w:val="28"/>
        </w:rPr>
        <w:t>…………………</w:t>
      </w:r>
      <w:r w:rsidR="00FB4804" w:rsidRPr="00FB4804">
        <w:rPr>
          <w:rFonts w:ascii="Times New Roman" w:hAnsi="Times New Roman"/>
          <w:sz w:val="28"/>
          <w:szCs w:val="28"/>
        </w:rPr>
        <w:t xml:space="preserve"> брой лица;</w:t>
      </w:r>
      <w:r w:rsidRPr="00CC2364">
        <w:rPr>
          <w:rFonts w:ascii="Times New Roman" w:hAnsi="Times New Roman"/>
          <w:sz w:val="28"/>
          <w:szCs w:val="28"/>
        </w:rPr>
        <w:t xml:space="preserve"> </w:t>
      </w:r>
    </w:p>
    <w:p w:rsidR="000D4ED2" w:rsidRDefault="000D4ED2" w:rsidP="000D4ED2">
      <w:pPr>
        <w:numPr>
          <w:ilvl w:val="0"/>
          <w:numId w:val="9"/>
        </w:numPr>
        <w:jc w:val="both"/>
        <w:rPr>
          <w:rFonts w:ascii="Times New Roman" w:hAnsi="Times New Roman"/>
          <w:sz w:val="28"/>
          <w:szCs w:val="28"/>
        </w:rPr>
      </w:pPr>
      <w:r>
        <w:rPr>
          <w:rFonts w:ascii="Times New Roman" w:hAnsi="Times New Roman"/>
          <w:sz w:val="28"/>
          <w:szCs w:val="28"/>
        </w:rPr>
        <w:lastRenderedPageBreak/>
        <w:t>………………………………………………</w:t>
      </w:r>
      <w:r w:rsidR="00FB4804">
        <w:rPr>
          <w:rFonts w:ascii="Times New Roman" w:hAnsi="Times New Roman"/>
          <w:sz w:val="28"/>
          <w:szCs w:val="28"/>
        </w:rPr>
        <w:t>ЕГН/ЛНЧ</w:t>
      </w:r>
      <w:r>
        <w:rPr>
          <w:rFonts w:ascii="Times New Roman" w:hAnsi="Times New Roman"/>
          <w:sz w:val="28"/>
          <w:szCs w:val="28"/>
        </w:rPr>
        <w:t>………</w:t>
      </w:r>
      <w:r w:rsidR="00FB4804">
        <w:rPr>
          <w:rFonts w:ascii="Times New Roman" w:hAnsi="Times New Roman"/>
          <w:sz w:val="28"/>
          <w:szCs w:val="28"/>
        </w:rPr>
        <w:t>…</w:t>
      </w:r>
      <w:r>
        <w:rPr>
          <w:rFonts w:ascii="Times New Roman" w:hAnsi="Times New Roman"/>
          <w:sz w:val="28"/>
          <w:szCs w:val="28"/>
        </w:rPr>
        <w:t>….……</w:t>
      </w:r>
    </w:p>
    <w:p w:rsidR="000D4ED2" w:rsidRDefault="000D4ED2" w:rsidP="000D4ED2">
      <w:pPr>
        <w:numPr>
          <w:ilvl w:val="0"/>
          <w:numId w:val="9"/>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B57034" w:rsidRPr="00B57034" w:rsidRDefault="000D4ED2" w:rsidP="00B57034">
      <w:pPr>
        <w:numPr>
          <w:ilvl w:val="0"/>
          <w:numId w:val="9"/>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б) продължително безработни лица, които имат право на месечна социална помощ съгласно Закона за социално подпомагане и правилника за прилагането му</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в) лица до 29-годишна възраст, които нямат предходен професионален опит</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0"/>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0"/>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0"/>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г) лица, настанени извън семейството по реда на чл. 26 от Закона за закрила на детето, включително след прекратяване на настаняването им</w:t>
      </w:r>
      <w:r w:rsidR="00A7658D">
        <w:rPr>
          <w:rFonts w:ascii="Times New Roman" w:hAnsi="Times New Roman"/>
          <w:sz w:val="28"/>
          <w:szCs w:val="28"/>
        </w:rPr>
        <w:t xml:space="preserve"> ……..</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1"/>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1"/>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1"/>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д) безработни лица над 55 години, които са регистрирани в дирекция "Бюро по труда"</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2"/>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2"/>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2"/>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lastRenderedPageBreak/>
        <w:t>е) лица, които отглеждат деца с трайни увреждания и получават помощи по чл. 8д от Закона за семейни помощи за деца</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3"/>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3"/>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3"/>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CC2364">
      <w:pPr>
        <w:jc w:val="both"/>
        <w:rPr>
          <w:rFonts w:ascii="Times New Roman" w:hAnsi="Times New Roman"/>
          <w:sz w:val="28"/>
          <w:szCs w:val="28"/>
        </w:rPr>
      </w:pPr>
    </w:p>
    <w:p w:rsidR="00CC2364" w:rsidRDefault="00CC2364" w:rsidP="00CC2364">
      <w:pPr>
        <w:jc w:val="both"/>
        <w:rPr>
          <w:rFonts w:ascii="Times New Roman" w:hAnsi="Times New Roman"/>
          <w:sz w:val="28"/>
          <w:szCs w:val="28"/>
        </w:rPr>
      </w:pPr>
      <w:r w:rsidRPr="00CC2364">
        <w:rPr>
          <w:rFonts w:ascii="Times New Roman" w:hAnsi="Times New Roman"/>
          <w:sz w:val="28"/>
          <w:szCs w:val="28"/>
        </w:rPr>
        <w:t>ж) лица, изтърпели наказание лишаване от свобода за срок, не по-кратък от 5 години, ако краят на наказанието е настъпил през последните три години от постъпването на работа</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r w:rsidRPr="00CC2364">
        <w:rPr>
          <w:rFonts w:ascii="Times New Roman" w:hAnsi="Times New Roman"/>
          <w:sz w:val="28"/>
          <w:szCs w:val="28"/>
        </w:rPr>
        <w:t xml:space="preserve"> </w:t>
      </w:r>
    </w:p>
    <w:p w:rsidR="00916835" w:rsidRDefault="00916835" w:rsidP="00916835">
      <w:pPr>
        <w:numPr>
          <w:ilvl w:val="0"/>
          <w:numId w:val="14"/>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4"/>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4"/>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з) лица със зависимост към алкохол или наркотични вещества, преминали успешно лечебна или психосоциална рехабилитационна програма през последните две години преди постъпването на работа, което се удостоверява чрез документ, издаден от лицата, при които е проведено лечението или психосоциалната рехабилитация</w:t>
      </w:r>
      <w:r w:rsidR="00A7658D">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r w:rsidRPr="00CC2364">
        <w:rPr>
          <w:rFonts w:ascii="Times New Roman" w:hAnsi="Times New Roman"/>
          <w:sz w:val="28"/>
          <w:szCs w:val="28"/>
        </w:rPr>
        <w:t xml:space="preserve"> </w:t>
      </w:r>
    </w:p>
    <w:p w:rsidR="00916835" w:rsidRDefault="00916835" w:rsidP="00916835">
      <w:pPr>
        <w:numPr>
          <w:ilvl w:val="0"/>
          <w:numId w:val="15"/>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Default="00916835" w:rsidP="00916835">
      <w:pPr>
        <w:numPr>
          <w:ilvl w:val="0"/>
          <w:numId w:val="15"/>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5"/>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6C4217">
      <w:pPr>
        <w:jc w:val="both"/>
        <w:rPr>
          <w:rFonts w:ascii="Times New Roman" w:hAnsi="Times New Roman"/>
          <w:sz w:val="28"/>
          <w:szCs w:val="28"/>
        </w:rPr>
      </w:pPr>
      <w:r w:rsidRPr="00CC2364">
        <w:rPr>
          <w:rFonts w:ascii="Times New Roman" w:hAnsi="Times New Roman"/>
          <w:sz w:val="28"/>
          <w:szCs w:val="28"/>
        </w:rPr>
        <w:t>и) бездомни лица по смисъла на § 1, т. 1 от допълнителните разпоредби</w:t>
      </w:r>
      <w:r w:rsidR="006C4217">
        <w:rPr>
          <w:rFonts w:ascii="Times New Roman" w:hAnsi="Times New Roman"/>
          <w:sz w:val="28"/>
          <w:szCs w:val="28"/>
        </w:rPr>
        <w:t xml:space="preserve"> </w:t>
      </w:r>
      <w:r w:rsidR="00D564C3">
        <w:rPr>
          <w:rFonts w:ascii="Times New Roman" w:hAnsi="Times New Roman"/>
          <w:sz w:val="28"/>
          <w:szCs w:val="28"/>
        </w:rPr>
        <w:t xml:space="preserve">на </w:t>
      </w:r>
      <w:r w:rsidR="008F317B">
        <w:rPr>
          <w:rFonts w:ascii="Times New Roman" w:hAnsi="Times New Roman"/>
          <w:sz w:val="28"/>
          <w:szCs w:val="28"/>
        </w:rPr>
        <w:t>З</w:t>
      </w:r>
      <w:r w:rsidR="00D564C3">
        <w:rPr>
          <w:rFonts w:ascii="Times New Roman" w:hAnsi="Times New Roman"/>
          <w:sz w:val="28"/>
          <w:szCs w:val="28"/>
        </w:rPr>
        <w:t>акона за предприятията на социалната и солидарна икономика</w:t>
      </w:r>
      <w:r w:rsidR="006C4217">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6"/>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r w:rsidR="00FB4804">
        <w:rPr>
          <w:rFonts w:ascii="Times New Roman" w:hAnsi="Times New Roman"/>
          <w:sz w:val="28"/>
          <w:szCs w:val="28"/>
        </w:rPr>
        <w:t>..</w:t>
      </w:r>
      <w:r>
        <w:rPr>
          <w:rFonts w:ascii="Times New Roman" w:hAnsi="Times New Roman"/>
          <w:sz w:val="28"/>
          <w:szCs w:val="28"/>
        </w:rPr>
        <w:t>……….……</w:t>
      </w:r>
    </w:p>
    <w:p w:rsidR="00916835" w:rsidRDefault="00916835" w:rsidP="00916835">
      <w:pPr>
        <w:numPr>
          <w:ilvl w:val="0"/>
          <w:numId w:val="16"/>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6"/>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6C4217">
      <w:pPr>
        <w:jc w:val="both"/>
        <w:rPr>
          <w:rFonts w:ascii="Times New Roman" w:hAnsi="Times New Roman"/>
          <w:sz w:val="28"/>
          <w:szCs w:val="28"/>
        </w:rPr>
      </w:pPr>
      <w:r w:rsidRPr="00CC2364">
        <w:rPr>
          <w:rFonts w:ascii="Times New Roman" w:hAnsi="Times New Roman"/>
          <w:sz w:val="28"/>
          <w:szCs w:val="28"/>
        </w:rPr>
        <w:lastRenderedPageBreak/>
        <w:t>к) чужденци, получили закрила в Република България по реда на Закона за убежището и бежанците през последните три години от постъпването им на работа</w:t>
      </w:r>
      <w:r w:rsidR="006C4217">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916835">
      <w:pPr>
        <w:numPr>
          <w:ilvl w:val="0"/>
          <w:numId w:val="17"/>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r w:rsidR="00FB4804">
        <w:rPr>
          <w:rFonts w:ascii="Times New Roman" w:hAnsi="Times New Roman"/>
          <w:sz w:val="28"/>
          <w:szCs w:val="28"/>
        </w:rPr>
        <w:t>….</w:t>
      </w:r>
      <w:r>
        <w:rPr>
          <w:rFonts w:ascii="Times New Roman" w:hAnsi="Times New Roman"/>
          <w:sz w:val="28"/>
          <w:szCs w:val="28"/>
        </w:rPr>
        <w:t>.……</w:t>
      </w:r>
    </w:p>
    <w:p w:rsidR="00916835" w:rsidRDefault="00916835" w:rsidP="00916835">
      <w:pPr>
        <w:numPr>
          <w:ilvl w:val="0"/>
          <w:numId w:val="17"/>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916835">
      <w:pPr>
        <w:numPr>
          <w:ilvl w:val="0"/>
          <w:numId w:val="17"/>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л) лица, получили статут на специална закрила по реда на Закона за борба с трафика на хора</w:t>
      </w:r>
      <w:r w:rsidR="006C4217">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FB4804" w:rsidRDefault="00FB4804" w:rsidP="00FB4804">
      <w:pPr>
        <w:numPr>
          <w:ilvl w:val="0"/>
          <w:numId w:val="21"/>
        </w:numPr>
        <w:jc w:val="both"/>
        <w:rPr>
          <w:rFonts w:ascii="Times New Roman" w:hAnsi="Times New Roman"/>
          <w:sz w:val="28"/>
          <w:szCs w:val="28"/>
        </w:rPr>
      </w:pPr>
      <w:r>
        <w:rPr>
          <w:rFonts w:ascii="Times New Roman" w:hAnsi="Times New Roman"/>
          <w:sz w:val="28"/>
          <w:szCs w:val="28"/>
        </w:rPr>
        <w:t>………………………………………………ЕГН/ЛНЧ……………..……</w:t>
      </w:r>
    </w:p>
    <w:p w:rsidR="00FB4804" w:rsidRDefault="00FB4804" w:rsidP="00FB4804">
      <w:pPr>
        <w:numPr>
          <w:ilvl w:val="0"/>
          <w:numId w:val="21"/>
        </w:numPr>
        <w:jc w:val="both"/>
        <w:rPr>
          <w:rFonts w:ascii="Times New Roman" w:hAnsi="Times New Roman"/>
          <w:sz w:val="28"/>
          <w:szCs w:val="28"/>
        </w:rPr>
      </w:pPr>
      <w:r>
        <w:rPr>
          <w:rFonts w:ascii="Times New Roman" w:hAnsi="Times New Roman"/>
          <w:sz w:val="28"/>
          <w:szCs w:val="28"/>
        </w:rPr>
        <w:t>………………………………………………ЕГН/ЛНЧ…………………..</w:t>
      </w:r>
    </w:p>
    <w:p w:rsidR="00FB4804" w:rsidRPr="00CC2364" w:rsidRDefault="00FB4804" w:rsidP="00FB4804">
      <w:pPr>
        <w:numPr>
          <w:ilvl w:val="0"/>
          <w:numId w:val="21"/>
        </w:numPr>
        <w:jc w:val="both"/>
        <w:rPr>
          <w:rFonts w:ascii="Times New Roman" w:hAnsi="Times New Roman"/>
          <w:sz w:val="28"/>
          <w:szCs w:val="28"/>
        </w:rPr>
      </w:pPr>
      <w:r>
        <w:rPr>
          <w:rFonts w:ascii="Times New Roman" w:hAnsi="Times New Roman"/>
          <w:sz w:val="28"/>
          <w:szCs w:val="28"/>
        </w:rPr>
        <w:t>………………………………………………ЕГН/ЛНЧ..…………….......</w:t>
      </w:r>
    </w:p>
    <w:p w:rsidR="00CC2364" w:rsidRDefault="00CC2364" w:rsidP="00CC2364">
      <w:pPr>
        <w:jc w:val="both"/>
        <w:rPr>
          <w:rFonts w:ascii="Times New Roman" w:hAnsi="Times New Roman"/>
          <w:sz w:val="28"/>
          <w:szCs w:val="28"/>
        </w:rPr>
      </w:pPr>
      <w:r w:rsidRPr="00CC2364">
        <w:rPr>
          <w:rFonts w:ascii="Times New Roman" w:hAnsi="Times New Roman"/>
          <w:sz w:val="28"/>
          <w:szCs w:val="28"/>
        </w:rPr>
        <w:t>м) лица, пострадали от домашно насилие по смисъла на Закона за защита от домашното насилие</w:t>
      </w:r>
      <w:r w:rsidR="006C4217">
        <w:rPr>
          <w:rFonts w:ascii="Times New Roman" w:hAnsi="Times New Roman"/>
          <w:sz w:val="28"/>
          <w:szCs w:val="28"/>
        </w:rPr>
        <w:t>………………</w:t>
      </w:r>
      <w:r w:rsidRPr="00CC2364">
        <w:rPr>
          <w:rFonts w:ascii="Times New Roman" w:hAnsi="Times New Roman"/>
          <w:sz w:val="28"/>
          <w:szCs w:val="28"/>
        </w:rPr>
        <w:t>.</w:t>
      </w:r>
      <w:r w:rsidR="00FB4804" w:rsidRPr="00FB4804">
        <w:rPr>
          <w:rFonts w:ascii="Times New Roman" w:hAnsi="Times New Roman"/>
          <w:sz w:val="28"/>
          <w:szCs w:val="28"/>
        </w:rPr>
        <w:t xml:space="preserve"> </w:t>
      </w:r>
      <w:r w:rsidR="00FB4804">
        <w:rPr>
          <w:rFonts w:ascii="Times New Roman" w:hAnsi="Times New Roman"/>
          <w:sz w:val="28"/>
          <w:szCs w:val="28"/>
        </w:rPr>
        <w:t>брой лица;</w:t>
      </w:r>
    </w:p>
    <w:p w:rsidR="00916835" w:rsidRDefault="00916835" w:rsidP="00E05D59">
      <w:pPr>
        <w:numPr>
          <w:ilvl w:val="0"/>
          <w:numId w:val="1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r w:rsidR="00FB4804">
        <w:rPr>
          <w:rFonts w:ascii="Times New Roman" w:hAnsi="Times New Roman"/>
          <w:sz w:val="28"/>
          <w:szCs w:val="28"/>
        </w:rPr>
        <w:t>..</w:t>
      </w:r>
      <w:r>
        <w:rPr>
          <w:rFonts w:ascii="Times New Roman" w:hAnsi="Times New Roman"/>
          <w:sz w:val="28"/>
          <w:szCs w:val="28"/>
        </w:rPr>
        <w:t>….……</w:t>
      </w:r>
    </w:p>
    <w:p w:rsidR="00916835" w:rsidRDefault="00916835" w:rsidP="00E05D59">
      <w:pPr>
        <w:numPr>
          <w:ilvl w:val="0"/>
          <w:numId w:val="1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916835" w:rsidRPr="00CC2364" w:rsidRDefault="00916835" w:rsidP="00E05D59">
      <w:pPr>
        <w:numPr>
          <w:ilvl w:val="0"/>
          <w:numId w:val="18"/>
        </w:numPr>
        <w:jc w:val="both"/>
        <w:rPr>
          <w:rFonts w:ascii="Times New Roman" w:hAnsi="Times New Roman"/>
          <w:sz w:val="28"/>
          <w:szCs w:val="28"/>
        </w:rPr>
      </w:pPr>
      <w:r>
        <w:rPr>
          <w:rFonts w:ascii="Times New Roman" w:hAnsi="Times New Roman"/>
          <w:sz w:val="28"/>
          <w:szCs w:val="28"/>
        </w:rPr>
        <w:t>………………………………………………</w:t>
      </w:r>
      <w:r w:rsidR="00FB4804">
        <w:rPr>
          <w:rFonts w:ascii="Times New Roman" w:hAnsi="Times New Roman"/>
          <w:sz w:val="28"/>
          <w:szCs w:val="28"/>
        </w:rPr>
        <w:t>ЕГН/ЛНЧ...</w:t>
      </w:r>
      <w:r>
        <w:rPr>
          <w:rFonts w:ascii="Times New Roman" w:hAnsi="Times New Roman"/>
          <w:sz w:val="28"/>
          <w:szCs w:val="28"/>
        </w:rPr>
        <w:t>…………….......</w:t>
      </w:r>
    </w:p>
    <w:p w:rsidR="00515EA4" w:rsidRDefault="00515EA4" w:rsidP="00515EA4">
      <w:pPr>
        <w:jc w:val="both"/>
        <w:rPr>
          <w:rFonts w:ascii="Times New Roman" w:hAnsi="Times New Roman"/>
          <w:sz w:val="28"/>
          <w:szCs w:val="28"/>
        </w:rPr>
      </w:pPr>
      <w:r>
        <w:rPr>
          <w:rFonts w:ascii="Times New Roman" w:hAnsi="Times New Roman"/>
          <w:sz w:val="28"/>
          <w:szCs w:val="28"/>
        </w:rPr>
        <w:t xml:space="preserve">Документи, по чл. </w:t>
      </w:r>
      <w:r w:rsidR="004C4769">
        <w:rPr>
          <w:rFonts w:ascii="Times New Roman" w:hAnsi="Times New Roman"/>
          <w:sz w:val="28"/>
          <w:szCs w:val="28"/>
        </w:rPr>
        <w:t>5,</w:t>
      </w:r>
      <w:r>
        <w:rPr>
          <w:rFonts w:ascii="Times New Roman" w:hAnsi="Times New Roman"/>
          <w:sz w:val="28"/>
          <w:szCs w:val="28"/>
        </w:rPr>
        <w:t xml:space="preserve"> т.</w:t>
      </w:r>
      <w:r w:rsidR="004C4769">
        <w:rPr>
          <w:rFonts w:ascii="Times New Roman" w:hAnsi="Times New Roman"/>
          <w:sz w:val="28"/>
          <w:szCs w:val="28"/>
        </w:rPr>
        <w:t>2, б.</w:t>
      </w:r>
      <w:r w:rsidR="007038C8">
        <w:rPr>
          <w:rFonts w:ascii="Times New Roman" w:hAnsi="Times New Roman"/>
          <w:sz w:val="28"/>
          <w:szCs w:val="28"/>
        </w:rPr>
        <w:t xml:space="preserve"> „б“</w:t>
      </w:r>
      <w:r>
        <w:rPr>
          <w:rFonts w:ascii="Times New Roman" w:hAnsi="Times New Roman"/>
          <w:sz w:val="28"/>
          <w:szCs w:val="28"/>
        </w:rPr>
        <w:t xml:space="preserve"> от ППЗПССИ.</w:t>
      </w:r>
    </w:p>
    <w:p w:rsidR="00E05D59" w:rsidRDefault="00E05D59" w:rsidP="00E05D59">
      <w:pPr>
        <w:numPr>
          <w:ilvl w:val="0"/>
          <w:numId w:val="19"/>
        </w:numPr>
        <w:jc w:val="both"/>
        <w:rPr>
          <w:rFonts w:ascii="Times New Roman" w:hAnsi="Times New Roman"/>
          <w:sz w:val="28"/>
          <w:szCs w:val="28"/>
        </w:rPr>
      </w:pPr>
      <w:r>
        <w:rPr>
          <w:rFonts w:ascii="Times New Roman" w:hAnsi="Times New Roman"/>
          <w:sz w:val="28"/>
          <w:szCs w:val="28"/>
        </w:rPr>
        <w:t>…………………………………………………………………………….</w:t>
      </w:r>
    </w:p>
    <w:p w:rsidR="00E05D59" w:rsidRDefault="00E05D59" w:rsidP="00E05D59">
      <w:pPr>
        <w:numPr>
          <w:ilvl w:val="0"/>
          <w:numId w:val="19"/>
        </w:numPr>
        <w:jc w:val="both"/>
        <w:rPr>
          <w:rFonts w:ascii="Times New Roman" w:hAnsi="Times New Roman"/>
          <w:sz w:val="28"/>
          <w:szCs w:val="28"/>
        </w:rPr>
      </w:pPr>
      <w:r>
        <w:rPr>
          <w:rFonts w:ascii="Times New Roman" w:hAnsi="Times New Roman"/>
          <w:sz w:val="28"/>
          <w:szCs w:val="28"/>
        </w:rPr>
        <w:t>………………………………………………………………………….....</w:t>
      </w:r>
    </w:p>
    <w:p w:rsidR="00E05D59" w:rsidRDefault="00E05D59" w:rsidP="00E05D59">
      <w:pPr>
        <w:numPr>
          <w:ilvl w:val="0"/>
          <w:numId w:val="19"/>
        </w:numPr>
        <w:jc w:val="both"/>
        <w:rPr>
          <w:rFonts w:ascii="Times New Roman" w:hAnsi="Times New Roman"/>
          <w:sz w:val="28"/>
          <w:szCs w:val="28"/>
        </w:rPr>
      </w:pPr>
      <w:r>
        <w:rPr>
          <w:rFonts w:ascii="Times New Roman" w:hAnsi="Times New Roman"/>
          <w:sz w:val="28"/>
          <w:szCs w:val="28"/>
        </w:rPr>
        <w:t>……………………………………………………………………………..</w:t>
      </w:r>
    </w:p>
    <w:p w:rsidR="00851A96" w:rsidRDefault="00851A96" w:rsidP="00E05D59">
      <w:pPr>
        <w:numPr>
          <w:ilvl w:val="0"/>
          <w:numId w:val="19"/>
        </w:numPr>
        <w:jc w:val="both"/>
        <w:rPr>
          <w:rFonts w:ascii="Times New Roman" w:hAnsi="Times New Roman"/>
          <w:sz w:val="28"/>
          <w:szCs w:val="28"/>
        </w:rPr>
      </w:pPr>
      <w:r>
        <w:rPr>
          <w:rFonts w:ascii="Times New Roman" w:hAnsi="Times New Roman"/>
          <w:sz w:val="28"/>
          <w:szCs w:val="28"/>
        </w:rPr>
        <w:t>……………………………………………………………………………..</w:t>
      </w:r>
    </w:p>
    <w:p w:rsidR="00C30509" w:rsidRDefault="00C30509" w:rsidP="00195E7F">
      <w:pPr>
        <w:ind w:left="502"/>
        <w:jc w:val="both"/>
        <w:rPr>
          <w:rFonts w:ascii="Times New Roman" w:hAnsi="Times New Roman"/>
          <w:sz w:val="28"/>
          <w:szCs w:val="28"/>
        </w:rPr>
      </w:pPr>
    </w:p>
    <w:p w:rsidR="00736F10" w:rsidRDefault="00736F10" w:rsidP="00CA5DD6">
      <w:pPr>
        <w:ind w:left="644"/>
        <w:jc w:val="right"/>
        <w:rPr>
          <w:rFonts w:ascii="Times New Roman" w:hAnsi="Times New Roman"/>
          <w:sz w:val="28"/>
          <w:szCs w:val="28"/>
        </w:rPr>
      </w:pPr>
    </w:p>
    <w:p w:rsidR="00B17838" w:rsidRDefault="00CA5DD6" w:rsidP="00CA5DD6">
      <w:pPr>
        <w:ind w:left="2832" w:firstLine="708"/>
        <w:jc w:val="center"/>
        <w:rPr>
          <w:rFonts w:ascii="Times New Roman" w:hAnsi="Times New Roman"/>
          <w:sz w:val="28"/>
          <w:szCs w:val="28"/>
        </w:rPr>
      </w:pPr>
      <w:r>
        <w:rPr>
          <w:rFonts w:ascii="Times New Roman" w:hAnsi="Times New Roman"/>
          <w:sz w:val="28"/>
          <w:szCs w:val="28"/>
        </w:rPr>
        <w:t>Подпис:</w:t>
      </w:r>
      <w:r w:rsidRPr="00CA5DD6">
        <w:rPr>
          <w:rFonts w:ascii="Times New Roman" w:hAnsi="Times New Roman"/>
          <w:sz w:val="16"/>
          <w:szCs w:val="16"/>
        </w:rPr>
        <w:t>………………</w:t>
      </w:r>
      <w:r>
        <w:rPr>
          <w:rFonts w:ascii="Times New Roman" w:hAnsi="Times New Roman"/>
          <w:sz w:val="16"/>
          <w:szCs w:val="16"/>
        </w:rPr>
        <w:t>……………</w:t>
      </w:r>
    </w:p>
    <w:p w:rsidR="00CA5DD6" w:rsidRPr="00CA5DD6" w:rsidRDefault="007B0ADC" w:rsidP="007B0ADC">
      <w:pPr>
        <w:spacing w:after="0" w:line="240" w:lineRule="auto"/>
        <w:ind w:left="4990" w:firstLine="674"/>
        <w:rPr>
          <w:rFonts w:ascii="Times New Roman" w:hAnsi="Times New Roman"/>
          <w:sz w:val="16"/>
          <w:szCs w:val="16"/>
        </w:rPr>
      </w:pPr>
      <w:r>
        <w:rPr>
          <w:rFonts w:ascii="Times New Roman" w:hAnsi="Times New Roman"/>
          <w:sz w:val="16"/>
          <w:szCs w:val="16"/>
        </w:rPr>
        <w:t xml:space="preserve">      </w:t>
      </w:r>
      <w:r w:rsidR="00CA5DD6" w:rsidRPr="00CA5DD6">
        <w:rPr>
          <w:rFonts w:ascii="Times New Roman" w:hAnsi="Times New Roman"/>
          <w:sz w:val="16"/>
          <w:szCs w:val="16"/>
        </w:rPr>
        <w:t>…………………………………</w:t>
      </w:r>
      <w:r>
        <w:rPr>
          <w:rFonts w:ascii="Times New Roman" w:hAnsi="Times New Roman"/>
          <w:sz w:val="16"/>
          <w:szCs w:val="16"/>
        </w:rPr>
        <w:t>……………..</w:t>
      </w:r>
    </w:p>
    <w:p w:rsidR="00CA5DD6" w:rsidRPr="00CA5DD6" w:rsidRDefault="00CA5DD6" w:rsidP="00CA5DD6">
      <w:pPr>
        <w:spacing w:after="0" w:line="240" w:lineRule="auto"/>
        <w:ind w:left="4990" w:firstLine="346"/>
        <w:jc w:val="center"/>
        <w:rPr>
          <w:rFonts w:ascii="Times New Roman" w:hAnsi="Times New Roman"/>
          <w:i/>
          <w:sz w:val="16"/>
          <w:szCs w:val="16"/>
        </w:rPr>
      </w:pPr>
      <w:r w:rsidRPr="00CA5DD6">
        <w:rPr>
          <w:rFonts w:ascii="Times New Roman" w:hAnsi="Times New Roman"/>
          <w:i/>
          <w:sz w:val="16"/>
          <w:szCs w:val="16"/>
        </w:rPr>
        <w:t>(име, презиме, фамилия)</w:t>
      </w:r>
    </w:p>
    <w:p w:rsidR="00C67B18" w:rsidRDefault="00C67B18" w:rsidP="00C67B18">
      <w:pPr>
        <w:jc w:val="both"/>
        <w:rPr>
          <w:rFonts w:ascii="Times New Roman" w:hAnsi="Times New Roman"/>
          <w:sz w:val="28"/>
          <w:szCs w:val="28"/>
        </w:rPr>
      </w:pPr>
    </w:p>
    <w:sectPr w:rsidR="00C67B18" w:rsidSect="0035029A">
      <w:headerReference w:type="default" r:id="rId1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9FE" w:rsidRDefault="009209FE" w:rsidP="00C67B18">
      <w:pPr>
        <w:spacing w:after="0" w:line="240" w:lineRule="auto"/>
      </w:pPr>
      <w:r>
        <w:separator/>
      </w:r>
    </w:p>
  </w:endnote>
  <w:endnote w:type="continuationSeparator" w:id="0">
    <w:p w:rsidR="009209FE" w:rsidRDefault="009209FE" w:rsidP="00C6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835" w:rsidRDefault="00916835">
    <w:pPr>
      <w:pStyle w:val="Footer"/>
      <w:jc w:val="center"/>
    </w:pPr>
    <w:r>
      <w:fldChar w:fldCharType="begin"/>
    </w:r>
    <w:r>
      <w:instrText xml:space="preserve"> PAGE   \* MERGEFORMAT </w:instrText>
    </w:r>
    <w:r>
      <w:fldChar w:fldCharType="separate"/>
    </w:r>
    <w:r w:rsidR="005F7FB1">
      <w:rPr>
        <w:noProof/>
      </w:rPr>
      <w:t>1</w:t>
    </w:r>
    <w:r>
      <w:rPr>
        <w:noProof/>
      </w:rPr>
      <w:fldChar w:fldCharType="end"/>
    </w:r>
  </w:p>
  <w:p w:rsidR="00916835" w:rsidRDefault="0091683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9FE" w:rsidRDefault="009209FE" w:rsidP="00C67B18">
      <w:pPr>
        <w:spacing w:after="0" w:line="240" w:lineRule="auto"/>
      </w:pPr>
      <w:r>
        <w:separator/>
      </w:r>
    </w:p>
  </w:footnote>
  <w:footnote w:type="continuationSeparator" w:id="0">
    <w:p w:rsidR="009209FE" w:rsidRDefault="009209FE" w:rsidP="00C67B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940" w:rsidRPr="0014775D" w:rsidRDefault="004C3940" w:rsidP="004C3940">
    <w:pPr>
      <w:pStyle w:val="Header"/>
      <w:jc w:val="right"/>
      <w:rPr>
        <w:rFonts w:ascii="Times New Roman" w:hAnsi="Times New Roman"/>
        <w:sz w:val="24"/>
        <w:lang w:val="en-US"/>
      </w:rPr>
    </w:pPr>
    <w:r w:rsidRPr="004C3940">
      <w:rPr>
        <w:rFonts w:ascii="Times New Roman" w:hAnsi="Times New Roman"/>
        <w:sz w:val="24"/>
      </w:rPr>
      <w:t xml:space="preserve">Приложение </w:t>
    </w:r>
    <w:r w:rsidR="0014775D">
      <w:rPr>
        <w:rFonts w:ascii="Times New Roman" w:hAnsi="Times New Roman"/>
        <w:sz w:val="24"/>
        <w:lang w:val="en-US"/>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421D7"/>
    <w:multiLevelType w:val="multilevel"/>
    <w:tmpl w:val="040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73E1179"/>
    <w:multiLevelType w:val="hybridMultilevel"/>
    <w:tmpl w:val="26AAB15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50158DA"/>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BC56B2E"/>
    <w:multiLevelType w:val="multilevel"/>
    <w:tmpl w:val="0402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2E687832"/>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11830D3"/>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4BF4FC5"/>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3CFA7273"/>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0DF5B2F"/>
    <w:multiLevelType w:val="hybridMultilevel"/>
    <w:tmpl w:val="A3021D46"/>
    <w:lvl w:ilvl="0" w:tplc="61CC4C62">
      <w:start w:val="5"/>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nsid w:val="44A40236"/>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45E77962"/>
    <w:multiLevelType w:val="hybridMultilevel"/>
    <w:tmpl w:val="C994A7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821505E"/>
    <w:multiLevelType w:val="multilevel"/>
    <w:tmpl w:val="0402001D"/>
    <w:lvl w:ilvl="0">
      <w:start w:val="1"/>
      <w:numFmt w:val="decimal"/>
      <w:lvlText w:val="%1)"/>
      <w:lvlJc w:val="left"/>
      <w:pPr>
        <w:ind w:left="360" w:hanging="360"/>
      </w:pPr>
    </w:lvl>
    <w:lvl w:ilvl="1">
      <w:start w:val="1"/>
      <w:numFmt w:val="lowerLetter"/>
      <w:lvlText w:val="%2)"/>
      <w:lvlJc w:val="left"/>
      <w:pPr>
        <w:ind w:left="502"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A9B5AE8"/>
    <w:multiLevelType w:val="hybridMultilevel"/>
    <w:tmpl w:val="89F87A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4FD3252F"/>
    <w:multiLevelType w:val="hybridMultilevel"/>
    <w:tmpl w:val="4BEACB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0E63B1C"/>
    <w:multiLevelType w:val="hybridMultilevel"/>
    <w:tmpl w:val="DEB2FD4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604337E4"/>
    <w:multiLevelType w:val="hybridMultilevel"/>
    <w:tmpl w:val="4D1C8368"/>
    <w:lvl w:ilvl="0" w:tplc="04020001">
      <w:start w:val="1"/>
      <w:numFmt w:val="bullet"/>
      <w:lvlText w:val=""/>
      <w:lvlJc w:val="left"/>
      <w:pPr>
        <w:ind w:left="1353" w:hanging="360"/>
      </w:pPr>
      <w:rPr>
        <w:rFonts w:ascii="Symbol" w:hAnsi="Symbol" w:hint="default"/>
      </w:rPr>
    </w:lvl>
    <w:lvl w:ilvl="1" w:tplc="04020003" w:tentative="1">
      <w:start w:val="1"/>
      <w:numFmt w:val="bullet"/>
      <w:lvlText w:val="o"/>
      <w:lvlJc w:val="left"/>
      <w:pPr>
        <w:ind w:left="2073" w:hanging="360"/>
      </w:pPr>
      <w:rPr>
        <w:rFonts w:ascii="Courier New" w:hAnsi="Courier New" w:cs="Courier New" w:hint="default"/>
      </w:rPr>
    </w:lvl>
    <w:lvl w:ilvl="2" w:tplc="04020005" w:tentative="1">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16">
    <w:nsid w:val="62F50B9F"/>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689B41C8"/>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73990F2F"/>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8BD3B39"/>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7F8610AB"/>
    <w:multiLevelType w:val="hybridMultilevel"/>
    <w:tmpl w:val="C448A3C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0"/>
  </w:num>
  <w:num w:numId="2">
    <w:abstractNumId w:val="13"/>
  </w:num>
  <w:num w:numId="3">
    <w:abstractNumId w:val="15"/>
  </w:num>
  <w:num w:numId="4">
    <w:abstractNumId w:val="12"/>
  </w:num>
  <w:num w:numId="5">
    <w:abstractNumId w:val="3"/>
  </w:num>
  <w:num w:numId="6">
    <w:abstractNumId w:val="0"/>
  </w:num>
  <w:num w:numId="7">
    <w:abstractNumId w:val="11"/>
  </w:num>
  <w:num w:numId="8">
    <w:abstractNumId w:val="14"/>
  </w:num>
  <w:num w:numId="9">
    <w:abstractNumId w:val="2"/>
  </w:num>
  <w:num w:numId="10">
    <w:abstractNumId w:val="20"/>
  </w:num>
  <w:num w:numId="11">
    <w:abstractNumId w:val="5"/>
  </w:num>
  <w:num w:numId="12">
    <w:abstractNumId w:val="4"/>
  </w:num>
  <w:num w:numId="13">
    <w:abstractNumId w:val="17"/>
  </w:num>
  <w:num w:numId="14">
    <w:abstractNumId w:val="6"/>
  </w:num>
  <w:num w:numId="15">
    <w:abstractNumId w:val="18"/>
  </w:num>
  <w:num w:numId="16">
    <w:abstractNumId w:val="9"/>
  </w:num>
  <w:num w:numId="17">
    <w:abstractNumId w:val="16"/>
  </w:num>
  <w:num w:numId="18">
    <w:abstractNumId w:val="19"/>
  </w:num>
  <w:num w:numId="19">
    <w:abstractNumId w:val="1"/>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3602"/>
    <w:rsid w:val="00012C0F"/>
    <w:rsid w:val="00050FC5"/>
    <w:rsid w:val="00051730"/>
    <w:rsid w:val="000541B5"/>
    <w:rsid w:val="0005767D"/>
    <w:rsid w:val="00073713"/>
    <w:rsid w:val="00094CE4"/>
    <w:rsid w:val="000B0925"/>
    <w:rsid w:val="000B7DBD"/>
    <w:rsid w:val="000D4ED2"/>
    <w:rsid w:val="00106E26"/>
    <w:rsid w:val="001312AE"/>
    <w:rsid w:val="0014775D"/>
    <w:rsid w:val="00147AEF"/>
    <w:rsid w:val="00161255"/>
    <w:rsid w:val="00195E7F"/>
    <w:rsid w:val="001A0F90"/>
    <w:rsid w:val="001C33E5"/>
    <w:rsid w:val="001D0BE7"/>
    <w:rsid w:val="001E4519"/>
    <w:rsid w:val="001F01AD"/>
    <w:rsid w:val="00263161"/>
    <w:rsid w:val="002778E7"/>
    <w:rsid w:val="00290BB1"/>
    <w:rsid w:val="002C00B6"/>
    <w:rsid w:val="002E2306"/>
    <w:rsid w:val="003003A3"/>
    <w:rsid w:val="003122F6"/>
    <w:rsid w:val="0031292C"/>
    <w:rsid w:val="0033444D"/>
    <w:rsid w:val="00334E07"/>
    <w:rsid w:val="003468B8"/>
    <w:rsid w:val="0035029A"/>
    <w:rsid w:val="003B5524"/>
    <w:rsid w:val="003D6D79"/>
    <w:rsid w:val="003E0A57"/>
    <w:rsid w:val="0042283C"/>
    <w:rsid w:val="00472054"/>
    <w:rsid w:val="00475DB4"/>
    <w:rsid w:val="004C3940"/>
    <w:rsid w:val="004C4769"/>
    <w:rsid w:val="00505C35"/>
    <w:rsid w:val="00514B70"/>
    <w:rsid w:val="00515EA4"/>
    <w:rsid w:val="00563FF6"/>
    <w:rsid w:val="0057074F"/>
    <w:rsid w:val="005A6302"/>
    <w:rsid w:val="005A65BC"/>
    <w:rsid w:val="005C0D18"/>
    <w:rsid w:val="005C6ADF"/>
    <w:rsid w:val="005F7FB1"/>
    <w:rsid w:val="00604437"/>
    <w:rsid w:val="006150B1"/>
    <w:rsid w:val="00615ACC"/>
    <w:rsid w:val="006172F9"/>
    <w:rsid w:val="00633A31"/>
    <w:rsid w:val="00635394"/>
    <w:rsid w:val="006406F6"/>
    <w:rsid w:val="00652BB6"/>
    <w:rsid w:val="00655F43"/>
    <w:rsid w:val="00662DA3"/>
    <w:rsid w:val="006C4217"/>
    <w:rsid w:val="006E1E6E"/>
    <w:rsid w:val="007038C8"/>
    <w:rsid w:val="007048E0"/>
    <w:rsid w:val="00736F10"/>
    <w:rsid w:val="0074285C"/>
    <w:rsid w:val="007457DA"/>
    <w:rsid w:val="00754499"/>
    <w:rsid w:val="00783779"/>
    <w:rsid w:val="00794C5A"/>
    <w:rsid w:val="007A63DC"/>
    <w:rsid w:val="007B0ADC"/>
    <w:rsid w:val="007C3CF9"/>
    <w:rsid w:val="007F4E7E"/>
    <w:rsid w:val="00802F38"/>
    <w:rsid w:val="00805EDC"/>
    <w:rsid w:val="0081718D"/>
    <w:rsid w:val="008343FC"/>
    <w:rsid w:val="00835538"/>
    <w:rsid w:val="00850725"/>
    <w:rsid w:val="00851A96"/>
    <w:rsid w:val="0085682D"/>
    <w:rsid w:val="008D1AD2"/>
    <w:rsid w:val="008E4661"/>
    <w:rsid w:val="008F04EC"/>
    <w:rsid w:val="008F317B"/>
    <w:rsid w:val="00906C7A"/>
    <w:rsid w:val="009136F1"/>
    <w:rsid w:val="0091625D"/>
    <w:rsid w:val="00916835"/>
    <w:rsid w:val="009209FE"/>
    <w:rsid w:val="00936B84"/>
    <w:rsid w:val="00940459"/>
    <w:rsid w:val="00941415"/>
    <w:rsid w:val="009722E3"/>
    <w:rsid w:val="0099620D"/>
    <w:rsid w:val="009A39DC"/>
    <w:rsid w:val="009D6947"/>
    <w:rsid w:val="00A377E0"/>
    <w:rsid w:val="00A7658D"/>
    <w:rsid w:val="00A85B19"/>
    <w:rsid w:val="00AB09E5"/>
    <w:rsid w:val="00AB3136"/>
    <w:rsid w:val="00AC34C7"/>
    <w:rsid w:val="00AD3602"/>
    <w:rsid w:val="00B12D14"/>
    <w:rsid w:val="00B17838"/>
    <w:rsid w:val="00B31592"/>
    <w:rsid w:val="00B47888"/>
    <w:rsid w:val="00B56449"/>
    <w:rsid w:val="00B57034"/>
    <w:rsid w:val="00B66BCD"/>
    <w:rsid w:val="00B72214"/>
    <w:rsid w:val="00B855A9"/>
    <w:rsid w:val="00B92F20"/>
    <w:rsid w:val="00B96C5D"/>
    <w:rsid w:val="00BE2A62"/>
    <w:rsid w:val="00BF7EC0"/>
    <w:rsid w:val="00C11F91"/>
    <w:rsid w:val="00C30509"/>
    <w:rsid w:val="00C53194"/>
    <w:rsid w:val="00C67B18"/>
    <w:rsid w:val="00C8272F"/>
    <w:rsid w:val="00C96389"/>
    <w:rsid w:val="00CA1FDC"/>
    <w:rsid w:val="00CA5DD6"/>
    <w:rsid w:val="00CB17B8"/>
    <w:rsid w:val="00CB4261"/>
    <w:rsid w:val="00CC2364"/>
    <w:rsid w:val="00CC446A"/>
    <w:rsid w:val="00CC7826"/>
    <w:rsid w:val="00CF6FD6"/>
    <w:rsid w:val="00D21F16"/>
    <w:rsid w:val="00D326B4"/>
    <w:rsid w:val="00D465EF"/>
    <w:rsid w:val="00D564C3"/>
    <w:rsid w:val="00D97C5B"/>
    <w:rsid w:val="00DC4F56"/>
    <w:rsid w:val="00DE45EF"/>
    <w:rsid w:val="00DF10C2"/>
    <w:rsid w:val="00E05D59"/>
    <w:rsid w:val="00E14BA1"/>
    <w:rsid w:val="00E224D8"/>
    <w:rsid w:val="00E45940"/>
    <w:rsid w:val="00E462C8"/>
    <w:rsid w:val="00E535ED"/>
    <w:rsid w:val="00E56F56"/>
    <w:rsid w:val="00E66E4F"/>
    <w:rsid w:val="00EA34A6"/>
    <w:rsid w:val="00EA4ACA"/>
    <w:rsid w:val="00EE21B4"/>
    <w:rsid w:val="00F21A00"/>
    <w:rsid w:val="00F539F6"/>
    <w:rsid w:val="00F86CEE"/>
    <w:rsid w:val="00F93C39"/>
    <w:rsid w:val="00FA2DAF"/>
    <w:rsid w:val="00FB4804"/>
    <w:rsid w:val="00FD150B"/>
    <w:rsid w:val="00FE1853"/>
    <w:rsid w:val="00FE74B7"/>
    <w:rsid w:val="00FE7D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7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7B18"/>
    <w:pPr>
      <w:ind w:left="720"/>
      <w:contextualSpacing/>
    </w:pPr>
  </w:style>
  <w:style w:type="paragraph" w:styleId="Header">
    <w:name w:val="header"/>
    <w:basedOn w:val="Normal"/>
    <w:link w:val="HeaderChar"/>
    <w:uiPriority w:val="99"/>
    <w:unhideWhenUsed/>
    <w:rsid w:val="00C67B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7B18"/>
  </w:style>
  <w:style w:type="paragraph" w:styleId="Footer">
    <w:name w:val="footer"/>
    <w:basedOn w:val="Normal"/>
    <w:link w:val="FooterChar"/>
    <w:uiPriority w:val="99"/>
    <w:unhideWhenUsed/>
    <w:rsid w:val="00C67B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7B18"/>
  </w:style>
  <w:style w:type="paragraph" w:styleId="BalloonText">
    <w:name w:val="Balloon Text"/>
    <w:basedOn w:val="Normal"/>
    <w:link w:val="BalloonTextChar"/>
    <w:uiPriority w:val="99"/>
    <w:semiHidden/>
    <w:unhideWhenUsed/>
    <w:rsid w:val="00C67B1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67B18"/>
    <w:rPr>
      <w:rFonts w:ascii="Tahoma" w:hAnsi="Tahoma" w:cs="Tahoma"/>
      <w:sz w:val="16"/>
      <w:szCs w:val="16"/>
    </w:rPr>
  </w:style>
  <w:style w:type="character" w:styleId="Strong">
    <w:name w:val="Strong"/>
    <w:qFormat/>
    <w:rsid w:val="00147AEF"/>
    <w:rPr>
      <w:b/>
      <w:bCs/>
    </w:rPr>
  </w:style>
  <w:style w:type="character" w:styleId="CommentReference">
    <w:name w:val="annotation reference"/>
    <w:uiPriority w:val="99"/>
    <w:semiHidden/>
    <w:unhideWhenUsed/>
    <w:rsid w:val="001E4519"/>
    <w:rPr>
      <w:sz w:val="16"/>
      <w:szCs w:val="16"/>
    </w:rPr>
  </w:style>
  <w:style w:type="paragraph" w:styleId="CommentText">
    <w:name w:val="annotation text"/>
    <w:basedOn w:val="Normal"/>
    <w:link w:val="CommentTextChar"/>
    <w:uiPriority w:val="99"/>
    <w:semiHidden/>
    <w:unhideWhenUsed/>
    <w:rsid w:val="001E4519"/>
    <w:rPr>
      <w:sz w:val="20"/>
      <w:szCs w:val="20"/>
    </w:rPr>
  </w:style>
  <w:style w:type="character" w:customStyle="1" w:styleId="CommentTextChar">
    <w:name w:val="Comment Text Char"/>
    <w:link w:val="CommentText"/>
    <w:uiPriority w:val="99"/>
    <w:semiHidden/>
    <w:rsid w:val="001E4519"/>
    <w:rPr>
      <w:lang w:eastAsia="en-US"/>
    </w:rPr>
  </w:style>
  <w:style w:type="paragraph" w:styleId="CommentSubject">
    <w:name w:val="annotation subject"/>
    <w:basedOn w:val="CommentText"/>
    <w:next w:val="CommentText"/>
    <w:link w:val="CommentSubjectChar"/>
    <w:uiPriority w:val="99"/>
    <w:semiHidden/>
    <w:unhideWhenUsed/>
    <w:rsid w:val="001E4519"/>
    <w:rPr>
      <w:b/>
      <w:bCs/>
    </w:rPr>
  </w:style>
  <w:style w:type="character" w:customStyle="1" w:styleId="CommentSubjectChar">
    <w:name w:val="Comment Subject Char"/>
    <w:link w:val="CommentSubject"/>
    <w:uiPriority w:val="99"/>
    <w:semiHidden/>
    <w:rsid w:val="001E451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7B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67B18"/>
    <w:pPr>
      <w:ind w:left="720"/>
      <w:contextualSpacing/>
    </w:pPr>
  </w:style>
  <w:style w:type="paragraph" w:styleId="Header">
    <w:name w:val="header"/>
    <w:basedOn w:val="Normal"/>
    <w:link w:val="HeaderChar"/>
    <w:uiPriority w:val="99"/>
    <w:unhideWhenUsed/>
    <w:rsid w:val="00C67B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7B18"/>
  </w:style>
  <w:style w:type="paragraph" w:styleId="Footer">
    <w:name w:val="footer"/>
    <w:basedOn w:val="Normal"/>
    <w:link w:val="FooterChar"/>
    <w:uiPriority w:val="99"/>
    <w:unhideWhenUsed/>
    <w:rsid w:val="00C67B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7B18"/>
  </w:style>
  <w:style w:type="paragraph" w:styleId="BalloonText">
    <w:name w:val="Balloon Text"/>
    <w:basedOn w:val="Normal"/>
    <w:link w:val="BalloonTextChar"/>
    <w:uiPriority w:val="99"/>
    <w:semiHidden/>
    <w:unhideWhenUsed/>
    <w:rsid w:val="00C67B18"/>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C67B18"/>
    <w:rPr>
      <w:rFonts w:ascii="Tahoma" w:hAnsi="Tahoma" w:cs="Tahoma"/>
      <w:sz w:val="16"/>
      <w:szCs w:val="16"/>
    </w:rPr>
  </w:style>
  <w:style w:type="character" w:styleId="Strong">
    <w:name w:val="Strong"/>
    <w:qFormat/>
    <w:rsid w:val="00147AEF"/>
    <w:rPr>
      <w:b/>
      <w:bCs/>
    </w:rPr>
  </w:style>
  <w:style w:type="character" w:styleId="CommentReference">
    <w:name w:val="annotation reference"/>
    <w:uiPriority w:val="99"/>
    <w:semiHidden/>
    <w:unhideWhenUsed/>
    <w:rsid w:val="001E4519"/>
    <w:rPr>
      <w:sz w:val="16"/>
      <w:szCs w:val="16"/>
    </w:rPr>
  </w:style>
  <w:style w:type="paragraph" w:styleId="CommentText">
    <w:name w:val="annotation text"/>
    <w:basedOn w:val="Normal"/>
    <w:link w:val="CommentTextChar"/>
    <w:uiPriority w:val="99"/>
    <w:semiHidden/>
    <w:unhideWhenUsed/>
    <w:rsid w:val="001E4519"/>
    <w:rPr>
      <w:sz w:val="20"/>
      <w:szCs w:val="20"/>
    </w:rPr>
  </w:style>
  <w:style w:type="character" w:customStyle="1" w:styleId="CommentTextChar">
    <w:name w:val="Comment Text Char"/>
    <w:link w:val="CommentText"/>
    <w:uiPriority w:val="99"/>
    <w:semiHidden/>
    <w:rsid w:val="001E4519"/>
    <w:rPr>
      <w:lang w:eastAsia="en-US"/>
    </w:rPr>
  </w:style>
  <w:style w:type="paragraph" w:styleId="CommentSubject">
    <w:name w:val="annotation subject"/>
    <w:basedOn w:val="CommentText"/>
    <w:next w:val="CommentText"/>
    <w:link w:val="CommentSubjectChar"/>
    <w:uiPriority w:val="99"/>
    <w:semiHidden/>
    <w:unhideWhenUsed/>
    <w:rsid w:val="001E4519"/>
    <w:rPr>
      <w:b/>
      <w:bCs/>
    </w:rPr>
  </w:style>
  <w:style w:type="character" w:customStyle="1" w:styleId="CommentSubjectChar">
    <w:name w:val="Comment Subject Char"/>
    <w:link w:val="CommentSubject"/>
    <w:uiPriority w:val="99"/>
    <w:semiHidden/>
    <w:rsid w:val="001E451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2015-10-28T00:00:00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9EAED4-B030-48F8-B56C-DF7CC6007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Проект</vt:lpstr>
    </vt:vector>
  </TitlesOfParts>
  <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Iliya Garaliev</dc:creator>
  <cp:lastModifiedBy>Iliya Garaliev</cp:lastModifiedBy>
  <cp:revision>2</cp:revision>
  <cp:lastPrinted>2019-02-06T07:36:00Z</cp:lastPrinted>
  <dcterms:created xsi:type="dcterms:W3CDTF">2019-03-20T09:13:00Z</dcterms:created>
  <dcterms:modified xsi:type="dcterms:W3CDTF">2019-03-20T09:13:00Z</dcterms:modified>
</cp:coreProperties>
</file>